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46" w:rsidRPr="00753270" w:rsidRDefault="00BD2846" w:rsidP="00753270">
      <w:pPr>
        <w:pStyle w:val="a4"/>
        <w:spacing w:before="0" w:beforeAutospacing="0" w:after="0" w:afterAutospacing="0"/>
        <w:jc w:val="right"/>
        <w:rPr>
          <w:color w:val="333333"/>
          <w:sz w:val="21"/>
          <w:szCs w:val="21"/>
        </w:rPr>
      </w:pPr>
      <w:proofErr w:type="spellStart"/>
      <w:r w:rsidRPr="00753270">
        <w:rPr>
          <w:color w:val="333333"/>
          <w:sz w:val="21"/>
          <w:szCs w:val="21"/>
        </w:rPr>
        <w:t>Асочакова</w:t>
      </w:r>
      <w:proofErr w:type="spellEnd"/>
      <w:r w:rsidRPr="00753270">
        <w:rPr>
          <w:color w:val="333333"/>
          <w:sz w:val="21"/>
          <w:szCs w:val="21"/>
        </w:rPr>
        <w:t xml:space="preserve"> А.А.,</w:t>
      </w:r>
    </w:p>
    <w:p w:rsidR="00BD2846" w:rsidRPr="00753270" w:rsidRDefault="00BD2846" w:rsidP="00753270">
      <w:pPr>
        <w:pStyle w:val="a4"/>
        <w:spacing w:before="0" w:beforeAutospacing="0" w:after="0" w:afterAutospacing="0"/>
        <w:jc w:val="right"/>
        <w:rPr>
          <w:color w:val="333333"/>
          <w:sz w:val="21"/>
          <w:szCs w:val="21"/>
        </w:rPr>
      </w:pPr>
      <w:r w:rsidRPr="00753270">
        <w:rPr>
          <w:color w:val="333333"/>
          <w:sz w:val="21"/>
          <w:szCs w:val="21"/>
        </w:rPr>
        <w:t>учитель математики МБОУ «</w:t>
      </w:r>
      <w:proofErr w:type="gramStart"/>
      <w:r w:rsidRPr="00753270">
        <w:rPr>
          <w:color w:val="333333"/>
          <w:sz w:val="21"/>
          <w:szCs w:val="21"/>
        </w:rPr>
        <w:t>Куйбышевская</w:t>
      </w:r>
      <w:proofErr w:type="gramEnd"/>
      <w:r w:rsidRPr="00753270">
        <w:rPr>
          <w:color w:val="333333"/>
          <w:sz w:val="21"/>
          <w:szCs w:val="21"/>
        </w:rPr>
        <w:t xml:space="preserve"> СШИ»,</w:t>
      </w:r>
    </w:p>
    <w:p w:rsidR="00BD2846" w:rsidRDefault="00BD2846" w:rsidP="00753270">
      <w:pPr>
        <w:pStyle w:val="a4"/>
        <w:spacing w:before="0" w:beforeAutospacing="0" w:after="0" w:afterAutospacing="0"/>
        <w:jc w:val="right"/>
        <w:rPr>
          <w:color w:val="333333"/>
          <w:sz w:val="21"/>
          <w:szCs w:val="21"/>
        </w:rPr>
      </w:pPr>
      <w:r w:rsidRPr="00753270">
        <w:rPr>
          <w:color w:val="333333"/>
          <w:sz w:val="21"/>
          <w:szCs w:val="21"/>
        </w:rPr>
        <w:t xml:space="preserve">Республика Хакасия, </w:t>
      </w:r>
      <w:proofErr w:type="spellStart"/>
      <w:r w:rsidRPr="00753270">
        <w:rPr>
          <w:color w:val="333333"/>
          <w:sz w:val="21"/>
          <w:szCs w:val="21"/>
        </w:rPr>
        <w:t>Бейский</w:t>
      </w:r>
      <w:proofErr w:type="spellEnd"/>
      <w:r w:rsidRPr="00753270">
        <w:rPr>
          <w:color w:val="333333"/>
          <w:sz w:val="21"/>
          <w:szCs w:val="21"/>
        </w:rPr>
        <w:t xml:space="preserve"> район, с. Куйбышево</w:t>
      </w:r>
    </w:p>
    <w:p w:rsidR="00753270" w:rsidRPr="00753270" w:rsidRDefault="00753270" w:rsidP="00753270">
      <w:pPr>
        <w:pStyle w:val="a4"/>
        <w:spacing w:before="0" w:beforeAutospacing="0" w:after="0" w:afterAutospacing="0"/>
        <w:jc w:val="right"/>
        <w:rPr>
          <w:color w:val="333333"/>
          <w:sz w:val="21"/>
          <w:szCs w:val="21"/>
        </w:rPr>
      </w:pPr>
    </w:p>
    <w:p w:rsidR="00BD2846" w:rsidRDefault="00BD2846" w:rsidP="0075327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333333"/>
          <w:sz w:val="21"/>
          <w:szCs w:val="21"/>
        </w:rPr>
      </w:pPr>
      <w:r w:rsidRPr="00753270">
        <w:rPr>
          <w:rStyle w:val="a5"/>
          <w:rFonts w:ascii="Times New Roman" w:hAnsi="Times New Roman" w:cs="Times New Roman"/>
          <w:color w:val="333333"/>
          <w:sz w:val="21"/>
          <w:szCs w:val="21"/>
        </w:rPr>
        <w:t>Технологическая карта урока по учебному предмету «Математика» в 5-ом классе на тему «Числовые и буквенные выражения»</w:t>
      </w:r>
    </w:p>
    <w:p w:rsidR="00753270" w:rsidRPr="00753270" w:rsidRDefault="00753270" w:rsidP="0075327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6"/>
        <w:tblW w:w="15452" w:type="dxa"/>
        <w:tblInd w:w="-318" w:type="dxa"/>
        <w:tblLook w:val="04A0"/>
      </w:tblPr>
      <w:tblGrid>
        <w:gridCol w:w="5353"/>
        <w:gridCol w:w="10099"/>
      </w:tblGrid>
      <w:tr w:rsidR="00BD2846" w:rsidRPr="00753270" w:rsidTr="008A3869">
        <w:trPr>
          <w:trHeight w:val="166"/>
        </w:trPr>
        <w:tc>
          <w:tcPr>
            <w:tcW w:w="5353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Тип урока:</w:t>
            </w:r>
          </w:p>
        </w:tc>
        <w:tc>
          <w:tcPr>
            <w:tcW w:w="10099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урок открытия новых знаний</w:t>
            </w:r>
          </w:p>
        </w:tc>
      </w:tr>
      <w:tr w:rsidR="00BD2846" w:rsidRPr="00753270" w:rsidTr="008A3869">
        <w:trPr>
          <w:trHeight w:val="351"/>
        </w:trPr>
        <w:tc>
          <w:tcPr>
            <w:tcW w:w="5353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Авторы УМК:</w:t>
            </w:r>
          </w:p>
        </w:tc>
        <w:tc>
          <w:tcPr>
            <w:tcW w:w="10099" w:type="dxa"/>
          </w:tcPr>
          <w:p w:rsidR="00BD2846" w:rsidRPr="00753270" w:rsidRDefault="00F51861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 xml:space="preserve">Н.Я. </w:t>
            </w:r>
            <w:proofErr w:type="spellStart"/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>Виленкин</w:t>
            </w:r>
            <w:proofErr w:type="spellEnd"/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 xml:space="preserve">, В.И. </w:t>
            </w:r>
            <w:proofErr w:type="gramStart"/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>Жохов</w:t>
            </w:r>
            <w:proofErr w:type="gramEnd"/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 xml:space="preserve">, А.С. Чесноков, С.И. </w:t>
            </w:r>
            <w:proofErr w:type="spellStart"/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>Шварцбурд</w:t>
            </w:r>
            <w:proofErr w:type="spellEnd"/>
          </w:p>
        </w:tc>
      </w:tr>
      <w:tr w:rsidR="00BD2846" w:rsidRPr="00753270" w:rsidTr="008A3869">
        <w:trPr>
          <w:trHeight w:val="156"/>
        </w:trPr>
        <w:tc>
          <w:tcPr>
            <w:tcW w:w="5353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Цель:</w:t>
            </w:r>
          </w:p>
        </w:tc>
        <w:tc>
          <w:tcPr>
            <w:tcW w:w="10099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D2846" w:rsidRPr="00753270" w:rsidTr="008A3869">
        <w:trPr>
          <w:trHeight w:val="1798"/>
        </w:trPr>
        <w:tc>
          <w:tcPr>
            <w:tcW w:w="5353" w:type="dxa"/>
          </w:tcPr>
          <w:p w:rsidR="00BD2846" w:rsidRPr="00753270" w:rsidRDefault="00BD2846" w:rsidP="00753270">
            <w:pPr>
              <w:pStyle w:val="a4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753270">
              <w:rPr>
                <w:color w:val="333333"/>
                <w:sz w:val="21"/>
                <w:szCs w:val="21"/>
              </w:rPr>
              <w:t xml:space="preserve">Планируемые образовательные результаты (личностные, </w:t>
            </w:r>
            <w:proofErr w:type="spellStart"/>
            <w:r w:rsidRPr="00753270">
              <w:rPr>
                <w:color w:val="333333"/>
                <w:sz w:val="21"/>
                <w:szCs w:val="21"/>
              </w:rPr>
              <w:t>метапредметные</w:t>
            </w:r>
            <w:proofErr w:type="spellEnd"/>
            <w:r w:rsidRPr="00753270">
              <w:rPr>
                <w:color w:val="333333"/>
                <w:sz w:val="21"/>
                <w:szCs w:val="21"/>
              </w:rPr>
              <w:t>, предметные):</w:t>
            </w:r>
          </w:p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99" w:type="dxa"/>
          </w:tcPr>
          <w:p w:rsidR="00BD2846" w:rsidRPr="00753270" w:rsidRDefault="00BD2846" w:rsidP="00753270">
            <w:pPr>
              <w:ind w:left="46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Предметные УУД - познакомить с понятиями числовые и буквенные выражения, ввести понятия «значение выражения», «Значение буквы (переменной)».</w:t>
            </w:r>
          </w:p>
          <w:p w:rsidR="00BD2846" w:rsidRPr="00753270" w:rsidRDefault="00BD2846" w:rsidP="00753270">
            <w:pPr>
              <w:ind w:left="46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Личностные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УУД – заинтересовать в приобретении и расширении математических знаний, развивать активность при решении математических задач.</w:t>
            </w:r>
          </w:p>
          <w:p w:rsidR="00BD2846" w:rsidRPr="00753270" w:rsidRDefault="00BD2846" w:rsidP="00753270">
            <w:pPr>
              <w:ind w:left="46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Регулятивные УУД – осуществлять контроль по образцу; применять приемы самоконтроля </w:t>
            </w:r>
            <w:r w:rsidR="008A3869">
              <w:rPr>
                <w:rFonts w:ascii="Times New Roman" w:hAnsi="Times New Roman" w:cs="Times New Roman"/>
                <w:sz w:val="21"/>
                <w:szCs w:val="21"/>
              </w:rPr>
              <w:t xml:space="preserve">и взаимоконтроля 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при решении учебной задачи; умение работать совместно друг с другом (в парах).</w:t>
            </w:r>
          </w:p>
          <w:p w:rsidR="00BD2846" w:rsidRPr="00753270" w:rsidRDefault="00BD2846" w:rsidP="00753270">
            <w:pPr>
              <w:ind w:left="46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Коммуникативные УУД – умение вести диалог н</w:t>
            </w:r>
            <w:r w:rsidR="00D01399">
              <w:rPr>
                <w:rFonts w:ascii="Times New Roman" w:hAnsi="Times New Roman" w:cs="Times New Roman"/>
                <w:sz w:val="21"/>
                <w:szCs w:val="21"/>
              </w:rPr>
              <w:t>а основе равноправных отношений,  грамотно оформлять свои мысли в устной и письменной речи, переводить речь с русского языка на математический язык.</w:t>
            </w:r>
          </w:p>
        </w:tc>
      </w:tr>
      <w:tr w:rsidR="00BD2846" w:rsidRPr="00753270" w:rsidTr="008A3869">
        <w:trPr>
          <w:trHeight w:val="818"/>
        </w:trPr>
        <w:tc>
          <w:tcPr>
            <w:tcW w:w="5353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Оборудование:</w:t>
            </w:r>
          </w:p>
        </w:tc>
        <w:tc>
          <w:tcPr>
            <w:tcW w:w="10099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наглядный материал (вывешены выражения  на доске);</w:t>
            </w:r>
          </w:p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цветные кружочки (зеленый, красный и желтый для каждого учащегося);</w:t>
            </w:r>
          </w:p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магниты.</w:t>
            </w:r>
          </w:p>
        </w:tc>
      </w:tr>
      <w:tr w:rsidR="00BD2846" w:rsidRPr="00753270" w:rsidTr="008A3869">
        <w:trPr>
          <w:trHeight w:val="1578"/>
        </w:trPr>
        <w:tc>
          <w:tcPr>
            <w:tcW w:w="5353" w:type="dxa"/>
          </w:tcPr>
          <w:p w:rsidR="00BD2846" w:rsidRPr="00753270" w:rsidRDefault="00BD2846" w:rsidP="007532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Образовательные ресурсы:</w:t>
            </w:r>
          </w:p>
        </w:tc>
        <w:tc>
          <w:tcPr>
            <w:tcW w:w="10099" w:type="dxa"/>
          </w:tcPr>
          <w:p w:rsidR="00F51861" w:rsidRPr="00753270" w:rsidRDefault="00F51861" w:rsidP="00753270">
            <w:pPr>
              <w:numPr>
                <w:ilvl w:val="0"/>
                <w:numId w:val="4"/>
              </w:numPr>
              <w:shd w:val="clear" w:color="auto" w:fill="FFFFFF"/>
              <w:ind w:left="317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1"/>
                <w:szCs w:val="21"/>
              </w:rPr>
              <w:t xml:space="preserve">Математика: </w:t>
            </w:r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Учеб</w:t>
            </w:r>
            <w:proofErr w:type="gramStart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.</w:t>
            </w:r>
            <w:proofErr w:type="gramEnd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 xml:space="preserve"> </w:t>
            </w:r>
            <w:proofErr w:type="gramStart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д</w:t>
            </w:r>
            <w:proofErr w:type="gramEnd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 xml:space="preserve">ля 5 </w:t>
            </w:r>
            <w:proofErr w:type="spellStart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кл</w:t>
            </w:r>
            <w:proofErr w:type="spellEnd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 xml:space="preserve">. </w:t>
            </w:r>
            <w:proofErr w:type="spellStart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общеобразоват</w:t>
            </w:r>
            <w:proofErr w:type="spellEnd"/>
            <w:r w:rsidRPr="00753270">
              <w:rPr>
                <w:rFonts w:ascii="Times New Roman" w:eastAsia="Calibri" w:hAnsi="Times New Roman" w:cs="Times New Roman"/>
                <w:color w:val="000000"/>
                <w:spacing w:val="2"/>
                <w:sz w:val="21"/>
                <w:szCs w:val="21"/>
              </w:rPr>
              <w:t>. Учреждений /</w:t>
            </w:r>
            <w:r w:rsidRPr="00753270">
              <w:rPr>
                <w:rFonts w:ascii="Times New Roman" w:eastAsia="Calibri" w:hAnsi="Times New Roman" w:cs="Times New Roman"/>
                <w:color w:val="000000"/>
                <w:spacing w:val="6"/>
                <w:sz w:val="21"/>
                <w:szCs w:val="21"/>
              </w:rPr>
              <w:t xml:space="preserve">. — </w:t>
            </w:r>
            <w:r w:rsidRPr="00753270">
              <w:rPr>
                <w:rFonts w:ascii="Times New Roman" w:eastAsia="Calibri" w:hAnsi="Times New Roman" w:cs="Times New Roman"/>
                <w:color w:val="000000"/>
                <w:spacing w:val="9"/>
                <w:sz w:val="21"/>
                <w:szCs w:val="21"/>
              </w:rPr>
              <w:t>М: Мнемозина, 2013.</w:t>
            </w:r>
          </w:p>
          <w:p w:rsidR="00F51861" w:rsidRPr="00753270" w:rsidRDefault="00F51861" w:rsidP="00753270">
            <w:pPr>
              <w:pStyle w:val="a3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Рабочая тетрадь по математике: 5 класс: к учебнику Н.Я. </w:t>
            </w:r>
            <w:proofErr w:type="spell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Виленкина</w:t>
            </w:r>
            <w:proofErr w:type="spell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и др. «Математика. 5 класс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.»/ 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Т.М. Ерина – М.: Экзамен, 2013</w:t>
            </w:r>
          </w:p>
          <w:p w:rsidR="00F51861" w:rsidRPr="00753270" w:rsidRDefault="00F51861" w:rsidP="00753270">
            <w:pPr>
              <w:pStyle w:val="a3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Математика.5 класс. Рабочая тетрадь №1 Натуральные числа/ В.Н. </w:t>
            </w:r>
            <w:proofErr w:type="spell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Рудницкая</w:t>
            </w:r>
            <w:proofErr w:type="spell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– М.: Мнемозина, 2013.</w:t>
            </w:r>
          </w:p>
          <w:p w:rsidR="00BD2846" w:rsidRPr="00753270" w:rsidRDefault="00F51861" w:rsidP="00753270">
            <w:pPr>
              <w:pStyle w:val="a3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Научно – педагогический журнал «ПОИСК» «Тенденции развития физико-математического образования», №2-2015г</w:t>
            </w:r>
          </w:p>
        </w:tc>
      </w:tr>
    </w:tbl>
    <w:p w:rsidR="00BD2846" w:rsidRPr="00753270" w:rsidRDefault="00BD2846" w:rsidP="0075327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5542" w:type="dxa"/>
        <w:jc w:val="center"/>
        <w:tblInd w:w="-2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3102"/>
        <w:gridCol w:w="3638"/>
        <w:gridCol w:w="2288"/>
        <w:gridCol w:w="1851"/>
        <w:gridCol w:w="2536"/>
      </w:tblGrid>
      <w:tr w:rsidR="00F51861" w:rsidRPr="00753270" w:rsidTr="00E07825">
        <w:trPr>
          <w:jc w:val="center"/>
        </w:trPr>
        <w:tc>
          <w:tcPr>
            <w:tcW w:w="2127" w:type="dxa"/>
            <w:vMerge w:val="restart"/>
            <w:vAlign w:val="center"/>
          </w:tcPr>
          <w:p w:rsidR="00F51861" w:rsidRPr="00753270" w:rsidRDefault="00F51861" w:rsidP="00753270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Технология проведения</w:t>
            </w:r>
          </w:p>
        </w:tc>
        <w:tc>
          <w:tcPr>
            <w:tcW w:w="3102" w:type="dxa"/>
            <w:vMerge w:val="restart"/>
            <w:vAlign w:val="center"/>
          </w:tcPr>
          <w:p w:rsidR="00F51861" w:rsidRPr="00753270" w:rsidRDefault="00F51861" w:rsidP="00753270">
            <w:pPr>
              <w:spacing w:after="0" w:line="240" w:lineRule="auto"/>
              <w:ind w:firstLine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Деятельность</w:t>
            </w:r>
          </w:p>
          <w:p w:rsidR="00F51861" w:rsidRPr="00753270" w:rsidRDefault="00753270" w:rsidP="00753270">
            <w:pPr>
              <w:spacing w:after="0" w:line="240" w:lineRule="auto"/>
              <w:ind w:firstLine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учителя</w:t>
            </w:r>
          </w:p>
        </w:tc>
        <w:tc>
          <w:tcPr>
            <w:tcW w:w="3638" w:type="dxa"/>
            <w:vMerge w:val="restart"/>
            <w:vAlign w:val="center"/>
          </w:tcPr>
          <w:p w:rsidR="00F51861" w:rsidRPr="00753270" w:rsidRDefault="00753270" w:rsidP="00753270">
            <w:pPr>
              <w:spacing w:after="0" w:line="240" w:lineRule="auto"/>
              <w:ind w:firstLine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88" w:type="dxa"/>
            <w:vMerge w:val="restart"/>
            <w:vAlign w:val="center"/>
          </w:tcPr>
          <w:p w:rsidR="00753270" w:rsidRPr="00753270" w:rsidRDefault="00753270" w:rsidP="00753270">
            <w:pPr>
              <w:spacing w:after="0" w:line="240" w:lineRule="auto"/>
              <w:ind w:firstLine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Деятельность</w:t>
            </w:r>
          </w:p>
          <w:p w:rsidR="00F51861" w:rsidRPr="00753270" w:rsidRDefault="00753270" w:rsidP="00753270">
            <w:pPr>
              <w:spacing w:after="0" w:line="240" w:lineRule="auto"/>
              <w:ind w:firstLine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учеников</w:t>
            </w:r>
          </w:p>
        </w:tc>
        <w:tc>
          <w:tcPr>
            <w:tcW w:w="4387" w:type="dxa"/>
            <w:gridSpan w:val="2"/>
            <w:vAlign w:val="center"/>
          </w:tcPr>
          <w:p w:rsidR="00F51861" w:rsidRPr="00753270" w:rsidRDefault="00F51861" w:rsidP="00753270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Планируемые результаты</w:t>
            </w:r>
          </w:p>
        </w:tc>
      </w:tr>
      <w:tr w:rsidR="00F51861" w:rsidRPr="00753270" w:rsidTr="00E07825">
        <w:trPr>
          <w:jc w:val="center"/>
        </w:trPr>
        <w:tc>
          <w:tcPr>
            <w:tcW w:w="2127" w:type="dxa"/>
            <w:vMerge/>
            <w:vAlign w:val="center"/>
          </w:tcPr>
          <w:p w:rsidR="00F51861" w:rsidRPr="00753270" w:rsidRDefault="00F51861" w:rsidP="00753270">
            <w:pPr>
              <w:tabs>
                <w:tab w:val="left" w:pos="1080"/>
              </w:tabs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2" w:type="dxa"/>
            <w:vMerge/>
            <w:vAlign w:val="center"/>
          </w:tcPr>
          <w:p w:rsidR="00F51861" w:rsidRPr="00753270" w:rsidRDefault="00F51861" w:rsidP="00753270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38" w:type="dxa"/>
            <w:vMerge/>
            <w:vAlign w:val="center"/>
          </w:tcPr>
          <w:p w:rsidR="00F51861" w:rsidRPr="00753270" w:rsidRDefault="00F51861" w:rsidP="00753270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  <w:vMerge/>
            <w:vAlign w:val="center"/>
          </w:tcPr>
          <w:p w:rsidR="00F51861" w:rsidRPr="00753270" w:rsidRDefault="00F51861" w:rsidP="00753270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1" w:type="dxa"/>
            <w:vAlign w:val="center"/>
          </w:tcPr>
          <w:p w:rsidR="00F51861" w:rsidRPr="00753270" w:rsidRDefault="00F51861" w:rsidP="00753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Предметные</w:t>
            </w:r>
          </w:p>
        </w:tc>
        <w:tc>
          <w:tcPr>
            <w:tcW w:w="2536" w:type="dxa"/>
            <w:vAlign w:val="center"/>
          </w:tcPr>
          <w:p w:rsidR="00F51861" w:rsidRPr="00753270" w:rsidRDefault="00F51861" w:rsidP="007532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УУД</w:t>
            </w:r>
          </w:p>
        </w:tc>
      </w:tr>
      <w:tr w:rsidR="00F51861" w:rsidRPr="00753270" w:rsidTr="00E07825">
        <w:trPr>
          <w:trHeight w:val="412"/>
          <w:jc w:val="center"/>
        </w:trPr>
        <w:tc>
          <w:tcPr>
            <w:tcW w:w="2127" w:type="dxa"/>
          </w:tcPr>
          <w:p w:rsidR="00F51861" w:rsidRPr="00753270" w:rsidRDefault="00F51861" w:rsidP="0075327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. Мотивация к учебной деятельности </w:t>
            </w:r>
          </w:p>
          <w:p w:rsidR="00F51861" w:rsidRPr="00753270" w:rsidRDefault="00F51861" w:rsidP="0075327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Цель: создание условий для возникновения у ученика внутренней потребности включения в учебный процесс</w:t>
            </w:r>
          </w:p>
        </w:tc>
        <w:tc>
          <w:tcPr>
            <w:tcW w:w="3102" w:type="dxa"/>
          </w:tcPr>
          <w:p w:rsidR="00691E3E" w:rsidRPr="00691E3E" w:rsidRDefault="00691E3E" w:rsidP="00E74DDE">
            <w:pPr>
              <w:pStyle w:val="a4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1"/>
                <w:szCs w:val="21"/>
              </w:rPr>
            </w:pPr>
            <w:r w:rsidRPr="00691E3E">
              <w:rPr>
                <w:rStyle w:val="apple-converted-space"/>
                <w:color w:val="000000"/>
                <w:sz w:val="21"/>
                <w:szCs w:val="21"/>
              </w:rPr>
              <w:t>Учитель чита</w:t>
            </w:r>
            <w:r w:rsidR="00D46EC7">
              <w:rPr>
                <w:rStyle w:val="apple-converted-space"/>
                <w:color w:val="000000"/>
                <w:sz w:val="21"/>
                <w:szCs w:val="21"/>
              </w:rPr>
              <w:t>ет</w:t>
            </w:r>
            <w:r w:rsidRPr="00691E3E">
              <w:rPr>
                <w:rStyle w:val="apple-converted-space"/>
                <w:color w:val="000000"/>
                <w:sz w:val="21"/>
                <w:szCs w:val="21"/>
              </w:rPr>
              <w:t xml:space="preserve"> притчу о достижении цели</w:t>
            </w:r>
            <w:r>
              <w:rPr>
                <w:rStyle w:val="apple-converted-space"/>
                <w:color w:val="000000"/>
                <w:sz w:val="21"/>
                <w:szCs w:val="21"/>
              </w:rPr>
              <w:t>.</w:t>
            </w:r>
          </w:p>
          <w:p w:rsidR="00691E3E" w:rsidRPr="00691E3E" w:rsidRDefault="00691E3E" w:rsidP="00E74DDE">
            <w:pPr>
              <w:pStyle w:val="a4"/>
              <w:spacing w:before="0" w:beforeAutospacing="0" w:after="0" w:afterAutospacing="0"/>
              <w:jc w:val="both"/>
              <w:rPr>
                <w:rStyle w:val="apple-converted-space"/>
                <w:color w:val="000000"/>
                <w:sz w:val="21"/>
                <w:szCs w:val="21"/>
              </w:rPr>
            </w:pPr>
            <w:r w:rsidRPr="00691E3E">
              <w:rPr>
                <w:rStyle w:val="apple-converted-space"/>
                <w:color w:val="000000"/>
                <w:sz w:val="21"/>
                <w:szCs w:val="21"/>
              </w:rPr>
              <w:t>Через фронтальный опрос формирует у учащихся мотивацию к учебной деятельности.</w:t>
            </w:r>
          </w:p>
          <w:p w:rsidR="00E74DDE" w:rsidRPr="00DD698C" w:rsidRDefault="00E74DDE" w:rsidP="00691E3E">
            <w:pPr>
              <w:pStyle w:val="a4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</w:tc>
        <w:tc>
          <w:tcPr>
            <w:tcW w:w="3638" w:type="dxa"/>
          </w:tcPr>
          <w:p w:rsidR="00E74DDE" w:rsidRPr="00E74DDE" w:rsidRDefault="00E74DDE" w:rsidP="00E74D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42D">
              <w:rPr>
                <w:rFonts w:ascii="Times New Roman" w:hAnsi="Times New Roman" w:cs="Times New Roman"/>
                <w:b/>
              </w:rPr>
              <w:t>Притча о достижении цел</w:t>
            </w:r>
            <w:r>
              <w:rPr>
                <w:rFonts w:ascii="Times New Roman" w:hAnsi="Times New Roman" w:cs="Times New Roman"/>
                <w:b/>
              </w:rPr>
              <w:t>и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 xml:space="preserve">Великий мастер стрельбы из лука обучил своему искусству </w:t>
            </w:r>
            <w:proofErr w:type="gramStart"/>
            <w:r w:rsidRPr="00E74DDE">
              <w:rPr>
                <w:i/>
                <w:color w:val="000000"/>
                <w:sz w:val="21"/>
                <w:szCs w:val="21"/>
              </w:rPr>
              <w:t>очень много</w:t>
            </w:r>
            <w:proofErr w:type="gramEnd"/>
            <w:r w:rsidRPr="00E74DDE">
              <w:rPr>
                <w:i/>
                <w:color w:val="000000"/>
                <w:sz w:val="21"/>
                <w:szCs w:val="21"/>
              </w:rPr>
              <w:t xml:space="preserve"> учеников.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>Однажды он повесил на дерево мишень и задал  каждому из присутствующих учеников с вопрос – «Что ты видишь»?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>Один сказал: - «Я вижу дерево и мишень, висящую на нем».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 xml:space="preserve">Другой ответил: - «Я вижу дерево, </w:t>
            </w:r>
            <w:r w:rsidRPr="00E74DDE">
              <w:rPr>
                <w:i/>
                <w:color w:val="000000"/>
                <w:sz w:val="21"/>
                <w:szCs w:val="21"/>
              </w:rPr>
              <w:lastRenderedPageBreak/>
              <w:t>листву, солнце, птиц на небе …»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>Остальные отвечали примерно также.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>Тогда мастер обратился к своему самому лучшему ученику и спросил: - «А что же видишь ты»?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 xml:space="preserve">-«Я  не вижу ничего, кроме мишени» - услышал </w:t>
            </w:r>
            <w:proofErr w:type="gramStart"/>
            <w:r w:rsidRPr="00E74DDE">
              <w:rPr>
                <w:i/>
                <w:color w:val="000000"/>
                <w:sz w:val="21"/>
                <w:szCs w:val="21"/>
              </w:rPr>
              <w:t>от</w:t>
            </w:r>
            <w:proofErr w:type="gramEnd"/>
            <w:r w:rsidRPr="00E74DDE">
              <w:rPr>
                <w:i/>
                <w:color w:val="000000"/>
                <w:sz w:val="21"/>
                <w:szCs w:val="21"/>
              </w:rPr>
              <w:t xml:space="preserve"> в ответ.</w:t>
            </w:r>
          </w:p>
          <w:p w:rsidR="00E74DDE" w:rsidRPr="00E74DDE" w:rsidRDefault="00E74DDE" w:rsidP="00E74DDE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1"/>
                <w:szCs w:val="21"/>
              </w:rPr>
            </w:pPr>
            <w:r w:rsidRPr="00E74DDE">
              <w:rPr>
                <w:i/>
                <w:color w:val="000000"/>
                <w:sz w:val="21"/>
                <w:szCs w:val="21"/>
              </w:rPr>
              <w:t>Тогда мастер повернулся к остальным ученикам и произнес: - «Только такой человек сможет всегда достигать  цели».</w:t>
            </w:r>
          </w:p>
          <w:p w:rsidR="00F51861" w:rsidRPr="00753270" w:rsidRDefault="00F51861" w:rsidP="00E74DDE">
            <w:pPr>
              <w:spacing w:after="0" w:line="240" w:lineRule="auto"/>
              <w:ind w:firstLine="8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F51861" w:rsidRDefault="00691E3E" w:rsidP="00691E3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 xml:space="preserve">Дети слушают учителя, затем </w:t>
            </w:r>
            <w:r w:rsidR="00E74DD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отвечают на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поставленные </w:t>
            </w:r>
            <w:r w:rsidR="00E74DDE">
              <w:rPr>
                <w:rFonts w:ascii="Times New Roman" w:hAnsi="Times New Roman" w:cs="Times New Roman"/>
                <w:i/>
                <w:sz w:val="21"/>
                <w:szCs w:val="21"/>
              </w:rPr>
              <w:t>вопрос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ы</w:t>
            </w:r>
          </w:p>
          <w:p w:rsidR="00D46EC7" w:rsidRPr="00753270" w:rsidRDefault="00D46EC7" w:rsidP="00691E3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Формулируют свои </w:t>
            </w: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цели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которых бы хотели достигнуть на данном уроке.</w:t>
            </w:r>
          </w:p>
        </w:tc>
        <w:tc>
          <w:tcPr>
            <w:tcW w:w="1851" w:type="dxa"/>
          </w:tcPr>
          <w:p w:rsidR="00F51861" w:rsidRPr="00753270" w:rsidRDefault="00F51861" w:rsidP="00753270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36" w:type="dxa"/>
          </w:tcPr>
          <w:p w:rsidR="00F51861" w:rsidRPr="00753270" w:rsidRDefault="00F51861" w:rsidP="00753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Личностные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74DDE">
              <w:rPr>
                <w:rFonts w:ascii="Times New Roman" w:hAnsi="Times New Roman" w:cs="Times New Roman"/>
                <w:sz w:val="21"/>
                <w:szCs w:val="21"/>
              </w:rPr>
              <w:t>– формирование мотивации к обучению</w:t>
            </w:r>
          </w:p>
          <w:p w:rsidR="00F51861" w:rsidRPr="00753270" w:rsidRDefault="00F51861" w:rsidP="00753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74DDE" w:rsidRPr="00753270" w:rsidTr="00E07825">
        <w:trPr>
          <w:trHeight w:val="420"/>
          <w:jc w:val="center"/>
        </w:trPr>
        <w:tc>
          <w:tcPr>
            <w:tcW w:w="2127" w:type="dxa"/>
          </w:tcPr>
          <w:p w:rsidR="00E74DDE" w:rsidRPr="00753270" w:rsidRDefault="007660EB" w:rsidP="0075327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  <w:r w:rsidR="00E74DDE"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. Формулирование темы урока, постановка цели </w:t>
            </w:r>
          </w:p>
        </w:tc>
        <w:tc>
          <w:tcPr>
            <w:tcW w:w="3102" w:type="dxa"/>
          </w:tcPr>
          <w:p w:rsidR="00567E0D" w:rsidRPr="00753270" w:rsidRDefault="00567E0D" w:rsidP="00567E0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В рабочих тетрадях запишите сегодняшнюю дату и классная работа.</w:t>
            </w:r>
          </w:p>
          <w:p w:rsidR="00567E0D" w:rsidRDefault="00567E0D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Посмотрите на доску, что вывешено на доске?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Как примеры можно назвать другим словом? (</w:t>
            </w:r>
            <w:r w:rsidRPr="00753270">
              <w:rPr>
                <w:rFonts w:ascii="Times New Roman" w:hAnsi="Times New Roman" w:cs="Times New Roman"/>
                <w:i/>
                <w:sz w:val="21"/>
                <w:szCs w:val="21"/>
              </w:rPr>
              <w:t>выражение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Посмотрите  внимательно и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ответьте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на какие  группы их можно разделить и обоснуйте свое решение.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Кто сможет назвать тему сегодняшнего урока? 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Скажите чему вы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будете учиться?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Запишите в тетради тему урока.</w:t>
            </w:r>
          </w:p>
          <w:p w:rsidR="00E74DDE" w:rsidRPr="00753270" w:rsidRDefault="00E74DDE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Оцените себя  цветными кружочками за работу у доски, трудно ли вам было разделить выражения на группы? На что похожи кружочки? (</w:t>
            </w:r>
            <w:r w:rsidRPr="00753270">
              <w:rPr>
                <w:rFonts w:ascii="Times New Roman" w:hAnsi="Times New Roman" w:cs="Times New Roman"/>
                <w:i/>
                <w:sz w:val="21"/>
                <w:szCs w:val="21"/>
              </w:rPr>
              <w:t>на светофор, Вспомнить значение цветов в светофоре.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) Зеленый цвет – выполнил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задание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верно, справился самостоятельно. Желтый цвет – были трудности, но с заданием справился. Красный цвет – не понял. 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Заданием не справиться не смог. Нуждаюсь в помощи.</w:t>
            </w:r>
          </w:p>
          <w:p w:rsidR="00E74DDE" w:rsidRPr="00753270" w:rsidRDefault="00E74DDE" w:rsidP="00221AFC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38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415"/>
              <w:gridCol w:w="1563"/>
            </w:tblGrid>
            <w:tr w:rsidR="007660EB" w:rsidTr="007660EB">
              <w:trPr>
                <w:trHeight w:val="599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560" w:dyaOrig="2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4" type="#_x0000_t75" style="width:27.75pt;height:14.25pt" o:ole="">
                        <v:imagedata r:id="rId5" o:title=""/>
                      </v:shape>
                      <o:OLEObject Type="Embed" ProgID="Equation.3" ShapeID="_x0000_i1034" DrawAspect="Content" ObjectID="_1521840137" r:id="rId6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39" w:dyaOrig="279">
                      <v:shape id="_x0000_i1040" type="#_x0000_t75" style="width:32.25pt;height:14.25pt" o:ole="">
                        <v:imagedata r:id="rId7" o:title=""/>
                      </v:shape>
                      <o:OLEObject Type="Embed" ProgID="Equation.3" ShapeID="_x0000_i1040" DrawAspect="Content" ObjectID="_1521840138" r:id="rId8"/>
                    </w:object>
                  </w:r>
                </w:p>
              </w:tc>
            </w:tr>
            <w:tr w:rsidR="007660EB" w:rsidTr="007660EB">
              <w:trPr>
                <w:trHeight w:val="630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1100" w:dyaOrig="279">
                      <v:shape id="_x0000_i1036" type="#_x0000_t75" style="width:54.75pt;height:14.25pt" o:ole="">
                        <v:imagedata r:id="rId9" o:title=""/>
                      </v:shape>
                      <o:OLEObject Type="Embed" ProgID="Equation.3" ShapeID="_x0000_i1036" DrawAspect="Content" ObjectID="_1521840139" r:id="rId10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39" w:dyaOrig="279">
                      <v:shape id="_x0000_i1035" type="#_x0000_t75" style="width:32.25pt;height:14.25pt" o:ole="">
                        <v:imagedata r:id="rId11" o:title=""/>
                      </v:shape>
                      <o:OLEObject Type="Embed" ProgID="Equation.3" ShapeID="_x0000_i1035" DrawAspect="Content" ObjectID="_1521840140" r:id="rId12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39" w:dyaOrig="279">
                      <v:shape id="_x0000_i1037" type="#_x0000_t75" style="width:32.25pt;height:14.25pt" o:ole="">
                        <v:imagedata r:id="rId13" o:title=""/>
                      </v:shape>
                      <o:OLEObject Type="Embed" ProgID="Equation.3" ShapeID="_x0000_i1037" DrawAspect="Content" ObjectID="_1521840141" r:id="rId14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900" w:dyaOrig="279">
                      <v:shape id="_x0000_i1039" type="#_x0000_t75" style="width:45pt;height:14.25pt" o:ole="">
                        <v:imagedata r:id="rId15" o:title=""/>
                      </v:shape>
                      <o:OLEObject Type="Embed" ProgID="Equation.3" ShapeID="_x0000_i1039" DrawAspect="Content" ObjectID="_1521840142" r:id="rId16"/>
                    </w:object>
                  </w:r>
                </w:p>
              </w:tc>
            </w:tr>
            <w:tr w:rsidR="007660EB" w:rsidTr="007660EB">
              <w:trPr>
                <w:trHeight w:val="599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560" w:dyaOrig="279">
                      <v:shape id="_x0000_i1038" type="#_x0000_t75" style="width:27.75pt;height:14.25pt" o:ole="">
                        <v:imagedata r:id="rId17" o:title=""/>
                      </v:shape>
                      <o:OLEObject Type="Embed" ProgID="Equation.3" ShapeID="_x0000_i1038" DrawAspect="Content" ObjectID="_1521840143" r:id="rId18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520" w:dyaOrig="279">
                      <v:shape id="_x0000_i1042" type="#_x0000_t75" style="width:26.25pt;height:14.25pt" o:ole="">
                        <v:imagedata r:id="rId19" o:title=""/>
                      </v:shape>
                      <o:OLEObject Type="Embed" ProgID="Equation.3" ShapeID="_x0000_i1042" DrawAspect="Content" ObjectID="_1521840144" r:id="rId20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880" w:dyaOrig="279">
                      <v:shape id="_x0000_i1043" type="#_x0000_t75" style="width:44.25pt;height:14.25pt" o:ole="">
                        <v:imagedata r:id="rId21" o:title=""/>
                      </v:shape>
                      <o:OLEObject Type="Embed" ProgID="Equation.3" ShapeID="_x0000_i1043" DrawAspect="Content" ObjectID="_1521840145" r:id="rId22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780" w:dyaOrig="320">
                      <v:shape id="_x0000_i1041" type="#_x0000_t75" style="width:39pt;height:15.75pt" o:ole="">
                        <v:imagedata r:id="rId23" o:title=""/>
                      </v:shape>
                      <o:OLEObject Type="Embed" ProgID="Equation.3" ShapeID="_x0000_i1041" DrawAspect="Content" ObjectID="_1521840146" r:id="rId24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720" w:dyaOrig="279">
                      <v:shape id="_x0000_i1044" type="#_x0000_t75" style="width:36pt;height:14.25pt" o:ole="">
                        <v:imagedata r:id="rId25" o:title=""/>
                      </v:shape>
                      <o:OLEObject Type="Embed" ProgID="Equation.3" ShapeID="_x0000_i1044" DrawAspect="Content" ObjectID="_1521840147" r:id="rId26"/>
                    </w:object>
                  </w:r>
                </w:p>
              </w:tc>
              <w:tc>
                <w:tcPr>
                  <w:tcW w:w="1563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1060" w:dyaOrig="340">
                      <v:shape id="_x0000_i1045" type="#_x0000_t75" style="width:53.25pt;height:17.25pt" o:ole="">
                        <v:imagedata r:id="rId27" o:title=""/>
                      </v:shape>
                      <o:OLEObject Type="Embed" ProgID="Equation.3" ShapeID="_x0000_i1045" DrawAspect="Content" ObjectID="_1521840148" r:id="rId28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520" w:dyaOrig="279">
                      <v:shape id="_x0000_i1047" type="#_x0000_t75" style="width:26.25pt;height:14.25pt" o:ole="">
                        <v:imagedata r:id="rId29" o:title=""/>
                      </v:shape>
                      <o:OLEObject Type="Embed" ProgID="Equation.3" ShapeID="_x0000_i1047" DrawAspect="Content" ObjectID="_1521840149" r:id="rId30"/>
                    </w:object>
                  </w:r>
                </w:p>
              </w:tc>
              <w:tc>
                <w:tcPr>
                  <w:tcW w:w="1563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80" w:dyaOrig="279">
                      <v:shape id="_x0000_i1046" type="#_x0000_t75" style="width:33.75pt;height:14.25pt" o:ole="">
                        <v:imagedata r:id="rId31" o:title=""/>
                      </v:shape>
                      <o:OLEObject Type="Embed" ProgID="Equation.3" ShapeID="_x0000_i1046" DrawAspect="Content" ObjectID="_1521840150" r:id="rId32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920" w:dyaOrig="279">
                      <v:shape id="_x0000_i1049" type="#_x0000_t75" style="width:45.75pt;height:14.25pt" o:ole="">
                        <v:imagedata r:id="rId33" o:title=""/>
                      </v:shape>
                      <o:OLEObject Type="Embed" ProgID="Equation.3" ShapeID="_x0000_i1049" DrawAspect="Content" ObjectID="_1521840151" r:id="rId34"/>
                    </w:object>
                  </w:r>
                </w:p>
              </w:tc>
              <w:tc>
                <w:tcPr>
                  <w:tcW w:w="1563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940" w:dyaOrig="340">
                      <v:shape id="_x0000_i1048" type="#_x0000_t75" style="width:47.25pt;height:17.25pt" o:ole="">
                        <v:imagedata r:id="rId35" o:title=""/>
                      </v:shape>
                      <o:OLEObject Type="Embed" ProgID="Equation.3" ShapeID="_x0000_i1048" DrawAspect="Content" ObjectID="_1521840152" r:id="rId36"/>
                    </w:object>
                  </w:r>
                </w:p>
              </w:tc>
            </w:tr>
            <w:tr w:rsidR="007660EB" w:rsidTr="007660EB">
              <w:trPr>
                <w:trHeight w:val="725"/>
              </w:trPr>
              <w:tc>
                <w:tcPr>
                  <w:tcW w:w="1415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900" w:dyaOrig="279">
                      <v:shape id="_x0000_i1051" type="#_x0000_t75" style="width:45pt;height:14.25pt" o:ole="">
                        <v:imagedata r:id="rId37" o:title=""/>
                      </v:shape>
                      <o:OLEObject Type="Embed" ProgID="Equation.3" ShapeID="_x0000_i1051" DrawAspect="Content" ObjectID="_1521840153" r:id="rId38"/>
                    </w:object>
                  </w:r>
                </w:p>
              </w:tc>
              <w:tc>
                <w:tcPr>
                  <w:tcW w:w="1563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1160" w:dyaOrig="340">
                      <v:shape id="_x0000_i1050" type="#_x0000_t75" style="width:57.75pt;height:17.25pt" o:ole="">
                        <v:imagedata r:id="rId39" o:title=""/>
                      </v:shape>
                      <o:OLEObject Type="Embed" ProgID="Equation.3" ShapeID="_x0000_i1050" DrawAspect="Content" ObjectID="_1521840154" r:id="rId40"/>
                    </w:object>
                  </w:r>
                </w:p>
              </w:tc>
            </w:tr>
          </w:tbl>
          <w:p w:rsidR="00E74DDE" w:rsidRPr="00753270" w:rsidRDefault="00E74DDE" w:rsidP="0075327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397571" w:rsidRPr="00397571" w:rsidRDefault="00397571" w:rsidP="007660EB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Взаимодействуют  с  учителем  во  время  опроса,  осуществляемого  во  фронтальном  режиме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т.е. </w:t>
            </w:r>
            <w:r w:rsidR="00691E3E">
              <w:rPr>
                <w:rFonts w:ascii="Times New Roman" w:hAnsi="Times New Roman" w:cs="Times New Roman"/>
                <w:sz w:val="21"/>
                <w:szCs w:val="21"/>
              </w:rPr>
              <w:t>отвечают на вопросы, предполагают на какие группы и по каким признакам можно разделить данные выражения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п</w:t>
            </w:r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редлагают свои варианты.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Дети учителем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делятся на две группы и одна из них выбирает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числовые выражения, а другая –</w:t>
            </w:r>
            <w:r w:rsidR="00567E0D">
              <w:rPr>
                <w:rFonts w:ascii="Times New Roman" w:hAnsi="Times New Roman" w:cs="Times New Roman"/>
                <w:sz w:val="21"/>
                <w:szCs w:val="21"/>
              </w:rPr>
              <w:t xml:space="preserve"> буквенные и вывешивают на доске в два стол</w:t>
            </w:r>
            <w:r w:rsidR="00D46EC7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="00567E0D">
              <w:rPr>
                <w:rFonts w:ascii="Times New Roman" w:hAnsi="Times New Roman" w:cs="Times New Roman"/>
                <w:sz w:val="21"/>
                <w:szCs w:val="21"/>
              </w:rPr>
              <w:t>ца.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97571">
              <w:rPr>
                <w:rFonts w:ascii="Times New Roman" w:hAnsi="Times New Roman" w:cs="Times New Roman"/>
                <w:sz w:val="21"/>
                <w:szCs w:val="21"/>
              </w:rPr>
              <w:t xml:space="preserve">Формулируют тему и  цель урока, записывают в тетрадь.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Оценивают индивидуальную работу на данном этапе урока.</w:t>
            </w:r>
          </w:p>
          <w:p w:rsidR="00397571" w:rsidRPr="00397571" w:rsidRDefault="00397571" w:rsidP="00691E3E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1" w:type="dxa"/>
          </w:tcPr>
          <w:p w:rsidR="00E74DDE" w:rsidRPr="00753270" w:rsidRDefault="00691E3E" w:rsidP="00691E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Отличают числовые выражения от буквенных выражений</w:t>
            </w:r>
          </w:p>
        </w:tc>
        <w:tc>
          <w:tcPr>
            <w:tcW w:w="2536" w:type="dxa"/>
          </w:tcPr>
          <w:p w:rsidR="00397571" w:rsidRPr="00397571" w:rsidRDefault="00397571" w:rsidP="0039757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Познавательные:  уметь  ориентироваться  в  своей  системе  знаний  (отличать  новое знание от  уже  изв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естного  с  помощью  учителя).</w:t>
            </w:r>
            <w:proofErr w:type="gramEnd"/>
          </w:p>
          <w:p w:rsidR="00397571" w:rsidRPr="00397571" w:rsidRDefault="00397571" w:rsidP="0039757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Коммуникативные</w:t>
            </w:r>
            <w:proofErr w:type="gramEnd"/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:  уметь  слушать  и  понимать  речь  других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39757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E74DDE" w:rsidRDefault="00397571" w:rsidP="0039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Регулятивные</w:t>
            </w:r>
            <w:proofErr w:type="gramEnd"/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:  уметь  проговаривать  последовательность  действий  на  уроке,  высказывать  свое  предположение.</w:t>
            </w:r>
          </w:p>
          <w:p w:rsidR="007660EB" w:rsidRPr="00753270" w:rsidRDefault="007660EB" w:rsidP="003975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оценивать собственную учебную деятельность</w:t>
            </w:r>
          </w:p>
        </w:tc>
      </w:tr>
      <w:tr w:rsidR="007660EB" w:rsidRPr="007660EB" w:rsidTr="00E07825">
        <w:trPr>
          <w:trHeight w:val="991"/>
          <w:jc w:val="center"/>
        </w:trPr>
        <w:tc>
          <w:tcPr>
            <w:tcW w:w="2127" w:type="dxa"/>
          </w:tcPr>
          <w:p w:rsidR="007660EB" w:rsidRPr="007660EB" w:rsidRDefault="007660EB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. Актуализация знаний</w:t>
            </w:r>
          </w:p>
          <w:p w:rsidR="007660EB" w:rsidRDefault="00267027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(устный счет</w:t>
            </w:r>
            <w:r w:rsidR="007660EB" w:rsidRPr="007660E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7660EB" w:rsidRDefault="007660EB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660EB" w:rsidRPr="007660EB" w:rsidRDefault="007660EB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Цель: а</w:t>
            </w: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ктуализация опорных знаний и способов деятельности</w:t>
            </w:r>
          </w:p>
        </w:tc>
        <w:tc>
          <w:tcPr>
            <w:tcW w:w="3102" w:type="dxa"/>
          </w:tcPr>
          <w:p w:rsidR="007660EB" w:rsidRPr="007660EB" w:rsidRDefault="00267027" w:rsidP="002670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 помощью числовых выражений, вывешенных учащимися в одну группу на доске, о</w:t>
            </w:r>
            <w:r w:rsidR="007660EB" w:rsidRPr="007660EB">
              <w:rPr>
                <w:rFonts w:ascii="Times New Roman" w:hAnsi="Times New Roman" w:cs="Times New Roman"/>
                <w:sz w:val="21"/>
                <w:szCs w:val="21"/>
              </w:rPr>
              <w:t>рганизует устн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ый</w:t>
            </w:r>
            <w:r w:rsidR="007660EB" w:rsidRPr="007660E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счет.</w:t>
            </w:r>
          </w:p>
        </w:tc>
        <w:tc>
          <w:tcPr>
            <w:tcW w:w="3638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86"/>
            </w:tblGrid>
            <w:tr w:rsidR="007660EB" w:rsidTr="00221AFC">
              <w:trPr>
                <w:trHeight w:val="365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560" w:dyaOrig="279">
                      <v:shape id="_x0000_i1025" type="#_x0000_t75" style="width:27.75pt;height:14.25pt" o:ole="">
                        <v:imagedata r:id="rId5" o:title=""/>
                      </v:shape>
                      <o:OLEObject Type="Embed" ProgID="Equation.3" ShapeID="_x0000_i1025" DrawAspect="Content" ObjectID="_1521840155" r:id="rId41"/>
                    </w:object>
                  </w:r>
                </w:p>
              </w:tc>
            </w:tr>
            <w:tr w:rsidR="007660EB" w:rsidTr="00221AFC">
              <w:trPr>
                <w:trHeight w:val="384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1100" w:dyaOrig="279">
                      <v:shape id="_x0000_i1026" type="#_x0000_t75" style="width:54.75pt;height:14.25pt" o:ole="">
                        <v:imagedata r:id="rId9" o:title=""/>
                      </v:shape>
                      <o:OLEObject Type="Embed" ProgID="Equation.3" ShapeID="_x0000_i1026" DrawAspect="Content" ObjectID="_1521840156" r:id="rId42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39" w:dyaOrig="279">
                      <v:shape id="_x0000_i1028" type="#_x0000_t75" style="width:32.25pt;height:14.25pt" o:ole="">
                        <v:imagedata r:id="rId11" o:title=""/>
                      </v:shape>
                      <o:OLEObject Type="Embed" ProgID="Equation.3" ShapeID="_x0000_i1028" DrawAspect="Content" ObjectID="_1521840157" r:id="rId43"/>
                    </w:object>
                  </w:r>
                </w:p>
              </w:tc>
            </w:tr>
            <w:tr w:rsidR="007660EB" w:rsidTr="00221AFC">
              <w:trPr>
                <w:trHeight w:val="365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900" w:dyaOrig="279">
                      <v:shape id="_x0000_i1029" type="#_x0000_t75" style="width:45pt;height:14.25pt" o:ole="">
                        <v:imagedata r:id="rId15" o:title=""/>
                      </v:shape>
                      <o:OLEObject Type="Embed" ProgID="Equation.3" ShapeID="_x0000_i1029" DrawAspect="Content" ObjectID="_1521840158" r:id="rId44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880" w:dyaOrig="279">
                      <v:shape id="_x0000_i1027" type="#_x0000_t75" style="width:44.25pt;height:14.25pt" o:ole="">
                        <v:imagedata r:id="rId21" o:title=""/>
                      </v:shape>
                      <o:OLEObject Type="Embed" ProgID="Equation.3" ShapeID="_x0000_i1027" DrawAspect="Content" ObjectID="_1521840159" r:id="rId45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520" w:dyaOrig="279">
                      <v:shape id="_x0000_i1030" type="#_x0000_t75" style="width:26.25pt;height:14.25pt" o:ole="">
                        <v:imagedata r:id="rId19" o:title=""/>
                      </v:shape>
                      <o:OLEObject Type="Embed" ProgID="Equation.3" ShapeID="_x0000_i1030" DrawAspect="Content" ObjectID="_1521840160" r:id="rId46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  <w:object w:dxaOrig="680" w:dyaOrig="279">
                      <v:shape id="_x0000_i1031" type="#_x0000_t75" style="width:33.75pt;height:14.25pt" o:ole="">
                        <v:imagedata r:id="rId31" o:title=""/>
                      </v:shape>
                      <o:OLEObject Type="Embed" ProgID="Equation.3" ShapeID="_x0000_i1031" DrawAspect="Content" ObjectID="_1521840161" r:id="rId47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6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1160" w:dyaOrig="340">
                      <v:shape id="_x0000_i1032" type="#_x0000_t75" style="width:57.75pt;height:17.25pt" o:ole="">
                        <v:imagedata r:id="rId39" o:title=""/>
                      </v:shape>
                      <o:OLEObject Type="Embed" ProgID="Equation.3" ShapeID="_x0000_i1032" DrawAspect="Content" ObjectID="_1521840162" r:id="rId48"/>
                    </w:object>
                  </w:r>
                </w:p>
              </w:tc>
            </w:tr>
            <w:tr w:rsidR="007660EB" w:rsidTr="00221AFC">
              <w:trPr>
                <w:trHeight w:val="442"/>
              </w:trPr>
              <w:tc>
                <w:tcPr>
                  <w:tcW w:w="1386" w:type="dxa"/>
                </w:tcPr>
                <w:p w:rsidR="007660EB" w:rsidRPr="00753270" w:rsidRDefault="007660EB" w:rsidP="00221AFC">
                  <w:pPr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</w:pPr>
                  <w:r w:rsidRPr="00753270">
                    <w:rPr>
                      <w:rFonts w:ascii="Times New Roman" w:hAnsi="Times New Roman" w:cs="Times New Roman"/>
                      <w:position w:val="-10"/>
                      <w:sz w:val="21"/>
                      <w:szCs w:val="21"/>
                    </w:rPr>
                    <w:object w:dxaOrig="1060" w:dyaOrig="340">
                      <v:shape id="_x0000_i1033" type="#_x0000_t75" style="width:53.25pt;height:17.25pt" o:ole="">
                        <v:imagedata r:id="rId27" o:title=""/>
                      </v:shape>
                      <o:OLEObject Type="Embed" ProgID="Equation.3" ShapeID="_x0000_i1033" DrawAspect="Content" ObjectID="_1521840163" r:id="rId49"/>
                    </w:object>
                  </w:r>
                </w:p>
              </w:tc>
            </w:tr>
          </w:tbl>
          <w:p w:rsidR="007660EB" w:rsidRPr="007660EB" w:rsidRDefault="007660EB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7660EB" w:rsidRPr="00267027" w:rsidRDefault="00267027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67027">
              <w:rPr>
                <w:rFonts w:ascii="Times New Roman" w:hAnsi="Times New Roman" w:cs="Times New Roman"/>
                <w:sz w:val="21"/>
                <w:szCs w:val="21"/>
              </w:rPr>
              <w:t>Учащиеся устно выполняют предложенные задания.</w:t>
            </w:r>
          </w:p>
        </w:tc>
        <w:tc>
          <w:tcPr>
            <w:tcW w:w="1851" w:type="dxa"/>
          </w:tcPr>
          <w:p w:rsidR="007660EB" w:rsidRPr="007660EB" w:rsidRDefault="00267027" w:rsidP="002670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Выполнить арифметические действия с натуральными числами, вспомнить компоненты арифметические действия, прочитать числовые выражения</w:t>
            </w:r>
          </w:p>
        </w:tc>
        <w:tc>
          <w:tcPr>
            <w:tcW w:w="2536" w:type="dxa"/>
          </w:tcPr>
          <w:p w:rsidR="00267027" w:rsidRPr="007660EB" w:rsidRDefault="00267027" w:rsidP="002670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Регулятивные: фиксация индивидуального затруднения</w:t>
            </w:r>
            <w:proofErr w:type="gramEnd"/>
          </w:p>
          <w:p w:rsidR="00267027" w:rsidRPr="007660EB" w:rsidRDefault="00267027" w:rsidP="002670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Комму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ни</w:t>
            </w: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кативные: выражение своих мыслей, аргументация своего мнения</w:t>
            </w:r>
            <w:r w:rsidR="00A2203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67027" w:rsidRPr="007660EB" w:rsidRDefault="00267027" w:rsidP="002670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gramStart"/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Познавательные: осознанное построение речевого высказывания, подведение под понятие.</w:t>
            </w:r>
            <w:proofErr w:type="gramEnd"/>
          </w:p>
          <w:p w:rsidR="007660EB" w:rsidRPr="007660EB" w:rsidRDefault="007660EB" w:rsidP="007660E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660EB" w:rsidRPr="00753270" w:rsidTr="00E07825">
        <w:trPr>
          <w:trHeight w:val="66"/>
          <w:jc w:val="center"/>
        </w:trPr>
        <w:tc>
          <w:tcPr>
            <w:tcW w:w="2127" w:type="dxa"/>
          </w:tcPr>
          <w:p w:rsidR="007660EB" w:rsidRPr="00753270" w:rsidRDefault="00567E0D" w:rsidP="00753270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660EB" w:rsidRPr="0075327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660EB" w:rsidRPr="00753270" w:rsidRDefault="007660EB" w:rsidP="00753270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Изучение нового</w:t>
            </w:r>
          </w:p>
        </w:tc>
        <w:tc>
          <w:tcPr>
            <w:tcW w:w="3102" w:type="dxa"/>
          </w:tcPr>
          <w:p w:rsidR="00567E0D" w:rsidRPr="00753270" w:rsidRDefault="00567E0D" w:rsidP="00567E0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Кто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сможет сказать какие выражения называют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«числовыми» посмотрев на заданные выражения?</w:t>
            </w:r>
          </w:p>
          <w:p w:rsidR="00567E0D" w:rsidRDefault="00567E0D" w:rsidP="00567E0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Кто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сможет сказать какие выражения называют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«буквенными» посмотрев на заданные выражения?</w:t>
            </w:r>
          </w:p>
          <w:p w:rsidR="007660EB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Мы повторили, как читаются числовые выражения, а теперь научимся читать «буквенные выражения» во втором столбце.</w:t>
            </w:r>
          </w:p>
          <w:p w:rsidR="00F76E0A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Учитель организует математический диктант.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Оцените себя  цветными кружочками за работу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 данном этапе. Трудно ли было вам читать  и записывать буквенные выражения?</w:t>
            </w:r>
          </w:p>
        </w:tc>
        <w:tc>
          <w:tcPr>
            <w:tcW w:w="3638" w:type="dxa"/>
          </w:tcPr>
          <w:p w:rsidR="007660EB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  <w:r w:rsidR="00567E0D">
              <w:rPr>
                <w:rFonts w:ascii="Times New Roman" w:hAnsi="Times New Roman" w:cs="Times New Roman"/>
                <w:sz w:val="21"/>
                <w:szCs w:val="21"/>
              </w:rPr>
              <w:t>На доске вывешены выражения учащимися в два столба. 1 столбец – числовые выражения, 2 столбец – буквенные.</w:t>
            </w:r>
          </w:p>
          <w:p w:rsidR="00F76E0A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76E0A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 Математический диктант: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1. Запишите в виде числового выражения: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А) сумму чисел 896 и 1347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Б) разность чисел 2156 и 749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В) произведение чисел 96 и 42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Г) частное чисел 5076 и 12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2. Запишите в виде выражения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А) сумму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и 340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Б) произведение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и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x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В) частное 78 и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</w:t>
            </w:r>
          </w:p>
          <w:p w:rsidR="00F76E0A" w:rsidRPr="00753270" w:rsidRDefault="00F76E0A" w:rsidP="00F76E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Г) разность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и </w:t>
            </w:r>
            <w:r w:rsidRPr="0075327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</w:t>
            </w:r>
          </w:p>
          <w:p w:rsidR="00F76E0A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76E0A" w:rsidRPr="00753270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7660EB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  <w:r w:rsidR="00567E0D" w:rsidRPr="00397571">
              <w:rPr>
                <w:rFonts w:ascii="Times New Roman" w:hAnsi="Times New Roman" w:cs="Times New Roman"/>
                <w:sz w:val="21"/>
                <w:szCs w:val="21"/>
              </w:rPr>
              <w:t>Взаимодействуют  с  учителем  во  время  опроса,  осуществляемого  во  фронтальном  режиме</w:t>
            </w:r>
            <w:r w:rsidR="00567E0D">
              <w:rPr>
                <w:rFonts w:ascii="Times New Roman" w:hAnsi="Times New Roman" w:cs="Times New Roman"/>
                <w:sz w:val="21"/>
                <w:szCs w:val="21"/>
              </w:rPr>
              <w:t>, т.е. отвечают на вопросы</w:t>
            </w:r>
          </w:p>
          <w:p w:rsidR="00F76E0A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76E0A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="00EC4BFD">
              <w:rPr>
                <w:rFonts w:ascii="Times New Roman" w:hAnsi="Times New Roman" w:cs="Times New Roman"/>
                <w:sz w:val="21"/>
                <w:szCs w:val="21"/>
              </w:rPr>
              <w:t>Выполняют задание предложенное.</w:t>
            </w:r>
          </w:p>
          <w:p w:rsidR="00EC4BFD" w:rsidRPr="00F76E0A" w:rsidRDefault="00EC4BFD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Проверяют самостоятельно свои ответы с эталоном.</w:t>
            </w:r>
          </w:p>
        </w:tc>
        <w:tc>
          <w:tcPr>
            <w:tcW w:w="1851" w:type="dxa"/>
          </w:tcPr>
          <w:p w:rsidR="007660EB" w:rsidRDefault="00567E0D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Формулируют  с помощью учителя определение понятиям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числовые выражения», «буквенные выражения»</w:t>
            </w:r>
            <w:r w:rsidR="00F76E0A">
              <w:rPr>
                <w:rFonts w:ascii="Times New Roman" w:hAnsi="Times New Roman" w:cs="Times New Roman"/>
                <w:sz w:val="21"/>
                <w:szCs w:val="21"/>
              </w:rPr>
              <w:t>, учатся читать</w:t>
            </w:r>
            <w:r w:rsidR="00EC4BFD">
              <w:rPr>
                <w:rFonts w:ascii="Times New Roman" w:hAnsi="Times New Roman" w:cs="Times New Roman"/>
                <w:sz w:val="21"/>
                <w:szCs w:val="21"/>
              </w:rPr>
              <w:t xml:space="preserve"> и записывать</w:t>
            </w:r>
            <w:r w:rsidR="00F76E0A">
              <w:rPr>
                <w:rFonts w:ascii="Times New Roman" w:hAnsi="Times New Roman" w:cs="Times New Roman"/>
                <w:sz w:val="21"/>
                <w:szCs w:val="21"/>
              </w:rPr>
              <w:t xml:space="preserve"> буквенные выражения.</w:t>
            </w:r>
          </w:p>
          <w:p w:rsidR="00EC4BFD" w:rsidRPr="00753270" w:rsidRDefault="00EC4BFD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</w:p>
        </w:tc>
        <w:tc>
          <w:tcPr>
            <w:tcW w:w="2536" w:type="dxa"/>
          </w:tcPr>
          <w:p w:rsidR="00567E0D" w:rsidRPr="00567E0D" w:rsidRDefault="00567E0D" w:rsidP="00567E0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7E0D">
              <w:rPr>
                <w:rFonts w:ascii="Times New Roman" w:hAnsi="Times New Roman" w:cs="Times New Roman"/>
                <w:sz w:val="21"/>
                <w:szCs w:val="21"/>
              </w:rPr>
              <w:t xml:space="preserve">Коммуникативные: уметь  оформлять  свои  мысли  в  устной  и </w:t>
            </w:r>
            <w:r w:rsidR="00A2203F">
              <w:rPr>
                <w:rFonts w:ascii="Times New Roman" w:hAnsi="Times New Roman" w:cs="Times New Roman"/>
                <w:sz w:val="21"/>
                <w:szCs w:val="21"/>
              </w:rPr>
              <w:t>письменной</w:t>
            </w:r>
            <w:r w:rsidRPr="00567E0D">
              <w:rPr>
                <w:rFonts w:ascii="Times New Roman" w:hAnsi="Times New Roman" w:cs="Times New Roman"/>
                <w:sz w:val="21"/>
                <w:szCs w:val="21"/>
              </w:rPr>
              <w:t xml:space="preserve"> форме,  слушать  и  понимать  речь  других. </w:t>
            </w:r>
          </w:p>
          <w:p w:rsidR="00EC4BFD" w:rsidRPr="00EC4BFD" w:rsidRDefault="00F76E0A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7660EB">
              <w:rPr>
                <w:rFonts w:ascii="Times New Roman" w:hAnsi="Times New Roman" w:cs="Times New Roman"/>
                <w:sz w:val="21"/>
                <w:szCs w:val="21"/>
              </w:rPr>
              <w:t>оценивать собственную учебную деятельность</w:t>
            </w:r>
            <w:r w:rsidR="00A2203F">
              <w:rPr>
                <w:rFonts w:ascii="Times New Roman" w:hAnsi="Times New Roman" w:cs="Times New Roman"/>
                <w:sz w:val="21"/>
                <w:szCs w:val="21"/>
              </w:rPr>
              <w:t xml:space="preserve"> и осуществлять самоконтроль.</w:t>
            </w:r>
          </w:p>
        </w:tc>
      </w:tr>
      <w:tr w:rsidR="00DD73DE" w:rsidRPr="00753270" w:rsidTr="00E07825">
        <w:trPr>
          <w:trHeight w:val="66"/>
          <w:jc w:val="center"/>
        </w:trPr>
        <w:tc>
          <w:tcPr>
            <w:tcW w:w="2127" w:type="dxa"/>
          </w:tcPr>
          <w:p w:rsidR="00DD73DE" w:rsidRDefault="00DD73DE" w:rsidP="00753270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Физминутка</w:t>
            </w:r>
            <w:proofErr w:type="spellEnd"/>
          </w:p>
        </w:tc>
        <w:tc>
          <w:tcPr>
            <w:tcW w:w="3102" w:type="dxa"/>
          </w:tcPr>
          <w:p w:rsidR="00DD73DE" w:rsidRPr="00753270" w:rsidRDefault="00DD73DE" w:rsidP="00567E0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Учитель организует процесс</w:t>
            </w:r>
          </w:p>
        </w:tc>
        <w:tc>
          <w:tcPr>
            <w:tcW w:w="3638" w:type="dxa"/>
          </w:tcPr>
          <w:p w:rsidR="00DD73DE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Шли по крыше три кота.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Три кота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 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Василия,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Поднимались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 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три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хвоста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Прямо в небо синее!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Сели Васьки на карниз,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Посмотрели вверх и вниз,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И сказали три кота:</w:t>
            </w:r>
            <w:r w:rsidRPr="008637EC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637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E44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КРАСОТА!</w:t>
            </w:r>
          </w:p>
        </w:tc>
        <w:tc>
          <w:tcPr>
            <w:tcW w:w="2288" w:type="dxa"/>
          </w:tcPr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Все читают стихотворение.</w: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Один из учащихся показывает движения, а остальные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повторяют за ним.</w:t>
            </w:r>
          </w:p>
        </w:tc>
        <w:tc>
          <w:tcPr>
            <w:tcW w:w="1851" w:type="dxa"/>
          </w:tcPr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</w:p>
        </w:tc>
        <w:tc>
          <w:tcPr>
            <w:tcW w:w="2536" w:type="dxa"/>
          </w:tcPr>
          <w:p w:rsidR="00DD73DE" w:rsidRPr="00567E0D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Pr="00DD73DE">
              <w:rPr>
                <w:rFonts w:ascii="Times New Roman" w:hAnsi="Times New Roman" w:cs="Times New Roman"/>
                <w:sz w:val="21"/>
                <w:szCs w:val="21"/>
              </w:rPr>
              <w:t>уметь действовать в соответствии с предложенным алгоритмом</w:t>
            </w:r>
          </w:p>
        </w:tc>
      </w:tr>
      <w:tr w:rsidR="00DD73DE" w:rsidRPr="00753270" w:rsidTr="00E07825">
        <w:trPr>
          <w:trHeight w:val="3375"/>
          <w:jc w:val="center"/>
        </w:trPr>
        <w:tc>
          <w:tcPr>
            <w:tcW w:w="2127" w:type="dxa"/>
            <w:vMerge w:val="restart"/>
          </w:tcPr>
          <w:p w:rsidR="008637EC" w:rsidRPr="00FB2B9E" w:rsidRDefault="008637EC" w:rsidP="008637EC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2B9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6.</w:t>
            </w:r>
          </w:p>
          <w:p w:rsidR="00DD73DE" w:rsidRPr="00FB2B9E" w:rsidRDefault="008637EC" w:rsidP="008637EC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2B9E">
              <w:rPr>
                <w:rFonts w:ascii="Times New Roman" w:hAnsi="Times New Roman" w:cs="Times New Roman"/>
                <w:sz w:val="21"/>
                <w:szCs w:val="21"/>
              </w:rPr>
              <w:t xml:space="preserve">Изучение нового </w:t>
            </w:r>
          </w:p>
        </w:tc>
        <w:tc>
          <w:tcPr>
            <w:tcW w:w="3102" w:type="dxa"/>
            <w:tcBorders>
              <w:bottom w:val="single" w:sz="4" w:space="0" w:color="auto"/>
            </w:tcBorders>
          </w:tcPr>
          <w:p w:rsidR="00DD73DE" w:rsidRDefault="00DD73DE" w:rsidP="00242F3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Учитель консультирует, контролирует учебный процесс</w:t>
            </w:r>
          </w:p>
          <w:p w:rsidR="00DD73DE" w:rsidRDefault="00DD73DE" w:rsidP="00242F3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Составьте числовое выражение.</w:t>
            </w:r>
          </w:p>
          <w:p w:rsidR="00DD73DE" w:rsidRDefault="00DD73DE" w:rsidP="00DD73DE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DD73DE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Ответ: </w:t>
            </w:r>
            <w:r w:rsidRPr="00DD73DE">
              <w:rPr>
                <w:rFonts w:ascii="Times New Roman" w:hAnsi="Times New Roman" w:cs="Times New Roman"/>
                <w:color w:val="FF0000"/>
                <w:position w:val="-10"/>
                <w:sz w:val="21"/>
                <w:szCs w:val="21"/>
              </w:rPr>
              <w:object w:dxaOrig="2720" w:dyaOrig="340">
                <v:shape id="_x0000_i1056" type="#_x0000_t75" style="width:135.75pt;height:17.25pt" o:ole="">
                  <v:imagedata r:id="rId50" o:title=""/>
                </v:shape>
                <o:OLEObject Type="Embed" ProgID="Equation.3" ShapeID="_x0000_i1056" DrawAspect="Content" ObjectID="_1521840164" r:id="rId51"/>
              </w:objec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 Назовите ответ выражения</w:t>
            </w:r>
          </w:p>
          <w:p w:rsidR="00DD73DE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«Ответ примера» так вы говорили в начальной школе, а теперь вы стали старше. Старшеклассники «Ответ примера» уже не говорят, они называют «</w:t>
            </w:r>
            <w:r w:rsidRPr="00A2203F">
              <w:rPr>
                <w:rFonts w:ascii="Times New Roman" w:hAnsi="Times New Roman" w:cs="Times New Roman"/>
                <w:b/>
                <w:sz w:val="21"/>
                <w:szCs w:val="21"/>
              </w:rPr>
              <w:t>значение выражения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DD73DE" w:rsidRPr="00753270" w:rsidRDefault="00DD73DE" w:rsidP="00DD73DE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Число </w:t>
            </w:r>
            <w:r w:rsidRPr="00753270">
              <w:rPr>
                <w:rFonts w:ascii="Times New Roman" w:hAnsi="Times New Roman" w:cs="Times New Roman"/>
                <w:b/>
                <w:sz w:val="21"/>
                <w:szCs w:val="21"/>
              </w:rPr>
              <w:t>700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– ответ данного примера называют «значение числового выражения»</w:t>
            </w:r>
          </w:p>
        </w:tc>
        <w:tc>
          <w:tcPr>
            <w:tcW w:w="3638" w:type="dxa"/>
            <w:tcBorders>
              <w:bottom w:val="single" w:sz="4" w:space="0" w:color="auto"/>
            </w:tcBorders>
          </w:tcPr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 Петя решал пример по действиям:</w: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1) 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560" w:dyaOrig="279">
                <v:shape id="_x0000_i1053" type="#_x0000_t75" style="width:27.75pt;height:14.25pt" o:ole="">
                  <v:imagedata r:id="rId52" o:title=""/>
                </v:shape>
                <o:OLEObject Type="Embed" ProgID="Equation.3" ShapeID="_x0000_i1053" DrawAspect="Content" ObjectID="_1521840165" r:id="rId53"/>
              </w:objec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t xml:space="preserve">2) 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639" w:dyaOrig="279">
                <v:shape id="_x0000_i1052" type="#_x0000_t75" style="width:32.25pt;height:14.25pt" o:ole="">
                  <v:imagedata r:id="rId54" o:title=""/>
                </v:shape>
                <o:OLEObject Type="Embed" ProgID="Equation.3" ShapeID="_x0000_i1052" DrawAspect="Content" ObjectID="_1521840166" r:id="rId55"/>
              </w:objec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t>3)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t xml:space="preserve"> 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680" w:dyaOrig="279">
                <v:shape id="_x0000_i1054" type="#_x0000_t75" style="width:33.75pt;height:14.25pt" o:ole="">
                  <v:imagedata r:id="rId31" o:title=""/>
                </v:shape>
                <o:OLEObject Type="Embed" ProgID="Equation.3" ShapeID="_x0000_i1054" DrawAspect="Content" ObjectID="_1521840167" r:id="rId56"/>
              </w:objec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t xml:space="preserve">4) 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1100" w:dyaOrig="279">
                <v:shape id="_x0000_i1055" type="#_x0000_t75" style="width:54.75pt;height:14.25pt" o:ole="">
                  <v:imagedata r:id="rId9" o:title=""/>
                </v:shape>
                <o:OLEObject Type="Embed" ProgID="Equation.3" ShapeID="_x0000_i1055" DrawAspect="Content" ObjectID="_1521840168" r:id="rId57"/>
              </w:objec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t xml:space="preserve">Составьте числовое выражение (пример), который решал Петя. </w: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Дети работают в парах.</w:t>
            </w:r>
          </w:p>
          <w:p w:rsidR="00DD73DE" w:rsidRPr="00397571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Несколько пар записывают свои полученные выражения на доске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Вспомнить порядок действий.</w:t>
            </w:r>
          </w:p>
          <w:p w:rsidR="00DD73DE" w:rsidRDefault="00DD73DE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 xml:space="preserve">Знакомятся с новым понятием «значение выражения» </w:t>
            </w:r>
          </w:p>
        </w:tc>
        <w:tc>
          <w:tcPr>
            <w:tcW w:w="2536" w:type="dxa"/>
            <w:vMerge w:val="restart"/>
          </w:tcPr>
          <w:p w:rsidR="008637EC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Коммуникативные: уметь работать в сотрудничестве, уметь</w:t>
            </w:r>
            <w:r w:rsidR="008637EC">
              <w:rPr>
                <w:rFonts w:ascii="Times New Roman" w:hAnsi="Times New Roman" w:cs="Times New Roman"/>
                <w:sz w:val="21"/>
                <w:szCs w:val="21"/>
              </w:rPr>
              <w:t xml:space="preserve"> договариваться, </w:t>
            </w:r>
            <w:r w:rsidR="008637EC" w:rsidRPr="00567E0D">
              <w:rPr>
                <w:rFonts w:ascii="Times New Roman" w:hAnsi="Times New Roman" w:cs="Times New Roman"/>
                <w:sz w:val="21"/>
                <w:szCs w:val="21"/>
              </w:rPr>
              <w:t xml:space="preserve">уметь  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>оформлять  свои  мысли в</w:t>
            </w:r>
            <w:r w:rsidR="008637EC" w:rsidRPr="00567E0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637EC">
              <w:rPr>
                <w:rFonts w:ascii="Times New Roman" w:hAnsi="Times New Roman" w:cs="Times New Roman"/>
                <w:sz w:val="21"/>
                <w:szCs w:val="21"/>
              </w:rPr>
              <w:t>письменной</w:t>
            </w:r>
            <w:r w:rsidR="008637EC" w:rsidRPr="00567E0D">
              <w:rPr>
                <w:rFonts w:ascii="Times New Roman" w:hAnsi="Times New Roman" w:cs="Times New Roman"/>
                <w:sz w:val="21"/>
                <w:szCs w:val="21"/>
              </w:rPr>
              <w:t xml:space="preserve"> форме,  слуш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>ать  и  понимать  речь  других; уме</w:t>
            </w:r>
            <w:r w:rsidR="00221AFC" w:rsidRPr="00221AFC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="00221AFC" w:rsidRPr="00221AFC">
              <w:rPr>
                <w:rFonts w:ascii="Times New Roman" w:hAnsi="Times New Roman" w:cs="Times New Roman"/>
                <w:sz w:val="21"/>
                <w:szCs w:val="21"/>
              </w:rPr>
              <w:t xml:space="preserve"> ясно, точно, грамотно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 xml:space="preserve"> излагать свои мысли в устной </w:t>
            </w:r>
            <w:r w:rsidR="00221AFC" w:rsidRPr="00221AFC">
              <w:rPr>
                <w:rFonts w:ascii="Times New Roman" w:hAnsi="Times New Roman" w:cs="Times New Roman"/>
                <w:sz w:val="21"/>
                <w:szCs w:val="21"/>
              </w:rPr>
              <w:t>речи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21AFC" w:rsidRPr="00221AFC">
              <w:rPr>
                <w:rFonts w:ascii="Times New Roman" w:hAnsi="Times New Roman" w:cs="Times New Roman"/>
                <w:sz w:val="21"/>
                <w:szCs w:val="21"/>
              </w:rPr>
              <w:t>приводить примеры</w:t>
            </w:r>
            <w:r w:rsidR="00221AF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D73DE" w:rsidRPr="00567E0D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B2B9E">
              <w:rPr>
                <w:rFonts w:ascii="Times New Roman" w:hAnsi="Times New Roman" w:cs="Times New Roman"/>
                <w:sz w:val="21"/>
                <w:szCs w:val="21"/>
              </w:rPr>
              <w:t xml:space="preserve">Личностные: уметь составлять алгоритм нахождения путей решения поставленных задач; </w:t>
            </w:r>
            <w:r w:rsidR="00FB2B9E" w:rsidRPr="007660EB">
              <w:rPr>
                <w:rFonts w:ascii="Times New Roman" w:hAnsi="Times New Roman" w:cs="Times New Roman"/>
                <w:sz w:val="21"/>
                <w:szCs w:val="21"/>
              </w:rPr>
              <w:t>оценивать собственную учебную деятельность</w:t>
            </w:r>
            <w:r w:rsidR="00FB2B9E">
              <w:rPr>
                <w:rFonts w:ascii="Times New Roman" w:hAnsi="Times New Roman" w:cs="Times New Roman"/>
                <w:sz w:val="21"/>
                <w:szCs w:val="21"/>
              </w:rPr>
              <w:t xml:space="preserve"> и осуществлять взаимоконтроль.</w:t>
            </w:r>
          </w:p>
        </w:tc>
      </w:tr>
      <w:tr w:rsidR="00DD73DE" w:rsidRPr="00753270" w:rsidTr="00E07825">
        <w:trPr>
          <w:trHeight w:val="720"/>
          <w:jc w:val="center"/>
        </w:trPr>
        <w:tc>
          <w:tcPr>
            <w:tcW w:w="2127" w:type="dxa"/>
            <w:vMerge/>
          </w:tcPr>
          <w:p w:rsidR="00DD73DE" w:rsidRPr="00FB2B9E" w:rsidRDefault="00DD73DE" w:rsidP="00F76E0A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2" w:type="dxa"/>
            <w:tcBorders>
              <w:top w:val="single" w:sz="4" w:space="0" w:color="auto"/>
            </w:tcBorders>
          </w:tcPr>
          <w:p w:rsidR="00DD73DE" w:rsidRPr="00753270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Ввести понятие «значение буквы (переменной)»</w:t>
            </w:r>
          </w:p>
          <w:p w:rsidR="00DD73DE" w:rsidRPr="00753270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Запишите буквенное выражение </w:t>
            </w: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520" w:dyaOrig="279">
                <v:shape id="_x0000_i1057" type="#_x0000_t75" style="width:26.25pt;height:14.25pt" o:ole="">
                  <v:imagedata r:id="rId29" o:title=""/>
                </v:shape>
                <o:OLEObject Type="Embed" ProgID="Equation.3" ShapeID="_x0000_i1057" DrawAspect="Content" ObjectID="_1521840169" r:id="rId58"/>
              </w:object>
            </w:r>
          </w:p>
          <w:p w:rsidR="00DD73DE" w:rsidRPr="00753270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Как вы думаете можно ли найти значение этого выражения и обоснуйте свой ответ?</w:t>
            </w:r>
          </w:p>
          <w:p w:rsidR="00DD73DE" w:rsidRPr="00753270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А сколько можно назвать чисел вместо буквы  </w:t>
            </w:r>
            <w:proofErr w:type="spell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proofErr w:type="spell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? (Много, главное, чтобы число было больше 8)</w:t>
            </w:r>
          </w:p>
          <w:p w:rsidR="00DD73DE" w:rsidRPr="00753270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Верно. Числа, которые вы перечислили, называют «значением  буквы (переменной)»</w:t>
            </w:r>
          </w:p>
          <w:p w:rsidR="00DD73DE" w:rsidRDefault="00DD73DE" w:rsidP="00DD73D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73DE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D73DE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637EC" w:rsidRDefault="008637EC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637EC" w:rsidRDefault="00FB2B9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Договоритесь между собой и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цените цветными кружочками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вашу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работу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 паре на данном этапе. Трудно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ли было вам было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работать в паре?</w:t>
            </w:r>
          </w:p>
          <w:p w:rsidR="008637EC" w:rsidRDefault="008637EC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38" w:type="dxa"/>
            <w:tcBorders>
              <w:top w:val="single" w:sz="4" w:space="0" w:color="auto"/>
            </w:tcBorders>
          </w:tcPr>
          <w:p w:rsidR="00DD73DE" w:rsidRDefault="008637EC" w:rsidP="008637EC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520" w:dyaOrig="279">
                <v:shape id="_x0000_i1058" type="#_x0000_t75" style="width:71.25pt;height:38.25pt" o:ole="">
                  <v:imagedata r:id="rId29" o:title=""/>
                </v:shape>
                <o:OLEObject Type="Embed" ProgID="Equation.3" ShapeID="_x0000_i1058" DrawAspect="Content" ObjectID="_1521840170" r:id="rId59"/>
              </w:object>
            </w:r>
          </w:p>
          <w:p w:rsidR="008637EC" w:rsidRPr="00753270" w:rsidRDefault="008637EC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- Придумайте по три таких числа, которые можно подставить вместо буквы </w:t>
            </w:r>
            <w:proofErr w:type="spell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proofErr w:type="spell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и найти значение полученного числового выражения. </w:t>
            </w:r>
          </w:p>
          <w:p w:rsidR="008637EC" w:rsidRDefault="00FB2B9E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Проверьте записи друг у друга.</w:t>
            </w:r>
          </w:p>
          <w:p w:rsidR="00FB2B9E" w:rsidRDefault="00FB2B9E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637EC" w:rsidRDefault="008637EC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Записать примеры детей </w:t>
            </w:r>
            <w:r w:rsidR="00FB2B9E"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>на</w:t>
            </w:r>
            <w:r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proofErr w:type="gramStart"/>
            <w:r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>доск</w:t>
            </w:r>
            <w:r w:rsidR="00FB2B9E"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>е</w:t>
            </w:r>
            <w:proofErr w:type="gramEnd"/>
            <w:r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например х=10, то 10-8=2; х=11, то 11-8=3 и т.д.)</w:t>
            </w:r>
          </w:p>
          <w:p w:rsidR="008637EC" w:rsidRDefault="008637EC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637EC" w:rsidRDefault="008637EC" w:rsidP="008637EC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6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object w:dxaOrig="720" w:dyaOrig="279">
                <v:shape id="_x0000_i1059" type="#_x0000_t75" style="width:83.25pt;height:33pt" o:ole="">
                  <v:imagedata r:id="rId25" o:title=""/>
                </v:shape>
                <o:OLEObject Type="Embed" ProgID="Equation.3" ShapeID="_x0000_i1059" DrawAspect="Content" ObjectID="_1521840171" r:id="rId60"/>
              </w:object>
            </w:r>
          </w:p>
          <w:p w:rsidR="008637EC" w:rsidRDefault="008637EC" w:rsidP="008637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Придумайте по три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«значения переменной»</w:t>
            </w:r>
          </w:p>
          <w:p w:rsidR="00FB2B9E" w:rsidRPr="00FB2B9E" w:rsidRDefault="00FB2B9E" w:rsidP="00FB2B9E">
            <w:pPr>
              <w:spacing w:after="0" w:line="240" w:lineRule="auto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FB2B9E">
              <w:rPr>
                <w:rFonts w:ascii="Times New Roman" w:hAnsi="Times New Roman" w:cs="Times New Roman"/>
                <w:i/>
                <w:sz w:val="21"/>
                <w:szCs w:val="21"/>
              </w:rPr>
              <w:t>(Записать примеры детей на доске)</w:t>
            </w:r>
          </w:p>
        </w:tc>
        <w:tc>
          <w:tcPr>
            <w:tcW w:w="2288" w:type="dxa"/>
            <w:tcBorders>
              <w:top w:val="single" w:sz="4" w:space="0" w:color="auto"/>
            </w:tcBorders>
          </w:tcPr>
          <w:p w:rsidR="008637EC" w:rsidRDefault="008637EC" w:rsidP="00863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7571">
              <w:rPr>
                <w:rFonts w:ascii="Times New Roman" w:hAnsi="Times New Roman" w:cs="Times New Roman"/>
                <w:sz w:val="21"/>
                <w:szCs w:val="21"/>
              </w:rPr>
              <w:t>Взаимодействуют  с  учителем  во  время  опроса,  осуществляемого  во  фронтальном  режиме</w:t>
            </w:r>
          </w:p>
          <w:p w:rsidR="008637EC" w:rsidRDefault="008637EC" w:rsidP="00863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Дети работают в парах.</w:t>
            </w:r>
          </w:p>
          <w:p w:rsidR="00DD73DE" w:rsidRDefault="008637EC" w:rsidP="00863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Несколько пар записывают свои полученные выражения на доске</w:t>
            </w:r>
            <w:r w:rsidRPr="008637EC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(Нет, так как неизвестно какое число заменяет буква </w:t>
            </w:r>
            <w:proofErr w:type="spellStart"/>
            <w:r w:rsidRPr="008637EC">
              <w:rPr>
                <w:rFonts w:ascii="Times New Roman" w:hAnsi="Times New Roman" w:cs="Times New Roman"/>
                <w:i/>
                <w:sz w:val="21"/>
                <w:szCs w:val="21"/>
              </w:rPr>
              <w:t>х</w:t>
            </w:r>
            <w:proofErr w:type="spellEnd"/>
            <w:r w:rsidRPr="008637EC"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:rsidR="00DD73DE" w:rsidRDefault="008637EC" w:rsidP="00863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Знакомятся с новым понятием «значение переменной»</w:t>
            </w:r>
          </w:p>
        </w:tc>
        <w:tc>
          <w:tcPr>
            <w:tcW w:w="2536" w:type="dxa"/>
            <w:vMerge/>
          </w:tcPr>
          <w:p w:rsidR="00DD73DE" w:rsidRDefault="00DD73DE" w:rsidP="00A2203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203F" w:rsidRPr="00753270" w:rsidTr="00E07825">
        <w:trPr>
          <w:trHeight w:val="66"/>
          <w:jc w:val="center"/>
        </w:trPr>
        <w:tc>
          <w:tcPr>
            <w:tcW w:w="2127" w:type="dxa"/>
          </w:tcPr>
          <w:p w:rsidR="00A2203F" w:rsidRDefault="00FB2B9E" w:rsidP="00F76E0A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2B9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5. Первичное закрепление</w:t>
            </w:r>
          </w:p>
          <w:p w:rsidR="00FB2B9E" w:rsidRPr="00FB2B9E" w:rsidRDefault="00FB2B9E" w:rsidP="00FB2B9E">
            <w:pPr>
              <w:tabs>
                <w:tab w:val="left" w:pos="-35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Цель: </w:t>
            </w:r>
            <w:r w:rsidRPr="00FB2B9E">
              <w:rPr>
                <w:rFonts w:ascii="Times New Roman" w:hAnsi="Times New Roman" w:cs="Times New Roman"/>
                <w:sz w:val="21"/>
                <w:szCs w:val="21"/>
              </w:rPr>
              <w:t>Выявление пробелов первичного осмысления изучаемого материала, коррекция пробелов, обеспечение закрепления новых знаний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02" w:type="dxa"/>
          </w:tcPr>
          <w:p w:rsidR="00FB2B9E" w:rsidRDefault="00FB2B9E" w:rsidP="00FB2B9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Учитель консультирует, контролирует учебный процесс</w:t>
            </w:r>
          </w:p>
          <w:p w:rsidR="00A2203F" w:rsidRDefault="00A2203F" w:rsidP="00242F3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B2B9E" w:rsidRDefault="00FB2B9E" w:rsidP="00242F3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38" w:type="dxa"/>
          </w:tcPr>
          <w:p w:rsidR="00A2203F" w:rsidRDefault="00FB2B9E" w:rsidP="00FB2B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B2B9E">
              <w:rPr>
                <w:rFonts w:ascii="Times New Roman" w:hAnsi="Times New Roman" w:cs="Times New Roman"/>
                <w:b/>
                <w:sz w:val="21"/>
                <w:szCs w:val="21"/>
              </w:rPr>
              <w:t>Работа по учебнику</w:t>
            </w:r>
          </w:p>
          <w:p w:rsidR="00221AFC" w:rsidRDefault="00221AFC" w:rsidP="00FB2B9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Найти значение буквенных выражений, если известно значение выражений</w:t>
            </w:r>
          </w:p>
          <w:p w:rsidR="00FB2B9E" w:rsidRPr="00221AFC" w:rsidRDefault="00FB2B9E" w:rsidP="00FB2B9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1AFC">
              <w:rPr>
                <w:rFonts w:ascii="Times New Roman" w:hAnsi="Times New Roman" w:cs="Times New Roman"/>
                <w:b/>
                <w:sz w:val="21"/>
                <w:szCs w:val="21"/>
              </w:rPr>
              <w:t>№303(а)</w:t>
            </w:r>
          </w:p>
          <w:p w:rsidR="00FB2B9E" w:rsidRDefault="00FB2B9E" w:rsidP="00FB2B9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21AFC" w:rsidRPr="00753270" w:rsidRDefault="00221AFC" w:rsidP="00FB2B9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Составить буквенное выражение и найти его значение по заданному значению переменной.</w:t>
            </w:r>
          </w:p>
          <w:p w:rsidR="00FB2B9E" w:rsidRPr="00221AFC" w:rsidRDefault="00FB2B9E" w:rsidP="00FB2B9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1AFC">
              <w:rPr>
                <w:rFonts w:ascii="Times New Roman" w:hAnsi="Times New Roman" w:cs="Times New Roman"/>
                <w:b/>
                <w:sz w:val="21"/>
                <w:szCs w:val="21"/>
              </w:rPr>
              <w:t>№306</w:t>
            </w:r>
          </w:p>
          <w:p w:rsidR="00FB2B9E" w:rsidRPr="00FB2B9E" w:rsidRDefault="00FB2B9E" w:rsidP="00FB2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A2203F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Дети самостоятельно выполняют задание.</w:t>
            </w:r>
          </w:p>
        </w:tc>
        <w:tc>
          <w:tcPr>
            <w:tcW w:w="1851" w:type="dxa"/>
          </w:tcPr>
          <w:p w:rsidR="00A2203F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1"/>
                <w:szCs w:val="21"/>
              </w:rPr>
              <w:t>Закрепление понятий «значение выражений», «значение переменной»</w:t>
            </w:r>
          </w:p>
        </w:tc>
        <w:tc>
          <w:tcPr>
            <w:tcW w:w="2536" w:type="dxa"/>
          </w:tcPr>
          <w:p w:rsidR="00221AFC" w:rsidRPr="00221AFC" w:rsidRDefault="00221AFC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Регулятивные: контроль, коррекция,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выделение и осознание того, </w:t>
            </w:r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что уже усвоено и что еще подлежит усвоению, осознание качества и уровня усвоения</w:t>
            </w:r>
          </w:p>
          <w:p w:rsidR="00A2203F" w:rsidRDefault="00221AFC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Познавательные</w:t>
            </w:r>
            <w:proofErr w:type="gramEnd"/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: анализ, подведение под понятие, выполнение действий по алгоритму</w:t>
            </w:r>
          </w:p>
        </w:tc>
      </w:tr>
      <w:tr w:rsidR="00221AFC" w:rsidRPr="00753270" w:rsidTr="00E07825">
        <w:trPr>
          <w:trHeight w:val="485"/>
          <w:jc w:val="center"/>
        </w:trPr>
        <w:tc>
          <w:tcPr>
            <w:tcW w:w="2127" w:type="dxa"/>
          </w:tcPr>
          <w:p w:rsidR="00221AFC" w:rsidRPr="00221AFC" w:rsidRDefault="00221AFC" w:rsidP="00221AF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7.Информация о домашнем задании</w:t>
            </w:r>
          </w:p>
          <w:p w:rsidR="00221AFC" w:rsidRPr="005A0C93" w:rsidRDefault="00221AFC" w:rsidP="00221AFC">
            <w:pPr>
              <w:spacing w:after="0" w:line="240" w:lineRule="auto"/>
            </w:pPr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Цель: Обеспечение понимания детьми цели, содержания и способов выполнения домашнего задания</w:t>
            </w:r>
          </w:p>
        </w:tc>
        <w:tc>
          <w:tcPr>
            <w:tcW w:w="3102" w:type="dxa"/>
          </w:tcPr>
          <w:p w:rsidR="00221AFC" w:rsidRPr="005A0C93" w:rsidRDefault="00221AFC" w:rsidP="00221AFC"/>
        </w:tc>
        <w:tc>
          <w:tcPr>
            <w:tcW w:w="3638" w:type="dxa"/>
          </w:tcPr>
          <w:p w:rsidR="00221AFC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п8, №332, №333, 336(а)</w:t>
            </w:r>
          </w:p>
        </w:tc>
        <w:tc>
          <w:tcPr>
            <w:tcW w:w="2288" w:type="dxa"/>
          </w:tcPr>
          <w:p w:rsidR="00221AFC" w:rsidRPr="00221AFC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21AFC">
              <w:rPr>
                <w:rFonts w:ascii="Times New Roman" w:hAnsi="Times New Roman" w:cs="Times New Roman"/>
                <w:sz w:val="21"/>
                <w:szCs w:val="21"/>
              </w:rPr>
              <w:t>Записывают домашнее задание</w:t>
            </w:r>
          </w:p>
        </w:tc>
        <w:tc>
          <w:tcPr>
            <w:tcW w:w="1851" w:type="dxa"/>
          </w:tcPr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36" w:type="dxa"/>
          </w:tcPr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1"/>
                <w:szCs w:val="21"/>
              </w:rPr>
            </w:pPr>
          </w:p>
        </w:tc>
      </w:tr>
      <w:tr w:rsidR="00221AFC" w:rsidRPr="00753270" w:rsidTr="00E07825">
        <w:trPr>
          <w:jc w:val="center"/>
        </w:trPr>
        <w:tc>
          <w:tcPr>
            <w:tcW w:w="2127" w:type="dxa"/>
          </w:tcPr>
          <w:p w:rsidR="00221AFC" w:rsidRDefault="00D46EC7" w:rsidP="00753270">
            <w:pPr>
              <w:tabs>
                <w:tab w:val="left" w:pos="-35"/>
                <w:tab w:val="left" w:pos="0"/>
              </w:tabs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221AFC" w:rsidRPr="00753270">
              <w:rPr>
                <w:rFonts w:ascii="Times New Roman" w:hAnsi="Times New Roman" w:cs="Times New Roman"/>
                <w:sz w:val="21"/>
                <w:szCs w:val="21"/>
              </w:rPr>
              <w:t>. Рефлексия учебной деятельности на уроке</w:t>
            </w:r>
            <w:r w:rsidR="00221AFC" w:rsidRPr="0075327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D46EC7" w:rsidRPr="00D46EC7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Дать качественную оценку работы класса и отдельных учащихся</w:t>
            </w:r>
          </w:p>
          <w:p w:rsidR="00D46EC7" w:rsidRPr="00753270" w:rsidRDefault="00D46EC7" w:rsidP="00D46EC7">
            <w:pPr>
              <w:tabs>
                <w:tab w:val="left" w:pos="-35"/>
                <w:tab w:val="left" w:pos="0"/>
              </w:tabs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Инициировать рефлексию детей по поводу мотивации их собственной деятельности и взаимодействия с учителем и другими детьми</w:t>
            </w:r>
          </w:p>
        </w:tc>
        <w:tc>
          <w:tcPr>
            <w:tcW w:w="3102" w:type="dxa"/>
          </w:tcPr>
          <w:p w:rsidR="00D46EC7" w:rsidRPr="00753270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Что вы узнали из урока?</w:t>
            </w:r>
          </w:p>
          <w:p w:rsidR="00D46EC7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- С какими математическими понятиями вы познакомились?</w:t>
            </w:r>
          </w:p>
          <w:p w:rsidR="00D46EC7" w:rsidRPr="00753270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 Достигли ли вы целей, которые ставили перед собой в начале урока?</w:t>
            </w:r>
          </w:p>
          <w:p w:rsidR="00221AFC" w:rsidRPr="00753270" w:rsidRDefault="00D46EC7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- Оцените себя  цветными кружочками за работу на уроке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638" w:type="dxa"/>
          </w:tcPr>
          <w:p w:rsidR="00D46EC7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b/>
                <w:sz w:val="21"/>
                <w:szCs w:val="21"/>
              </w:rPr>
              <w:t>Зеленый цвет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– выполнил </w:t>
            </w:r>
            <w:proofErr w:type="gramStart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>задание</w:t>
            </w:r>
            <w:proofErr w:type="gramEnd"/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верно, справился самостоятельно. </w:t>
            </w:r>
            <w:r w:rsidRPr="00D46EC7">
              <w:rPr>
                <w:rFonts w:ascii="Times New Roman" w:hAnsi="Times New Roman" w:cs="Times New Roman"/>
                <w:b/>
                <w:sz w:val="21"/>
                <w:szCs w:val="21"/>
              </w:rPr>
              <w:t>Желтый цвет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– были трудности, но с заданием справился. </w:t>
            </w:r>
          </w:p>
          <w:p w:rsidR="00D46EC7" w:rsidRPr="00753270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b/>
                <w:sz w:val="21"/>
                <w:szCs w:val="21"/>
              </w:rPr>
              <w:t>Красный цвет</w:t>
            </w:r>
            <w:r w:rsidRPr="00753270">
              <w:rPr>
                <w:rFonts w:ascii="Times New Roman" w:hAnsi="Times New Roman" w:cs="Times New Roman"/>
                <w:sz w:val="21"/>
                <w:szCs w:val="21"/>
              </w:rPr>
              <w:t xml:space="preserve"> – не понял. Заданием не справиться не смог. Нуждаюсь в помощи.</w:t>
            </w:r>
          </w:p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8" w:type="dxa"/>
          </w:tcPr>
          <w:p w:rsidR="00221AFC" w:rsidRPr="00753270" w:rsidRDefault="00D46EC7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Дети оценивают свою работу цветными кружочками.</w:t>
            </w:r>
          </w:p>
        </w:tc>
        <w:tc>
          <w:tcPr>
            <w:tcW w:w="1851" w:type="dxa"/>
          </w:tcPr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36" w:type="dxa"/>
          </w:tcPr>
          <w:p w:rsidR="00D46EC7" w:rsidRPr="00D46EC7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Познавательные: рефлексия способов и условий действия, адекватное понимание причин успеха и неудач, контроль и оценка процесса и результатов деятельности</w:t>
            </w:r>
          </w:p>
          <w:p w:rsidR="00D46EC7" w:rsidRPr="00D46EC7" w:rsidRDefault="00D46EC7" w:rsidP="00D46EC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Комму</w:t>
            </w:r>
            <w:r w:rsidR="00D01399">
              <w:rPr>
                <w:rFonts w:ascii="Times New Roman" w:hAnsi="Times New Roman" w:cs="Times New Roman"/>
                <w:sz w:val="21"/>
                <w:szCs w:val="21"/>
              </w:rPr>
              <w:t>ни</w:t>
            </w:r>
            <w:r w:rsidRPr="00D46EC7">
              <w:rPr>
                <w:rFonts w:ascii="Times New Roman" w:hAnsi="Times New Roman" w:cs="Times New Roman"/>
                <w:sz w:val="21"/>
                <w:szCs w:val="21"/>
              </w:rPr>
              <w:t>кативные: умение выражать свои мысли, аргументация</w:t>
            </w:r>
          </w:p>
          <w:p w:rsidR="00221AFC" w:rsidRPr="00753270" w:rsidRDefault="00221AFC" w:rsidP="00567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EB35B7" w:rsidRPr="00753270" w:rsidRDefault="00EB35B7" w:rsidP="00753270">
      <w:pPr>
        <w:spacing w:after="0" w:line="240" w:lineRule="auto"/>
        <w:ind w:left="360"/>
        <w:rPr>
          <w:rFonts w:ascii="Times New Roman" w:hAnsi="Times New Roman" w:cs="Times New Roman"/>
          <w:sz w:val="21"/>
          <w:szCs w:val="21"/>
        </w:rPr>
      </w:pPr>
    </w:p>
    <w:sectPr w:rsidR="00EB35B7" w:rsidRPr="00753270" w:rsidSect="007532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C1780"/>
    <w:multiLevelType w:val="hybridMultilevel"/>
    <w:tmpl w:val="41BE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2126C"/>
    <w:multiLevelType w:val="hybridMultilevel"/>
    <w:tmpl w:val="E6F2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E3A8C"/>
    <w:multiLevelType w:val="hybridMultilevel"/>
    <w:tmpl w:val="26A2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A6343"/>
    <w:multiLevelType w:val="hybridMultilevel"/>
    <w:tmpl w:val="FBB2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F56"/>
    <w:rsid w:val="001D4544"/>
    <w:rsid w:val="001F1172"/>
    <w:rsid w:val="00221AFC"/>
    <w:rsid w:val="00242F3E"/>
    <w:rsid w:val="00267027"/>
    <w:rsid w:val="00397571"/>
    <w:rsid w:val="00445502"/>
    <w:rsid w:val="004E1A07"/>
    <w:rsid w:val="00500044"/>
    <w:rsid w:val="00525AB8"/>
    <w:rsid w:val="00537C59"/>
    <w:rsid w:val="00567E0D"/>
    <w:rsid w:val="00686F56"/>
    <w:rsid w:val="00691E3E"/>
    <w:rsid w:val="006B29F6"/>
    <w:rsid w:val="00726EA2"/>
    <w:rsid w:val="00753270"/>
    <w:rsid w:val="007660EB"/>
    <w:rsid w:val="007D37E9"/>
    <w:rsid w:val="007E14DF"/>
    <w:rsid w:val="007F321C"/>
    <w:rsid w:val="00823DFD"/>
    <w:rsid w:val="008637EC"/>
    <w:rsid w:val="008A3869"/>
    <w:rsid w:val="009A1826"/>
    <w:rsid w:val="00A2203F"/>
    <w:rsid w:val="00A222E1"/>
    <w:rsid w:val="00B14F71"/>
    <w:rsid w:val="00B25090"/>
    <w:rsid w:val="00BA4FC9"/>
    <w:rsid w:val="00BD2846"/>
    <w:rsid w:val="00C203B5"/>
    <w:rsid w:val="00C32BC8"/>
    <w:rsid w:val="00CE63A0"/>
    <w:rsid w:val="00D01399"/>
    <w:rsid w:val="00D46EC7"/>
    <w:rsid w:val="00DD698C"/>
    <w:rsid w:val="00DD73DE"/>
    <w:rsid w:val="00E07825"/>
    <w:rsid w:val="00E74DDE"/>
    <w:rsid w:val="00EB35B7"/>
    <w:rsid w:val="00EC4BFD"/>
    <w:rsid w:val="00F216DC"/>
    <w:rsid w:val="00F51861"/>
    <w:rsid w:val="00F76E0A"/>
    <w:rsid w:val="00FB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2846"/>
    <w:rPr>
      <w:b/>
      <w:bCs/>
    </w:rPr>
  </w:style>
  <w:style w:type="table" w:styleId="a6">
    <w:name w:val="Table Grid"/>
    <w:basedOn w:val="a1"/>
    <w:uiPriority w:val="59"/>
    <w:rsid w:val="00BD2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74D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5.bin"/><Relationship Id="rId50" Type="http://schemas.openxmlformats.org/officeDocument/2006/relationships/image" Target="media/image19.wmf"/><Relationship Id="rId55" Type="http://schemas.openxmlformats.org/officeDocument/2006/relationships/oleObject" Target="embeddings/oleObject30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1.wm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3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2.bin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0.wmf"/><Relationship Id="rId60" Type="http://schemas.openxmlformats.org/officeDocument/2006/relationships/oleObject" Target="embeddings/oleObject3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</dc:creator>
  <cp:lastModifiedBy>125</cp:lastModifiedBy>
  <cp:revision>15</cp:revision>
  <dcterms:created xsi:type="dcterms:W3CDTF">2016-03-27T09:48:00Z</dcterms:created>
  <dcterms:modified xsi:type="dcterms:W3CDTF">2016-04-10T16:30:00Z</dcterms:modified>
</cp:coreProperties>
</file>