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73" w:rsidRDefault="00B66BA3" w:rsidP="00B66BA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6BA3">
        <w:rPr>
          <w:rFonts w:ascii="Times New Roman" w:hAnsi="Times New Roman" w:cs="Times New Roman"/>
          <w:b/>
          <w:sz w:val="28"/>
          <w:szCs w:val="28"/>
        </w:rPr>
        <w:t>Сведения об авторе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Раздобреева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начальных классов МОУ СОШ № 1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округа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ЗАТО п.Горный  Забайкальский край</w:t>
      </w:r>
    </w:p>
    <w:p w:rsidR="00B66BA3" w:rsidRDefault="00B66BA3" w:rsidP="00B66BA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B66BA3" w:rsidRDefault="00B66BA3" w:rsidP="00B66B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 урока по учебному предмету «Обучение грамоте» в 1-ом классе </w:t>
      </w:r>
    </w:p>
    <w:p w:rsidR="00B66BA3" w:rsidRDefault="00B66BA3" w:rsidP="00B66B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 «Письмо заглавной буквы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66BA3" w:rsidRDefault="00B66BA3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10000"/>
      </w:tblGrid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00" w:type="dxa"/>
            <w:vAlign w:val="center"/>
          </w:tcPr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формирования учений и навыков.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</w:t>
            </w:r>
          </w:p>
        </w:tc>
        <w:tc>
          <w:tcPr>
            <w:tcW w:w="10000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Н.В.Нечаева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развивающего обучения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Л.В.Занкова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урока</w:t>
            </w:r>
          </w:p>
        </w:tc>
        <w:tc>
          <w:tcPr>
            <w:tcW w:w="10000" w:type="dxa"/>
            <w:vAlign w:val="center"/>
          </w:tcPr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66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Создать условия по ознакомлению с правильным  написанием заглавной буквы «Б» для формирования умения писать её в соединении с другими буквами и в именах собственных, развития моторики, фонематического слуха.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66B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урока: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Обучающая</w:t>
            </w:r>
            <w:proofErr w:type="gramEnd"/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:</w:t>
            </w:r>
            <w:r w:rsidRPr="00B66BA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B66B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обучить письму заглавной буквы «Б», формировать навык безошибочного списывания  текста. </w:t>
            </w:r>
          </w:p>
          <w:p w:rsidR="00B66BA3" w:rsidRPr="00B66BA3" w:rsidRDefault="00B66BA3" w:rsidP="00B66BA3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Развивающая:</w:t>
            </w:r>
            <w:r w:rsidRPr="00B66B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развивать умение письма под диктовку с комментированием; сопоставлять и анализировать; развивать монологическую речь; орфографическую зоркость.</w:t>
            </w:r>
          </w:p>
          <w:p w:rsidR="00B66BA3" w:rsidRPr="00B66BA3" w:rsidRDefault="00B66BA3" w:rsidP="00B66BA3">
            <w:pPr>
              <w:pStyle w:val="a3"/>
              <w:rPr>
                <w:color w:val="000000"/>
                <w:lang w:eastAsia="ru-RU"/>
              </w:rPr>
            </w:pPr>
            <w:r w:rsidRPr="00B66B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Воспитывающая:</w:t>
            </w:r>
            <w:r w:rsidRPr="00B66B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- осознать важность положительного  отношения к процессу письма, аккуратности в работе.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B66BA3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</w:t>
            </w:r>
          </w:p>
        </w:tc>
        <w:tc>
          <w:tcPr>
            <w:tcW w:w="10000" w:type="dxa"/>
            <w:vAlign w:val="center"/>
          </w:tcPr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предметные: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смогут применить правила для правильного написания буквы и правила безошибочного письма слов, предложений; сравнят печатную и письменную буквы; овладевают учебными действиями с языковыми единицами и умением использовать знания для решения учебной задачи;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метапредметные</w:t>
            </w:r>
            <w:r w:rsidRPr="00A532E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u w:val="single"/>
                <w:lang w:eastAsia="ru-RU"/>
              </w:rPr>
              <w:t>: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спланируют, проконтролируют и оценят учебные действия в соответствии с поставленной задачей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 условиями ее реализации;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определят наиболее эффективные способы достижения результата,  скорректируют 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деятельность;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адекватно воспримут оценку. 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используют различные способы деятельности при  обработке информации, выполнят логические действия, построят речевые высказывания, будут учиться анализировать.</w:t>
            </w:r>
          </w:p>
          <w:p w:rsidR="00A532E1" w:rsidRPr="00A532E1" w:rsidRDefault="00A532E1" w:rsidP="00A532E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A532E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слушают собеседника, признают возможность существования различных точек зрения и права каждого иметь свою, излагают свое мнение и аргументируют собственную точку зрения,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проявляют готовность конструктивно разрешать конфликты посредством учета интересов сторон и сотрудничества;</w:t>
            </w:r>
          </w:p>
          <w:p w:rsidR="00B66BA3" w:rsidRP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A532E1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личностные:</w:t>
            </w:r>
            <w:r w:rsidRPr="00A532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формируют способности к самооценке на основе критериев успешности учебной деятельности, проявляют навыки сотрудничества, избегают конфликтов и находят выход из спорных ситуаций;   развивают мелкую моторику рук.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10000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Проектор, мультимедийная приставка, ноутбук</w:t>
            </w:r>
            <w:r w:rsidR="00F716FC">
              <w:rPr>
                <w:rFonts w:ascii="Times New Roman" w:hAnsi="Times New Roman" w:cs="Times New Roman"/>
                <w:sz w:val="28"/>
                <w:szCs w:val="28"/>
              </w:rPr>
              <w:t>, мультимедийные презентации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«Тетрадь для письма № 3»;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изображением заглавной буквы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Цветные карандаши;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Баночки с горохом;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Листы-раскраски бегемота Бориса;</w:t>
            </w:r>
          </w:p>
          <w:p w:rsidR="00A532E1" w:rsidRP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Конверт с письмом (красочно оформлен) </w:t>
            </w:r>
          </w:p>
        </w:tc>
      </w:tr>
      <w:tr w:rsidR="00B66BA3" w:rsidTr="00B66BA3">
        <w:tc>
          <w:tcPr>
            <w:tcW w:w="4786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10000" w:type="dxa"/>
            <w:vAlign w:val="center"/>
          </w:tcPr>
          <w:p w:rsid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«Тетрадь для письма № 3»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Н.В.Нечаева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Н.К.Булычева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ЗАО «Издательский дом «Федоров», Самара</w:t>
            </w:r>
            <w:r w:rsidR="00F716FC">
              <w:rPr>
                <w:rFonts w:ascii="Times New Roman" w:hAnsi="Times New Roman" w:cs="Times New Roman"/>
                <w:sz w:val="28"/>
                <w:szCs w:val="28"/>
              </w:rPr>
              <w:t>, 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Н.В.Нечаева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Методические рекомендации к курсу «Обучение грамоте»</w:t>
            </w:r>
            <w:r w:rsidR="00F716F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716FC">
              <w:rPr>
                <w:rFonts w:ascii="Times New Roman" w:hAnsi="Times New Roman" w:cs="Times New Roman"/>
                <w:sz w:val="28"/>
                <w:szCs w:val="28"/>
              </w:rPr>
              <w:t>ЗАО «Издательский дом «Федоров», Самара, 2013;</w:t>
            </w:r>
          </w:p>
          <w:p w:rsidR="00A532E1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Н.В.Нечаева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 Методические пояснения к Азбуке, тетрадям</w:t>
            </w:r>
            <w:r w:rsidR="00F716FC">
              <w:rPr>
                <w:rFonts w:ascii="Times New Roman" w:hAnsi="Times New Roman" w:cs="Times New Roman"/>
                <w:sz w:val="28"/>
                <w:szCs w:val="28"/>
              </w:rPr>
              <w:t xml:space="preserve"> по чтению и тетрадям по письму, </w:t>
            </w:r>
            <w:r w:rsidR="00F716FC">
              <w:rPr>
                <w:rFonts w:ascii="Times New Roman" w:hAnsi="Times New Roman" w:cs="Times New Roman"/>
                <w:sz w:val="28"/>
                <w:szCs w:val="28"/>
              </w:rPr>
              <w:t>ЗАО «Издательский дом «Федоров», Самара, 2013;</w:t>
            </w:r>
            <w:r w:rsidR="00F71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532E1" w:rsidRDefault="00A532E1" w:rsidP="00B66B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Современные технологии проведения урока в начальной школе с учётом требований ФГОС.   Методическое пособие</w:t>
            </w:r>
            <w:proofErr w:type="gramStart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  <w:proofErr w:type="gramEnd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 ред.  </w:t>
            </w:r>
            <w:proofErr w:type="spellStart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Н.Н.Деменевой</w:t>
            </w:r>
            <w:proofErr w:type="spellEnd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 М., АРКТИ, 2013г.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532E1" w:rsidRDefault="00A532E1" w:rsidP="00B66B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Начальная школа. Требования стандартов второго поколения к урокам и внеурочной деятельности. Москва, «Планета» Авт. </w:t>
            </w:r>
            <w:proofErr w:type="spellStart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С.П.Казачкова</w:t>
            </w:r>
            <w:proofErr w:type="spellEnd"/>
            <w:r w:rsidRPr="00A532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М.С. Умнова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A1D7E" w:rsidRDefault="00A532E1" w:rsidP="00FA1D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ФГОС начального общего образования: опыт реализации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ост.Е.Н.Петрова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С.Г.Яковлева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Самара: Издательство «Учебная литература»: </w:t>
            </w:r>
            <w:r w:rsidR="00FA1D7E">
              <w:rPr>
                <w:rFonts w:ascii="Times New Roman" w:hAnsi="Times New Roman" w:cs="Times New Roman"/>
                <w:sz w:val="28"/>
                <w:szCs w:val="28"/>
              </w:rPr>
              <w:t>«Издательский дом «Федоров», Самара, 2012.;</w:t>
            </w:r>
          </w:p>
          <w:p w:rsidR="00FA1D7E" w:rsidRDefault="00FA1D7E" w:rsidP="00FA1D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Реализация нового образовательного стандарта: потенциал системы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Л.В.Занкова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А.Г.Ванцян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Н.В.Нечаева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Е.Н.Петрова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А.Ю.Плотникова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С.Г.Яковлева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3-е изд.;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перераб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– Самара: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Издательство «Учебная литература»: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«Издательский дом «Федоров», Самара, 2012;</w:t>
            </w:r>
          </w:p>
          <w:p w:rsidR="00FA1D7E" w:rsidRDefault="00FA1D7E" w:rsidP="00FA1D7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В.В.Волина</w:t>
            </w:r>
            <w:proofErr w:type="spellEnd"/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Занимательное </w:t>
            </w:r>
            <w:proofErr w:type="spellStart"/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азбуковедение</w:t>
            </w:r>
            <w:proofErr w:type="spellEnd"/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М., «Просвещение», 1991г</w:t>
            </w:r>
          </w:p>
          <w:p w:rsidR="00A532E1" w:rsidRPr="00B66BA3" w:rsidRDefault="00A532E1" w:rsidP="00B66B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66BA3" w:rsidRDefault="00B66BA3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1D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урока</w:t>
      </w: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3805" w:type="dxa"/>
        <w:tblLook w:val="04A0" w:firstRow="1" w:lastRow="0" w:firstColumn="1" w:lastColumn="0" w:noHBand="0" w:noVBand="1"/>
      </w:tblPr>
      <w:tblGrid>
        <w:gridCol w:w="9123"/>
        <w:gridCol w:w="4682"/>
      </w:tblGrid>
      <w:tr w:rsidR="00FA1D7E" w:rsidRPr="00FA1D7E" w:rsidTr="00F716FC">
        <w:trPr>
          <w:trHeight w:val="1120"/>
        </w:trPr>
        <w:tc>
          <w:tcPr>
            <w:tcW w:w="9123" w:type="dxa"/>
            <w:vAlign w:val="center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урока</w:t>
            </w:r>
          </w:p>
        </w:tc>
        <w:tc>
          <w:tcPr>
            <w:tcW w:w="4682" w:type="dxa"/>
            <w:vAlign w:val="center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Время, отведённое на каждый этап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26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Мотивация (самоопределение) к учебной деятельности 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мин</w:t>
            </w: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Актуализация знаний и фиксация индивидуального затруднения в пробном действии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мин </w:t>
            </w: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Построение проекта выхода из затруднения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.Реализация построенного проекта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Первичное закрепление с проговариванием во внешней речи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Самостоятельная работа с самопроверкой по эталону.</w:t>
            </w:r>
          </w:p>
        </w:tc>
        <w:tc>
          <w:tcPr>
            <w:tcW w:w="4682" w:type="dxa"/>
          </w:tcPr>
          <w:p w:rsidR="00FA1D7E" w:rsidRPr="00FA1D7E" w:rsidRDefault="005B3042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1D7E"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60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Включение в систему знаний и повторение</w:t>
            </w:r>
          </w:p>
        </w:tc>
        <w:tc>
          <w:tcPr>
            <w:tcW w:w="4682" w:type="dxa"/>
          </w:tcPr>
          <w:p w:rsidR="00FA1D7E" w:rsidRPr="00FA1D7E" w:rsidRDefault="005B3042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  <w:r w:rsid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A1D7E"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A1D7E" w:rsidRPr="00FA1D7E" w:rsidTr="00F716FC">
        <w:trPr>
          <w:trHeight w:val="577"/>
        </w:trPr>
        <w:tc>
          <w:tcPr>
            <w:tcW w:w="9123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Рефлексия учебной деятельности</w:t>
            </w:r>
          </w:p>
        </w:tc>
        <w:tc>
          <w:tcPr>
            <w:tcW w:w="4682" w:type="dxa"/>
          </w:tcPr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</w:t>
            </w:r>
          </w:p>
          <w:p w:rsidR="00FA1D7E" w:rsidRPr="00FA1D7E" w:rsidRDefault="00FA1D7E" w:rsidP="00FA1D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716FC" w:rsidRDefault="00F716FC" w:rsidP="00FA1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FA1D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урока</w:t>
      </w:r>
    </w:p>
    <w:p w:rsidR="00FA1D7E" w:rsidRPr="00FA1D7E" w:rsidRDefault="00FA1D7E" w:rsidP="00FA1D7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2"/>
        <w:tblW w:w="151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738"/>
        <w:gridCol w:w="3369"/>
        <w:gridCol w:w="2442"/>
        <w:gridCol w:w="2563"/>
        <w:gridCol w:w="4056"/>
      </w:tblGrid>
      <w:tr w:rsidR="00FA1D7E" w:rsidRPr="00FA1D7E" w:rsidTr="00FA1D7E">
        <w:trPr>
          <w:tblHeader/>
        </w:trPr>
        <w:tc>
          <w:tcPr>
            <w:tcW w:w="2738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Этап урока</w:t>
            </w:r>
          </w:p>
        </w:tc>
        <w:tc>
          <w:tcPr>
            <w:tcW w:w="3369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взаимодействия с учащимися</w:t>
            </w:r>
          </w:p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2442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Деятельность учителя</w:t>
            </w:r>
          </w:p>
        </w:tc>
        <w:tc>
          <w:tcPr>
            <w:tcW w:w="2563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Деятельность учащихся</w:t>
            </w:r>
          </w:p>
        </w:tc>
        <w:tc>
          <w:tcPr>
            <w:tcW w:w="4056" w:type="dxa"/>
            <w:vAlign w:val="center"/>
          </w:tcPr>
          <w:p w:rsidR="00FA1D7E" w:rsidRPr="00FA1D7E" w:rsidRDefault="00FA1D7E" w:rsidP="00FA1D7E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  <w:r w:rsidRPr="00FA1D7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eastAsia="ar-SA"/>
              </w:rPr>
              <w:t>Формируемые УУД</w:t>
            </w:r>
          </w:p>
          <w:p w:rsidR="00FA1D7E" w:rsidRPr="00FA1D7E" w:rsidRDefault="00FA1D7E" w:rsidP="00FA1D7E">
            <w:pPr>
              <w:pStyle w:val="a3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(с указанием конкретных действий) и средства их формирования</w:t>
            </w:r>
            <w:r w:rsidR="00A927B0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(формы, методы, приёмы 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 xml:space="preserve"> </w:t>
            </w:r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т.д.)</w:t>
            </w:r>
          </w:p>
        </w:tc>
      </w:tr>
      <w:tr w:rsidR="00FA1D7E" w:rsidRPr="00FA1D7E" w:rsidTr="00FB2C17">
        <w:tc>
          <w:tcPr>
            <w:tcW w:w="2738" w:type="dxa"/>
          </w:tcPr>
          <w:p w:rsidR="00FA1D7E" w:rsidRPr="00FA1D7E" w:rsidRDefault="00FA1D7E" w:rsidP="00FA1D7E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Ι.Мотивация</w:t>
            </w:r>
            <w:proofErr w:type="spellEnd"/>
            <w:r w:rsidRPr="00FA1D7E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(самоопределение) к учебной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A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1D7E" w:rsidRPr="00FA1D7E" w:rsidRDefault="00FA1D7E" w:rsidP="00FA1D7E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предполагает осознанное вхождение учащегося в пространство учебной деятельности на уроке; создание условий для возникновения внутренней потребности включения в деятельность («хочу»), выделения содержательной области («могу») Этап предполагает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A1D7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обеспечить нормальную </w:t>
            </w:r>
            <w:r w:rsidRPr="00FA1D7E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внешнюю обстановку для работы на уроке, психологически настроить детей  к общению и предстоящему занятию.</w:t>
            </w:r>
          </w:p>
          <w:p w:rsidR="00FA1D7E" w:rsidRDefault="00FA1D7E" w:rsidP="00FA1D7E">
            <w:pPr>
              <w:keepNext/>
              <w:tabs>
                <w:tab w:val="left" w:pos="0"/>
                <w:tab w:val="left" w:pos="426"/>
              </w:tabs>
              <w:suppressAutoHyphens/>
              <w:autoSpaceDE w:val="0"/>
              <w:snapToGrid w:val="0"/>
              <w:spacing w:line="36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Ι</w:t>
            </w:r>
            <w:r w:rsidRPr="00226FE8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Ι.</w:t>
            </w:r>
            <w:r w:rsidRPr="00226FE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Актуализация знаний и фиксация индивидуального затруднения в пробном действии.</w:t>
            </w:r>
          </w:p>
          <w:p w:rsid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создание мотивации к самостоятельному выполнению пробного учебного действия; актуализацию знаний, умений и навыков, достаточных для построения нового способа действий; </w:t>
            </w: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тренировку соответствующих мыслительных операций; создание затруднения в индивидуальной деятельности учащихся, фиксируемое ими самими.</w:t>
            </w: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I</w:t>
            </w:r>
            <w:r w:rsidRPr="006A25FD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II</w:t>
            </w:r>
            <w:r w:rsidRPr="006A25FD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 Построение проекта выхода из затруднения ("открытие" детьми нового знания).</w:t>
            </w:r>
          </w:p>
          <w:p w:rsid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предполагает обдумывание учащимися в коммуникативной форме проекта будущих учебных действий: постановку цели, построение плана достижения цели, выбор метода и средств разрешения проблемной сит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уации (алгоритмы модели</w:t>
            </w: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Реализация построенного проекта.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решение исходной задачи (обсуждение различных вариантов, предложенных учащимися, выбор оптимального варианта); фиксацию преодоления затруднения; уточнение характера нового знания. </w:t>
            </w:r>
          </w:p>
          <w:p w:rsidR="00421FCA" w:rsidRDefault="00421FCA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V. Первичное закрепление с проговариванием во внешней речи</w:t>
            </w: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Этап предполагает усвоение детьми нового способа действий при решении типовых задач с их проговариванием во внешней речи (фронтально, в парах или группах).</w:t>
            </w: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012D56" w:rsidRDefault="00012D5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25153B" w:rsidRDefault="0025153B" w:rsidP="006A25FD">
            <w:pPr>
              <w:pStyle w:val="a3"/>
              <w:rPr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7A58FB" w:rsidRDefault="007A58FB" w:rsidP="006A25FD">
            <w:pPr>
              <w:pStyle w:val="a3"/>
              <w:rPr>
                <w:lang w:eastAsia="ru-RU"/>
              </w:rPr>
            </w:pPr>
          </w:p>
          <w:p w:rsidR="001F4116" w:rsidRDefault="001F4116" w:rsidP="001F411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VI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Самостоятельная работа с самопроверкой по эталону.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самостоятельное выполнение учащимися задания с использованием нового способа действия, самопроверку на основе сопоставления с эталоном. Эмоциональная направленность данного этапа состоит в организации, по </w:t>
            </w:r>
            <w:r w:rsidRPr="001F411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возможности, для каждого ученика ситуации успеха, мотивирующей его к включению в дальнейшую познавательную деятельность.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VII. Включение в систему знаний и повторение. 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выявление границ </w:t>
            </w: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применения нового знания, повторение учебного содержания, необходимого для обеспечения содержательной непрерывности.</w:t>
            </w: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BF3DA3" w:rsidRDefault="00BF3DA3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2A4C82" w:rsidRDefault="002A4C82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Default="00CE64E0" w:rsidP="006A25FD">
            <w:pPr>
              <w:pStyle w:val="a3"/>
              <w:rPr>
                <w:lang w:eastAsia="ru-RU"/>
              </w:rPr>
            </w:pP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b/>
                <w:sz w:val="28"/>
                <w:szCs w:val="28"/>
                <w:lang w:val="en-US" w:eastAsia="ru-RU"/>
              </w:rPr>
              <w:t>VIII</w:t>
            </w:r>
            <w:r w:rsidRPr="00CE64E0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. Рефлексия учебной деятельности. </w:t>
            </w:r>
          </w:p>
          <w:p w:rsidR="00CE64E0" w:rsidRPr="006A25FD" w:rsidRDefault="00CE64E0" w:rsidP="00CE64E0">
            <w:pPr>
              <w:pStyle w:val="a3"/>
              <w:rPr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Этап предполагает оценивание учащимися собственной деятельности, </w:t>
            </w: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фиксацию неразрешённых затруднений на уроке как направлений будущей учебной деятельности.</w:t>
            </w:r>
          </w:p>
        </w:tc>
        <w:tc>
          <w:tcPr>
            <w:tcW w:w="3369" w:type="dxa"/>
          </w:tcPr>
          <w:p w:rsidR="00226FE8" w:rsidRPr="00226FE8" w:rsidRDefault="00FA1D7E" w:rsidP="00226FE8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1D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-Всем, всем добрый день!</w:t>
            </w:r>
          </w:p>
          <w:p w:rsid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Стук в дверь. Входит почтальон с большим конвертом</w:t>
            </w:r>
            <w:r w:rsidRPr="00226FE8">
              <w:rPr>
                <w:rFonts w:ascii="Times New Roman" w:hAnsi="Times New Roman" w:cs="Times New Roman"/>
                <w:sz w:val="28"/>
                <w:szCs w:val="28"/>
              </w:rPr>
              <w:t>. Зачитывается письмо.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FE8" w:rsidRPr="00226FE8" w:rsidRDefault="00226FE8" w:rsidP="00226FE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>Дорогие ребята!</w:t>
            </w:r>
          </w:p>
          <w:p w:rsidR="00226FE8" w:rsidRPr="00226FE8" w:rsidRDefault="00226FE8" w:rsidP="00226FE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Пишет вам бегемот Борис из далёкой Африки. Совсем недавно, я научился писать своё имя. Это так </w:t>
            </w:r>
            <w:proofErr w:type="gramStart"/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>здорово</w:t>
            </w:r>
            <w:proofErr w:type="gramEnd"/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>! Теперь хочу, чтобы и вы научились писать моё имя. Я жду от вас писем. Ведь так замечательно иметь много друзей.</w:t>
            </w:r>
          </w:p>
          <w:p w:rsidR="00226FE8" w:rsidRPr="00226FE8" w:rsidRDefault="00226FE8" w:rsidP="00226FE8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26FE8">
              <w:rPr>
                <w:rFonts w:ascii="Times New Roman" w:hAnsi="Times New Roman" w:cs="Times New Roman"/>
                <w:i/>
                <w:sz w:val="28"/>
                <w:szCs w:val="28"/>
              </w:rPr>
              <w:t>Ваш новый друг бегемот Борис.</w:t>
            </w:r>
          </w:p>
          <w:p w:rsidR="00FA1D7E" w:rsidRDefault="00FA1D7E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-Рада, что мы снова вместе. Серьёзные проблемы на уроке будем решать, а для этого: 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color w:val="444444"/>
                <w:sz w:val="28"/>
                <w:szCs w:val="28"/>
                <w:lang w:eastAsia="ru-RU"/>
              </w:rPr>
              <w:t>-</w:t>
            </w: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Скажите,  для чего нам нужны глаза? 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226FE8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Чтобы видеть.)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-</w:t>
            </w: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 уши?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226FE8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Чтобы слышать.)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-Что мы  пишем: звуки или буквы? (</w:t>
            </w:r>
            <w:r w:rsidRPr="00226FE8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Буквы.)</w:t>
            </w:r>
          </w:p>
          <w:p w:rsidR="00226FE8" w:rsidRPr="00226FE8" w:rsidRDefault="00226FE8" w:rsidP="00226FE8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26FE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-Чем отличается буква от звука?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</w:rPr>
              <w:t>- Скажите, кто написал нам письмо?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</w:rPr>
              <w:t xml:space="preserve">- Назовите имя бегемота. </w:t>
            </w:r>
            <w:r w:rsidRPr="006A25FD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(Борис).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Какое правило,  мы знаем</w:t>
            </w:r>
            <w:r w:rsidRPr="006A25FD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  <w:r w:rsidRPr="006A25FD">
              <w:rPr>
                <w:rFonts w:ascii="Times New Roman" w:hAnsi="Times New Roman" w:cs="Times New Roman"/>
                <w:i/>
                <w:sz w:val="28"/>
                <w:szCs w:val="28"/>
              </w:rPr>
              <w:t>(Имена собственные пишутся с большой буквы).</w:t>
            </w: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26FE8" w:rsidRDefault="00226FE8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FA1D7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-Попытайтесь выдвинуть предположение о цели  нашего урока по следующему стихотво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рению: </w:t>
            </w:r>
          </w:p>
          <w:p w:rsidR="006A25FD" w:rsidRP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Буква обычная выросла вдруг,</w:t>
            </w:r>
          </w:p>
          <w:p w:rsidR="006A25FD" w:rsidRP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Выросла выше всех букв-подруг.</w:t>
            </w:r>
          </w:p>
          <w:p w:rsidR="006A25FD" w:rsidRP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Буква расти, не сама захотела.</w:t>
            </w:r>
          </w:p>
          <w:p w:rsidR="006A25FD" w:rsidRDefault="006A25FD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Букве поручено важное дело.</w:t>
            </w:r>
          </w:p>
          <w:p w:rsidR="00FF53A1" w:rsidRPr="006A25FD" w:rsidRDefault="00FF53A1" w:rsidP="006A25FD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-Будем  учиться писать новую  букву.</w:t>
            </w:r>
          </w:p>
          <w:p w:rsidR="006A25FD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Не простую букву,  а большую, в стихотворении говорится – выросла буква выше своих подруг.</w:t>
            </w:r>
          </w:p>
          <w:p w:rsidR="00FF53A1" w:rsidRPr="006A25FD" w:rsidRDefault="00FF53A1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Default="006A25FD" w:rsidP="006A25FD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-Давайте откроем пропи</w:t>
            </w:r>
            <w:r w:rsid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си на стр. № 5</w:t>
            </w:r>
            <w:r w:rsidRPr="006A25F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 попытаемся, составим план сегодняшнего урока.</w:t>
            </w:r>
          </w:p>
          <w:p w:rsidR="006A25FD" w:rsidRP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Составление </w:t>
            </w:r>
            <w:r w:rsidR="00A927B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(</w:t>
            </w:r>
            <w:proofErr w:type="gramStart"/>
            <w:r w:rsidRPr="006A25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примерного</w:t>
            </w:r>
            <w:proofErr w:type="gramEnd"/>
            <w:r w:rsidR="00A927B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)</w:t>
            </w:r>
          </w:p>
          <w:p w:rsidR="006A25FD" w:rsidRDefault="006A25FD" w:rsidP="006A25FD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6A25FD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плана у</w:t>
            </w:r>
            <w:r w:rsidR="00FF53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рока.</w:t>
            </w:r>
          </w:p>
          <w:p w:rsidR="00FF53A1" w:rsidRDefault="00FF53A1" w:rsidP="006A25FD">
            <w:pPr>
              <w:pStyle w:val="a3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FF53A1" w:rsidRPr="00FF53A1" w:rsidRDefault="00FF53A1" w:rsidP="00FF53A1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1.Знакомство с заглавной буквой, сравнение её с печатной буквой.</w:t>
            </w: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2.Повторение правил написания слов с большой буквы.</w:t>
            </w: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3.Знакомство с написанием буквы « Б» по элементам</w:t>
            </w:r>
          </w:p>
          <w:p w:rsidR="00FF53A1" w:rsidRPr="00FF53A1" w:rsidRDefault="00FF53A1" w:rsidP="00FF53A1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FF53A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 Будем тренироваться в написании буквы</w:t>
            </w:r>
            <w:r w:rsidRPr="00FF53A1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> </w:t>
            </w:r>
          </w:p>
          <w:p w:rsid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5.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Письмо слогов, слов, предложений. 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– Чему мы сейчас учились? 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(-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Учились планировать свою деятельность.)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-Где в жизни нам это пригодится?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Спланируйте результат на конец урока.</w:t>
            </w:r>
          </w:p>
          <w:p w:rsidR="00421FCA" w:rsidRDefault="00421FCA" w:rsidP="00421FCA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(-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lang w:eastAsia="ru-RU"/>
              </w:rPr>
              <w:t>Я хочу научиться красиво и  правильно писать большую букву Б)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-Молодцы!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FF53A1" w:rsidRDefault="00FF53A1" w:rsidP="006A25FD">
            <w:pPr>
              <w:pStyle w:val="a3"/>
              <w:rPr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1)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Знакомство с новой буквой и сравнение её  с печатной буквой.</w:t>
            </w:r>
          </w:p>
          <w:p w:rsidR="00421FCA" w:rsidRPr="00421FCA" w:rsidRDefault="00421FCA" w:rsidP="00421FCA">
            <w:pPr>
              <w:pStyle w:val="a3"/>
              <w:ind w:left="720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>Буква</w:t>
            </w:r>
            <w:proofErr w:type="gramStart"/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421FC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</w:t>
            </w:r>
            <w:proofErr w:type="gramEnd"/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большим брюшком,</w:t>
            </w:r>
          </w:p>
          <w:p w:rsidR="00421FCA" w:rsidRPr="00421FCA" w:rsidRDefault="00421FCA" w:rsidP="00421FCA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>В кепке с длинным козырьком.</w:t>
            </w:r>
          </w:p>
          <w:p w:rsidR="00421FCA" w:rsidRDefault="00421FCA" w:rsidP="006A25FD">
            <w:pPr>
              <w:pStyle w:val="a3"/>
              <w:rPr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>- Сравните печатную и письменную букву «</w:t>
            </w:r>
            <w:r w:rsidRPr="00421FCA">
              <w:rPr>
                <w:rFonts w:ascii="Times New Roman" w:hAnsi="Times New Roman" w:cs="Times New Roman"/>
                <w:b/>
                <w:sz w:val="28"/>
                <w:szCs w:val="28"/>
              </w:rPr>
              <w:t>Б»</w:t>
            </w: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21FCA" w:rsidRDefault="00421FCA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 xml:space="preserve">- Из каких элементов состоит эта буква?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</w:rPr>
              <w:t>(длинная прямая линия с петлёй с большим полуовалом и надстрочным элементом)</w:t>
            </w:r>
            <w:r w:rsidRPr="00421FC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5DA3">
              <w:rPr>
                <w:rFonts w:ascii="Times New Roman" w:hAnsi="Times New Roman" w:cs="Times New Roman"/>
                <w:b/>
                <w:sz w:val="28"/>
                <w:szCs w:val="28"/>
              </w:rPr>
              <w:t>2)Разбор буквы по элементам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</w:rPr>
              <w:t>- Начинаем писать с середины межстрочного пространства сверху вниз, пишем длинную прямую линию до нижней линии рабочей строки, делаем петлю до верхней линии рабочей строки и плавно переходим в большой полуовал. Надстрочный элемент пишем с отрывом: на середине между строками пишется закругление и затем прямая линия.</w:t>
            </w: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EB5DA3" w:rsidP="00421FC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</w:rPr>
              <w:t xml:space="preserve">- Вы все хотите написать письмо бегемоту Борису? Любое письмо начинается с приветствия. Чтобы поприветствовать </w:t>
            </w:r>
            <w:r w:rsidRPr="00EB5DA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бегемота, мы должны научиться писать имя бегемота. Для этого нам предстоит потрудиться.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Pr="00A927B0" w:rsidRDefault="00A927B0" w:rsidP="00A927B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Посмотрите, какая это буква </w:t>
            </w:r>
            <w:r w:rsidRPr="00A927B0">
              <w:rPr>
                <w:rFonts w:ascii="Times New Roman" w:hAnsi="Times New Roman" w:cs="Times New Roman"/>
                <w:i/>
                <w:sz w:val="28"/>
                <w:szCs w:val="28"/>
              </w:rPr>
              <w:t>(карточка с изображением заглавной буквы Б)</w:t>
            </w:r>
          </w:p>
          <w:p w:rsidR="00EB5DA3" w:rsidRDefault="00A927B0" w:rsidP="00A927B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00A8107" wp14:editId="2E048F3C">
                  <wp:extent cx="463137" cy="608626"/>
                  <wp:effectExtent l="0" t="0" r="0" b="1270"/>
                  <wp:docPr id="3" name="Рисунок 3" descr="C:\Documents and Settings\Светлана\Рабочий стол\2015-02-21\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Светлана\Рабочий стол\2015-02-21\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165" cy="608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5DA3" w:rsidRDefault="00A927B0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r w:rsidRPr="00A927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Возьмите карточки с изображением буквы и выложите горохом, соблюдая правило написания буквы, в этом вам помогут стрелки на карточке.    </w:t>
            </w: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012D56">
            <w:pPr>
              <w:pStyle w:val="a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12D5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ФИЗМИНУТКА</w:t>
            </w:r>
          </w:p>
          <w:p w:rsidR="00C13C17" w:rsidRPr="00C13C17" w:rsidRDefault="00C366E5" w:rsidP="00C13C17">
            <w:pPr>
              <w:pStyle w:val="a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 w:rsidR="00C13C17" w:rsidRPr="00C13C17">
              <w:rPr>
                <w:rFonts w:ascii="Times New Roman" w:eastAsia="Calibri" w:hAnsi="Times New Roman" w:cs="Times New Roman"/>
                <w:sz w:val="28"/>
                <w:szCs w:val="28"/>
              </w:rPr>
              <w:t>ультимедийная презентация</w:t>
            </w: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Default="00012D5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F4116" w:rsidRDefault="001F4116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12D56" w:rsidRPr="001F4116" w:rsidRDefault="001F4116" w:rsidP="001F411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411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Самостоятельная работа. Письмо элементов в Прописи (стр.5).</w:t>
            </w:r>
          </w:p>
          <w:p w:rsidR="00012D56" w:rsidRDefault="00012D56" w:rsidP="00421FCA">
            <w:pPr>
              <w:pStyle w:val="a3"/>
              <w:jc w:val="both"/>
              <w:rPr>
                <w:lang w:eastAsia="ru-RU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lang w:eastAsia="ru-RU"/>
              </w:rPr>
              <w:t xml:space="preserve">- </w:t>
            </w:r>
            <w:r w:rsidRPr="007A58FB">
              <w:rPr>
                <w:rFonts w:ascii="Times New Roman" w:eastAsia="Calibri" w:hAnsi="Times New Roman" w:cs="Times New Roman"/>
                <w:sz w:val="28"/>
                <w:szCs w:val="28"/>
              </w:rPr>
              <w:t>Поучимся теперь писать эту букву. Обведите точки, а дальше сами попробуйте написать букву.</w:t>
            </w: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5153B" w:rsidRDefault="0025153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Default="007A58FB" w:rsidP="00421FCA">
            <w:pPr>
              <w:pStyle w:val="a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 xml:space="preserve">- На третьей строке, буква «Б» подружилась с другими буквами. А вот с </w:t>
            </w:r>
            <w:proofErr w:type="gramStart"/>
            <w:r w:rsidRPr="007A58FB">
              <w:rPr>
                <w:rFonts w:ascii="Times New Roman" w:hAnsi="Times New Roman" w:cs="Times New Roman"/>
                <w:sz w:val="28"/>
                <w:szCs w:val="28"/>
              </w:rPr>
              <w:t>какими</w:t>
            </w:r>
            <w:proofErr w:type="gramEnd"/>
            <w:r w:rsidRPr="007A58FB">
              <w:rPr>
                <w:rFonts w:ascii="Times New Roman" w:hAnsi="Times New Roman" w:cs="Times New Roman"/>
                <w:sz w:val="28"/>
                <w:szCs w:val="28"/>
              </w:rPr>
              <w:t>, нам нужно догадаться, посмотрев на соединение букв.</w:t>
            </w: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Pr="007A58FB" w:rsidRDefault="007A58FB" w:rsidP="007A58F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       </w:t>
            </w:r>
            <w:proofErr w:type="spellStart"/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>Бу</w:t>
            </w:r>
            <w:proofErr w:type="spellEnd"/>
            <w:proofErr w:type="gramStart"/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Б</w:t>
            </w:r>
            <w:proofErr w:type="gramEnd"/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     Ба     </w:t>
            </w:r>
            <w:proofErr w:type="spellStart"/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>Бо</w:t>
            </w:r>
            <w:proofErr w:type="spellEnd"/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Бэ     </w:t>
            </w:r>
            <w:proofErr w:type="spellStart"/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>Бл</w:t>
            </w:r>
            <w:proofErr w:type="spellEnd"/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 xml:space="preserve">Молодцы. 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A58F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>Подчеркните самые красивые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буквы, сравните с буквой, изображенной за красной линией – на поле образец написания буквы</w:t>
            </w:r>
            <w:r w:rsidRPr="007A58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2)- Ребята,  посмотрите на следующее задание. Какие названия пишутся с большой буквы?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Подчеркните букву, которая обозначает мягкий согласный звук.</w:t>
            </w:r>
          </w:p>
          <w:p w:rsidR="007A58FB" w:rsidRDefault="007A58FB" w:rsidP="007A58F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Каким цветом мы закрашиваем клеточку, когда делаем звуковой анализ? </w:t>
            </w:r>
            <w:r w:rsidRPr="007A58FB">
              <w:rPr>
                <w:rFonts w:ascii="Times New Roman" w:hAnsi="Times New Roman" w:cs="Times New Roman"/>
                <w:i/>
                <w:sz w:val="28"/>
                <w:szCs w:val="28"/>
              </w:rPr>
              <w:t>(зеленым)</w:t>
            </w:r>
          </w:p>
          <w:p w:rsidR="002A4C82" w:rsidRDefault="002A4C82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82" w:rsidRDefault="002A4C82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– Запишите предложения. Назовите опасные места при их записи. </w:t>
            </w:r>
          </w:p>
          <w:p w:rsidR="002A4C82" w:rsidRPr="002A4C82" w:rsidRDefault="002A4C82" w:rsidP="007A58FB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(самостоятельно)</w:t>
            </w: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58FB" w:rsidRDefault="007A58FB" w:rsidP="007A58FB">
            <w:pPr>
              <w:pStyle w:val="a3"/>
              <w:jc w:val="both"/>
              <w:rPr>
                <w:lang w:eastAsia="ru-RU"/>
              </w:rPr>
            </w:pPr>
          </w:p>
          <w:p w:rsidR="002A4C82" w:rsidRDefault="002A4C82" w:rsidP="007A58FB">
            <w:pPr>
              <w:pStyle w:val="a3"/>
              <w:jc w:val="both"/>
              <w:rPr>
                <w:lang w:eastAsia="ru-RU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делаем звуковой анализ слова Борис.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Сколько бу</w:t>
            </w:r>
            <w:proofErr w:type="gramStart"/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кв в сл</w:t>
            </w:r>
            <w:proofErr w:type="gramEnd"/>
            <w:r w:rsidRPr="002A4C82">
              <w:rPr>
                <w:rFonts w:ascii="Times New Roman" w:hAnsi="Times New Roman" w:cs="Times New Roman"/>
                <w:sz w:val="28"/>
                <w:szCs w:val="28"/>
              </w:rPr>
              <w:t xml:space="preserve">ове? </w:t>
            </w: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(5)</w:t>
            </w: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Сколько слогов? (2)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Определите слог с сильной позицией. (</w:t>
            </w: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слог  - рис</w:t>
            </w:r>
            <w:proofErr w:type="gramStart"/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proofErr w:type="gramEnd"/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70"/>
              <w:gridCol w:w="270"/>
              <w:gridCol w:w="240"/>
              <w:gridCol w:w="285"/>
              <w:gridCol w:w="375"/>
            </w:tblGrid>
            <w:tr w:rsidR="002A4C82" w:rsidRPr="002A4C82" w:rsidTr="002A4C82">
              <w:trPr>
                <w:trHeight w:val="375"/>
              </w:trPr>
              <w:tc>
                <w:tcPr>
                  <w:tcW w:w="270" w:type="dxa"/>
                  <w:shd w:val="clear" w:color="auto" w:fill="0070C0"/>
                </w:tcPr>
                <w:p w:rsidR="002A4C82" w:rsidRPr="002A4C82" w:rsidRDefault="002A4C82" w:rsidP="002A4C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70" w:type="dxa"/>
                  <w:shd w:val="clear" w:color="auto" w:fill="FF0000"/>
                </w:tcPr>
                <w:p w:rsidR="002A4C82" w:rsidRPr="002A4C82" w:rsidRDefault="002A4C82" w:rsidP="002A4C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0" w:type="dxa"/>
                  <w:shd w:val="clear" w:color="auto" w:fill="00B050"/>
                </w:tcPr>
                <w:p w:rsidR="002A4C82" w:rsidRPr="002A4C82" w:rsidRDefault="002A4C82" w:rsidP="002A4C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85" w:type="dxa"/>
                  <w:shd w:val="clear" w:color="auto" w:fill="FF0000"/>
                </w:tcPr>
                <w:p w:rsidR="002A4C82" w:rsidRPr="002A4C82" w:rsidRDefault="002A4C82" w:rsidP="002A4C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75" w:type="dxa"/>
                  <w:shd w:val="clear" w:color="auto" w:fill="0070C0"/>
                </w:tcPr>
                <w:p w:rsidR="002A4C82" w:rsidRPr="002A4C82" w:rsidRDefault="002A4C82" w:rsidP="002A4C82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Нарисуйте схему этого слова на листочках.</w:t>
            </w:r>
          </w:p>
          <w:p w:rsidR="002A4C82" w:rsidRDefault="002A4C82" w:rsidP="002A4C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A4C82">
              <w:rPr>
                <w:rFonts w:ascii="Times New Roman" w:hAnsi="Times New Roman" w:cs="Times New Roman"/>
                <w:i/>
                <w:sz w:val="28"/>
                <w:szCs w:val="28"/>
              </w:rPr>
              <w:t>(учащиеся самостоятельно составляют схему слова, а затем проверяется на доске).</w:t>
            </w:r>
          </w:p>
          <w:p w:rsidR="00FB2C17" w:rsidRPr="002A4C82" w:rsidRDefault="00FB2C17" w:rsidP="002A4C82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А теперь напишите вверху имя бегемота.</w:t>
            </w:r>
          </w:p>
          <w:p w:rsidR="00FB2C17" w:rsidRPr="002A4C82" w:rsidRDefault="00FB2C17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</w:rPr>
              <w:t>- Молодцы.</w:t>
            </w:r>
          </w:p>
          <w:p w:rsidR="00FB2C17" w:rsidRDefault="00FB2C17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17" w:rsidRDefault="00FB2C17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FB2C17" w:rsidRDefault="00FB2C17" w:rsidP="002A4C82">
            <w:pPr>
              <w:pStyle w:val="a3"/>
              <w:rPr>
                <w:lang w:eastAsia="ru-RU"/>
              </w:rPr>
            </w:pPr>
          </w:p>
          <w:p w:rsidR="00BF3DA3" w:rsidRDefault="00BF3DA3" w:rsidP="002A4C82">
            <w:pPr>
              <w:pStyle w:val="a3"/>
              <w:rPr>
                <w:lang w:eastAsia="ru-RU"/>
              </w:rPr>
            </w:pPr>
          </w:p>
          <w:p w:rsidR="00FB2C17" w:rsidRDefault="00FB2C17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B2C17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Физминутка</w:t>
            </w:r>
            <w:proofErr w:type="spellEnd"/>
          </w:p>
          <w:p w:rsidR="00C366E5" w:rsidRPr="00C366E5" w:rsidRDefault="00C366E5" w:rsidP="00FB2C1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36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мультимедийная презентация</w:t>
            </w: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FB2C17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C366E5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Работа в прописи.</w:t>
            </w:r>
          </w:p>
          <w:p w:rsid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а) – Запишите буквы в две группы.</w:t>
            </w:r>
          </w:p>
          <w:p w:rsid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б) - </w:t>
            </w:r>
            <w:r w:rsidRPr="00BF3DA3">
              <w:rPr>
                <w:rFonts w:ascii="Times New Roman" w:hAnsi="Times New Roman" w:cs="Times New Roman"/>
                <w:sz w:val="28"/>
                <w:szCs w:val="28"/>
              </w:rPr>
              <w:t>Бегемот Борис прислал вам фотографии, но они, почему- то не яркие.  Что же нам делать?</w:t>
            </w: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</w:rPr>
              <w:t>- Возьмите цветные карандаши и превратите картинку в цветную фотографию.</w:t>
            </w:r>
          </w:p>
          <w:p w:rsid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Кто хотел бы что-то исправить? Что? Что для этого нужно сделать?</w:t>
            </w: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 А каким,  словом вы бы ОЦЕНИЛИ свою работу? Почему? Похвалите себя!</w:t>
            </w: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- А что из сегодняшнего </w:t>
            </w: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урока пригодится нам и на других уроках? </w:t>
            </w: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-Расскажите дома родителям, чему вы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научились </w:t>
            </w: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уроке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Молодцы! </w:t>
            </w:r>
          </w:p>
          <w:p w:rsid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Спасибо за урок!</w:t>
            </w: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Pr="00BF3DA3" w:rsidRDefault="00CE64E0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42" w:type="dxa"/>
          </w:tcPr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Настраивает детей на совместную деятельность, создает положительный настрой на урок, проверяет их готовность к уроку, следит за правильной осанкой детей.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Заинтересовывает учащихся ходом урока с тем, чтобы они  в дальнейшем попытались сами сформулировать задачи урока и пути их преодоления, подчёркивая  их предыдущие достижения.</w:t>
            </w: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Поощряет детей.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Просит выдвинуть предположение о предполагаемой теме урока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Подводит итог беседы о цели и задачах  урока.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Следить за выполнением задания, слушает высказывания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Поощряет учеников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Pr="00421FCA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выполнить задание</w:t>
            </w:r>
            <w:r w:rsid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Контролирует процесс ответа.</w:t>
            </w: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Создаёт условия с ознакомлением  правильного написания заглавной буквы «</w:t>
            </w:r>
            <w:r w:rsidRPr="00EB5DA3">
              <w:rPr>
                <w:rFonts w:ascii="Times New Roman" w:hAnsi="Times New Roman" w:cs="Times New Roman"/>
                <w:i/>
                <w:sz w:val="28"/>
                <w:szCs w:val="28"/>
                <w:lang w:eastAsia="ar-SA"/>
              </w:rPr>
              <w:t>Б»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bCs/>
                <w:iCs/>
                <w:sz w:val="28"/>
                <w:szCs w:val="28"/>
                <w:lang w:eastAsia="ar-SA"/>
              </w:rPr>
              <w:t>Показывает правильный способ написания буквы.</w:t>
            </w:r>
          </w:p>
          <w:p w:rsidR="00EB5DA3" w:rsidRDefault="00EB5DA3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Default="00A927B0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Предлагает самостоятельно выполнить работу с проговариванием про себя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A927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Контролирует процесс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Поощряет учеников.</w:t>
            </w: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Pr="00A927B0" w:rsidRDefault="00A927B0" w:rsidP="00A927B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A927B0" w:rsidRDefault="00012D5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Проводит физминутку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Предлагает самостоятельно выполнить работу с проговариванием про себя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Контролирует процесс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Default="001F4116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Default="007A58F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Этим заданием создаёт ситуацию успеха для каждого ученика.</w:t>
            </w: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Формирует умения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правильно писать букву в соединении с другими буквами.</w:t>
            </w: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Pr="007A58FB" w:rsidRDefault="007A58FB" w:rsidP="007A58FB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7A58FB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Контролирует процесс выполнения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7A58FB" w:rsidRPr="007A58FB" w:rsidRDefault="007A58FB" w:rsidP="007A58FB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7A58FB" w:rsidRDefault="007A58FB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Формирует каллиграфический навык письма </w:t>
            </w:r>
            <w:r w:rsidRPr="007A58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буквы.</w:t>
            </w:r>
          </w:p>
          <w:p w:rsidR="007A58FB" w:rsidRDefault="007A58FB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Дает возможность высказаться и слушает предположения.</w:t>
            </w: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Создаёт условия для развития фонетического слуха.</w:t>
            </w: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Контролирует 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выполнение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задания.</w:t>
            </w: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Отмечает отличившихся, поощряет</w:t>
            </w:r>
          </w:p>
          <w:p w:rsidR="00FB2C17" w:rsidRDefault="00FB2C17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7A58FB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Наблюдает, оказывает необходимую помощь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Поощряет детей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Default="006C180A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Организует обратную связь по итогам работы.</w:t>
            </w:r>
          </w:p>
          <w:p w:rsidR="006C180A" w:rsidRPr="00421FCA" w:rsidRDefault="006C180A" w:rsidP="00CE64E0">
            <w:pPr>
              <w:pStyle w:val="a3"/>
              <w:rPr>
                <w:lang w:eastAsia="ru-RU"/>
              </w:rPr>
            </w:pPr>
          </w:p>
        </w:tc>
        <w:tc>
          <w:tcPr>
            <w:tcW w:w="2563" w:type="dxa"/>
          </w:tcPr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  <w:lastRenderedPageBreak/>
              <w:t xml:space="preserve">Учащиеся настраиваются на урок.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Приветствуют учителя, проверяют свою готовность к уроку, выполняют правильную осанку за партами.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Внимательно слушают, дают внутреннюю установку на урок</w:t>
            </w: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Выдвигают  предположение и обосновывают её.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Планируют результат работы по окончанию урока.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Слушают учителя.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Выполняют задания, высказывают предположения по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плану работы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Высказывают свои наблюдения на основе жизненного опыта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421FCA" w:rsidRPr="00421FCA" w:rsidRDefault="00421FCA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Уважительно относятся к иному мнению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421FCA" w:rsidRDefault="00421FCA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>Сравнивают письменную букву с печатной буквой</w:t>
            </w:r>
            <w:r w:rsidR="00C366E5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  <w:t>.</w:t>
            </w: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Наблюдают и воспринимают на слух объяснение учителя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Формируют умения правильно писать букву.</w:t>
            </w: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r w:rsidRPr="00EB5DA3">
              <w:rPr>
                <w:rFonts w:ascii="Times New Roman" w:eastAsia="Calibri" w:hAnsi="Times New Roman" w:cs="Times New Roman"/>
                <w:sz w:val="28"/>
                <w:szCs w:val="28"/>
              </w:rPr>
              <w:t>овторяют движения за учителем в воздухе</w:t>
            </w:r>
            <w:r w:rsidR="00A927B0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927B0" w:rsidRDefault="00A927B0" w:rsidP="00EB5DA3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Подготовят кисти рук для письма.</w:t>
            </w:r>
          </w:p>
          <w:p w:rsidR="00A927B0" w:rsidRDefault="00A927B0" w:rsidP="00EB5DA3">
            <w:pPr>
              <w:pStyle w:val="a3"/>
              <w:rPr>
                <w:lang w:eastAsia="ar-SA"/>
              </w:rPr>
            </w:pPr>
          </w:p>
          <w:p w:rsidR="00A927B0" w:rsidRDefault="00A927B0" w:rsidP="00EB5DA3">
            <w:pPr>
              <w:pStyle w:val="a3"/>
              <w:rPr>
                <w:lang w:eastAsia="ar-SA"/>
              </w:rPr>
            </w:pPr>
          </w:p>
          <w:p w:rsidR="00A927B0" w:rsidRDefault="00A927B0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Дети работают под музыку.</w:t>
            </w: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25153B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Правильно выполняют упражнения</w:t>
            </w:r>
            <w:r w:rsid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Default="001F4116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Самостоятельно выполняют  работу с проговариванием про себя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Анализируют написанную букву, выбирают наиболее удавшийся вариант, обозна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чают его условным знаком (подчеркивание</w:t>
            </w:r>
            <w:r w:rsidRPr="001F41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), ориентируются на лучший вариант в процессе письма.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Сравнивают написание букв с образцом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Взаимодействует с учителем во время самостоятельной работы.</w:t>
            </w: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Самостоятельно дают объяснение написание буквы.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Соотносят, сравнивают свои написанные буквы с образцом. </w:t>
            </w:r>
            <w:r w:rsidRPr="002A4C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Пишут  букву в соответствии с образцом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lang w:eastAsia="ar-SA"/>
              </w:rPr>
            </w:pPr>
          </w:p>
          <w:p w:rsidR="002A4C82" w:rsidRDefault="002A4C82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Логически выстраивают свой ответ</w:t>
            </w:r>
            <w:r w:rsid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Используют знаково-символические средства, в том числе и схем для выполнения задания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Выполняют </w:t>
            </w:r>
            <w:proofErr w:type="spellStart"/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слого</w:t>
            </w:r>
            <w:proofErr w:type="spellEnd"/>
            <w:r w:rsidR="002B53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2B532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B2C1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звуковой анализ слова. 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Наблюдают, осмысливают, отвечают на вопросы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25153B" w:rsidRDefault="0025153B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Выполняют упражнения.</w:t>
            </w: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Работают самостоятельно.</w:t>
            </w: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Default="00BF3DA3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Раскрашивают картинку, звучит музыка.</w:t>
            </w: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6C180A" w:rsidRPr="002A4C82" w:rsidRDefault="006C180A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180A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Поощряют себя.</w:t>
            </w:r>
          </w:p>
        </w:tc>
        <w:tc>
          <w:tcPr>
            <w:tcW w:w="4056" w:type="dxa"/>
          </w:tcPr>
          <w:p w:rsidR="0025153B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Регулятивные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Нацеливание на успешную деятельность;</w:t>
            </w:r>
          </w:p>
          <w:p w:rsidR="00FA1D7E" w:rsidRPr="005B3042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целеполагание;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Коммуникативные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взаимодействие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формирование умения слушать и слышать.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Личностные:</w:t>
            </w: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421FC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  <w:t>-</w:t>
            </w:r>
            <w:r w:rsidRPr="00421FC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ar-SA"/>
              </w:rPr>
              <w:t>смыслообразов</w:t>
            </w:r>
            <w:r w:rsidR="00A927B0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ar-SA"/>
              </w:rPr>
              <w:t>а</w:t>
            </w:r>
            <w:r w:rsidRPr="00421FC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  <w:lang w:eastAsia="ar-SA"/>
              </w:rPr>
              <w:t>ние-</w:t>
            </w:r>
            <w:r w:rsidRPr="00421FCA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ar-SA"/>
              </w:rPr>
              <w:t>у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становление связи между целью учебной деятельности и ее мотивом - определение того, "какое значение, смысл имеет для меня учение";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самоопределение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организация учащимися своей деятельности</w:t>
            </w:r>
            <w:r w:rsidRPr="00421FCA">
              <w:rPr>
                <w:rFonts w:ascii="Times New Roman" w:hAnsi="Times New Roman" w:cs="Times New Roman"/>
                <w:color w:val="444444"/>
                <w:sz w:val="28"/>
                <w:szCs w:val="28"/>
                <w:lang w:eastAsia="ru-RU"/>
              </w:rPr>
              <w:t>;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 метод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  <w:t>Фронтальная работа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 технология.</w:t>
            </w:r>
          </w:p>
          <w:p w:rsidR="00FA1D7E" w:rsidRPr="00421FCA" w:rsidRDefault="00FA1D7E" w:rsidP="00421FCA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A1D7E" w:rsidRPr="00421FCA" w:rsidRDefault="00FA1D7E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25153B" w:rsidRPr="00421FCA" w:rsidRDefault="0025153B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Регулятивные: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-дополняют, уточняют высказанные мнения по существу поставленного задания,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Познавательные: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и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нформационные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слушают вопросы учителя, передают устно информацию, постановка проблемы, обобщение;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proofErr w:type="gramStart"/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логические</w:t>
            </w:r>
            <w:proofErr w:type="gramEnd"/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 обобщение;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-подведение под вывод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сотрудничество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 планирование учебного сотрудничества с учителем и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сверстниками;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взаимодействие -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выражение своих мыслей с достаточной полнотой и точностью;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-воспринимают на слух ответы учащихся;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-во фронтальном режиме взаимодействуют с учителем; ведение диалога;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управление коммуникацией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осуществление взаимного </w:t>
            </w:r>
            <w:proofErr w:type="gramStart"/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контроля  за</w:t>
            </w:r>
            <w:proofErr w:type="gramEnd"/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правильностью  ответа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3042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Проблемный метод 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 метод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kern w:val="16"/>
                <w:sz w:val="28"/>
                <w:szCs w:val="28"/>
                <w:lang w:eastAsia="ru-RU"/>
              </w:rPr>
              <w:t>Фронтальная работа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Беседа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Регулятивные: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целеполагание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самостоятельная  постановка учебной цели на основе известного и неизвестного;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- планирование –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составление плана и последовательности деятельности;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- прогнозирование –</w:t>
            </w:r>
            <w:r w:rsidR="005B3042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предвидение получения конкретного результата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-Осуществляют самоконтроль понимания задач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-принимают и сохраняют учебную задачу;</w:t>
            </w:r>
          </w:p>
          <w:p w:rsidR="00FF53A1" w:rsidRPr="00421FCA" w:rsidRDefault="00FF53A1" w:rsidP="00421FCA">
            <w:pPr>
              <w:pStyle w:val="a3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-Адекватно воспринимают оценку учителя.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Познавательные: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общеучебные -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самостоятельное выделение и формулирование учебной цели;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- </w:t>
            </w:r>
            <w:proofErr w:type="gramStart"/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логические</w:t>
            </w:r>
            <w:proofErr w:type="gramEnd"/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выдвижение гипотез, обобщение.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- информационные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сбор, обработка информац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ии из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прописи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 xml:space="preserve">сотрудничество 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понимают и воспринимают на слух объяснения учителя; оказание помощи в сотрудничестве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Личностные: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смыслообразование–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самооценка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-перенос на свой жизненный опыт.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421FCA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нравственно-эстетическая ориентация –</w:t>
            </w: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уважительное отношение к иному мнению.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 стимулирования и мотивации учебной деятельности.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Словесный метод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Беседа с постановкой наводящих вопросов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Проблемно – поисковый метод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Наблюдение</w:t>
            </w:r>
          </w:p>
          <w:p w:rsidR="00FF53A1" w:rsidRPr="00421FCA" w:rsidRDefault="00FF53A1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21FC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 работа</w:t>
            </w: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Pr="00421FCA" w:rsidRDefault="006A25FD" w:rsidP="00421FC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6A25FD" w:rsidRDefault="006A25FD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Познавательное: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Логические –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анализ, построение логической цепи рассуждения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-умение слушать собеседника,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-определять способ взаимодействия.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-умение осуществлять взаимный контроль.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Методы: наглядный, проблемно-поисковый, словесный, м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етод контроля,  побуждающий, самоконтроля.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Средства: карточка с буквой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Фронтальная,  самостоятельная работа.</w:t>
            </w: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Познавательное: </w:t>
            </w:r>
            <w:r w:rsidR="00A927B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 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</w:t>
            </w:r>
            <w:proofErr w:type="gramStart"/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логические</w:t>
            </w:r>
            <w:proofErr w:type="gramEnd"/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-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формирование действий анализа и синтеза;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- подведение под правило правильного  написания буквы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- планирование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формирование действий планирования (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преобразование), 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саморегуляция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–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концентрация воли для  преодоления трудностей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контроль – </w:t>
            </w: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 итогового и пошагового контроля;</w:t>
            </w:r>
          </w:p>
          <w:p w:rsidR="00EB5DA3" w:rsidRPr="00EB5DA3" w:rsidRDefault="00EB5DA3" w:rsidP="00EB5DA3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сличение результата с эталоном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-сотрудничество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оказание помощи в сотрудничестве (при необходимости);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управление коммуникацией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определение общей цели и пути достижения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B5DA3" w:rsidRPr="00EB5DA3" w:rsidRDefault="005B3042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-умение слушать собеседника;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-умение слушать учителя,  понимать и воспринимать увиденное.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Личностные: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u w:val="single"/>
                <w:lang w:eastAsia="ru-RU"/>
              </w:rPr>
              <w:t>самоопределение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готовность к саморазвитию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B3042" w:rsidRPr="00EB5DA3" w:rsidRDefault="005B3042" w:rsidP="005B30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Фронтальная, и</w:t>
            </w: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ндивидуальная</w:t>
            </w:r>
          </w:p>
          <w:p w:rsidR="00EB5DA3" w:rsidRPr="00EB5DA3" w:rsidRDefault="005B3042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EB5DA3"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абота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Поисковый, практический, словесный,  наглядный, инструктивный методы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B5DA3" w:rsidRP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B5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иёмы: разбор буквы по элементам.</w:t>
            </w:r>
          </w:p>
          <w:p w:rsidR="00EB5DA3" w:rsidRDefault="00EB5DA3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66E5" w:rsidRDefault="00C366E5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66E5" w:rsidRDefault="00C366E5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366E5" w:rsidRPr="00EB5DA3" w:rsidRDefault="00C366E5" w:rsidP="00EB5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EB5DA3" w:rsidRDefault="00EB5DA3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C366E5" w:rsidRDefault="00C366E5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Регулятивные: 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-оценивать правильность выполнения.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012D56">
              <w:rPr>
                <w:rFonts w:ascii="Times New Roman" w:eastAsia="Calibri" w:hAnsi="Times New Roman" w:cs="Times New Roman"/>
                <w:bCs/>
                <w:i/>
                <w:color w:val="231F20"/>
                <w:sz w:val="28"/>
                <w:szCs w:val="28"/>
                <w:lang w:eastAsia="ar-SA"/>
              </w:rPr>
              <w:t>Познавательное: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-</w:t>
            </w:r>
            <w:r w:rsidRPr="00012D5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правильно выполнять команды.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bCs/>
                <w:i/>
                <w:sz w:val="28"/>
                <w:szCs w:val="28"/>
                <w:lang w:eastAsia="ru-RU"/>
              </w:rPr>
              <w:t>Коммуникативные</w:t>
            </w:r>
            <w:r w:rsidRPr="00012D5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: 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формирование умения слышать, повторять.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Личностные: </w:t>
            </w: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-ориентация выполнения моральных норм, регулирующих поведение в классе, быть тактичным и уважительным при выполнении упражнений.</w:t>
            </w: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2D56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 техноло</w:t>
            </w:r>
            <w:r w:rsidR="00C366E5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гия, игровой прием.</w:t>
            </w: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D56" w:rsidRPr="00012D56" w:rsidRDefault="00012D56" w:rsidP="00012D5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lastRenderedPageBreak/>
              <w:t>Познавательное: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-общеучебные –</w:t>
            </w: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применение правил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F4116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-ориентирование </w:t>
            </w:r>
            <w:r w:rsidRPr="001F411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учебном пособии (прописи); </w:t>
            </w:r>
          </w:p>
          <w:p w:rsidR="001F4116" w:rsidRPr="001F4116" w:rsidRDefault="001F4116" w:rsidP="001F4116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1F411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-формирование действия сравнения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сотрудничество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взаимодействуют с учителем во время самостоятельной работы.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контроль - 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действия оценки (оценка своих возможностей).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оценка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выделение и осознание того, что усвоено и что предстоит усвоить;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-адекватно воспринимают оценку учителя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нравственно -  эстетическая ориентация - 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эстетическое оформление работы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Репродуктивный метод (типовое задание по образцу)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Метод контроля, самоконтроля</w:t>
            </w:r>
          </w:p>
          <w:p w:rsidR="001F4116" w:rsidRPr="001F4116" w:rsidRDefault="001F4116" w:rsidP="001F4116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411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метод (самостоятельная  работа)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12D56" w:rsidRDefault="00012D56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5153B" w:rsidRDefault="0025153B" w:rsidP="00421FCA">
            <w:pPr>
              <w:pStyle w:val="a3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Познавательное: 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-формирование действия сравнения;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сравнение;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- выполнение действий по алгоритму</w:t>
            </w:r>
            <w:r w:rsidR="005B304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-понимать и воспроизводить на слух объяснение, 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выражают собственные мысли;</w:t>
            </w:r>
          </w:p>
          <w:p w:rsidR="002A4C82" w:rsidRPr="002A4C82" w:rsidRDefault="005B304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учёт разных мнений.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proofErr w:type="gramStart"/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волевая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саморегуляция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 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ситуации затруднения;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-фиксирование</w:t>
            </w:r>
            <w:r w:rsidRPr="002A4C82">
              <w:rPr>
                <w:lang w:eastAsia="ru-RU"/>
              </w:rPr>
              <w:t xml:space="preserve"> </w:t>
            </w: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индивидуального затруднения в пробном действии;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 xml:space="preserve"> - выполнение пробного учебного  действия</w:t>
            </w:r>
            <w:r w:rsidR="00C366E5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A4C82" w:rsidRPr="002A4C82" w:rsidRDefault="002A4C82" w:rsidP="002A4C8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Фронтальная</w:t>
            </w:r>
            <w:r w:rsidR="00C366E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Репродуктивный метод, словесный, наглядный,  практический методы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4C82" w:rsidRPr="002A4C82" w:rsidRDefault="002A4C82" w:rsidP="002A4C82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 поощрения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2A4C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Самостоятельная работа</w:t>
            </w:r>
            <w:r w:rsidR="00C366E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A4C82" w:rsidRDefault="002A4C82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Познавательное: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-</w:t>
            </w:r>
            <w:proofErr w:type="spellStart"/>
            <w:proofErr w:type="gramStart"/>
            <w:r w:rsidRPr="00FB2C17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звуко</w:t>
            </w:r>
            <w:proofErr w:type="spellEnd"/>
            <w:r w:rsidRPr="00FB2C17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 xml:space="preserve"> - символические</w:t>
            </w:r>
            <w:proofErr w:type="gramEnd"/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2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(замещение, кодирование/декодирование, </w:t>
            </w:r>
            <w:r w:rsidRPr="00FB2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моделирование). 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B2C1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 w:rsidRPr="00FB2C17"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  <w:t>общеучебные</w:t>
            </w:r>
          </w:p>
          <w:p w:rsidR="00FB2C17" w:rsidRPr="00FB2C17" w:rsidRDefault="005B3042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структурирование знаний;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произвольное и осознанное построение речевого высказывания (устно и письменно)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- выдвигать предположения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-логические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FB2C1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u w:val="single"/>
                <w:lang w:eastAsia="ru-RU"/>
              </w:rPr>
              <w:t>-</w:t>
            </w:r>
            <w:r w:rsidRPr="00FB2C17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установление причинно-следственных связей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B2C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между использованием в именах собственных прописных букв и выводом о том, что это особое средство обозначения имен, названий стран, городов, рек, кличек животных;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Коммуникативные: 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 xml:space="preserve">-сотрудничество - </w:t>
            </w: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учебного сотрудничества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 постановка вопросов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контроль оценка  действий партнёра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Волевая саморегуляция как </w:t>
            </w: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способность к мобилизации сил и энергии; к волевому усилию, к преодолению препятствий;</w:t>
            </w:r>
          </w:p>
          <w:p w:rsidR="00FB2C17" w:rsidRPr="00FB2C17" w:rsidRDefault="00FB2C17" w:rsidP="00FB2C17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ый, практический методы (самостоятельная </w:t>
            </w: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работа)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  <w:t>Фронтальная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Индивидуальная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Приём: комментирование, самоконтроль, взаимоконтроль</w:t>
            </w:r>
          </w:p>
          <w:p w:rsidR="00FB2C17" w:rsidRDefault="005B3042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Средст</w:t>
            </w:r>
            <w:r w:rsid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ва: листочки-раскраски</w:t>
            </w:r>
            <w:r w:rsidR="00FB2C17"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прописи</w:t>
            </w:r>
            <w:r w:rsid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5B3042" w:rsidRDefault="005B3042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Личностные: </w:t>
            </w:r>
          </w:p>
          <w:p w:rsidR="00BF3DA3" w:rsidRPr="00BF3DA3" w:rsidRDefault="00BF3DA3" w:rsidP="00BF3DA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F3DA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-ориентация выполнения моральных норм, регулирующих поведение в классе, быть тактичным и уважительным при выполнении упражнений.</w:t>
            </w:r>
          </w:p>
          <w:p w:rsidR="00BF3DA3" w:rsidRPr="00BF3DA3" w:rsidRDefault="00BF3DA3" w:rsidP="00BF3DA3">
            <w:pPr>
              <w:pStyle w:val="a3"/>
              <w:rPr>
                <w:color w:val="000000"/>
                <w:lang w:eastAsia="ru-RU"/>
              </w:rPr>
            </w:pPr>
            <w:r w:rsidRPr="00BF3DA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Здоровьесберегающая технология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F3DA3" w:rsidRDefault="00BF3DA3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Регулятивные: </w:t>
            </w:r>
          </w:p>
          <w:p w:rsidR="00CE64E0" w:rsidRPr="00CE64E0" w:rsidRDefault="00CE64E0" w:rsidP="00CE64E0">
            <w:pPr>
              <w:pStyle w:val="a3"/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</w:pPr>
            <w:r w:rsidRPr="00CE64E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E64E0"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контроль, коррекция, оценка, саморегуляция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eastAsia="ru-RU"/>
              </w:rPr>
              <w:t>.</w:t>
            </w:r>
          </w:p>
          <w:p w:rsidR="00FB2C17" w:rsidRPr="00FB2C17" w:rsidRDefault="00FB2C17" w:rsidP="00FB2C1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CE64E0" w:rsidRPr="00FB2C17" w:rsidRDefault="00CE64E0" w:rsidP="00CE64E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Словесный, наглядн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ый, практический методы (самостоятельная </w:t>
            </w:r>
            <w:r w:rsidRPr="00FB2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работа)</w:t>
            </w:r>
          </w:p>
          <w:p w:rsidR="00CE64E0" w:rsidRPr="00FB2C17" w:rsidRDefault="00CE64E0" w:rsidP="00CE64E0">
            <w:pPr>
              <w:pStyle w:val="a3"/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</w:pPr>
            <w:r w:rsidRPr="00FB2C17">
              <w:rPr>
                <w:rFonts w:ascii="Times New Roman" w:hAnsi="Times New Roman" w:cs="Times New Roman"/>
                <w:iCs/>
                <w:sz w:val="28"/>
                <w:szCs w:val="28"/>
                <w:lang w:eastAsia="ar-SA"/>
              </w:rPr>
              <w:t>Фронтальная</w:t>
            </w:r>
          </w:p>
          <w:p w:rsidR="00CE64E0" w:rsidRPr="00FB2C17" w:rsidRDefault="005B3042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Индивидуальная</w:t>
            </w:r>
          </w:p>
          <w:p w:rsidR="00CE64E0" w:rsidRPr="00FB2C17" w:rsidRDefault="005B3042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Приём: </w:t>
            </w:r>
            <w:r w:rsidR="00CE64E0"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самоконтроль, взаимоконтроль</w:t>
            </w:r>
          </w:p>
          <w:p w:rsidR="00CE64E0" w:rsidRDefault="005B3042" w:rsidP="00CE64E0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Средст</w:t>
            </w:r>
            <w:r w:rsidR="00CE64E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ва: листочки-раскраски</w:t>
            </w:r>
            <w:r w:rsidR="00CE64E0" w:rsidRPr="00FB2C17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, прописи</w:t>
            </w:r>
            <w:r w:rsidR="00CE64E0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.</w:t>
            </w:r>
          </w:p>
          <w:p w:rsidR="00FB2C17" w:rsidRDefault="00FB2C17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6C180A" w:rsidRDefault="006C180A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6C180A" w:rsidRDefault="006C180A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6C180A" w:rsidRDefault="006C180A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6C180A" w:rsidRDefault="006C180A" w:rsidP="002A4C82">
            <w:pPr>
              <w:pStyle w:val="a3"/>
              <w:rPr>
                <w:rFonts w:eastAsia="Calibri"/>
                <w:lang w:eastAsia="ar-SA"/>
              </w:rPr>
            </w:pP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Познавательные.</w:t>
            </w:r>
          </w:p>
          <w:p w:rsidR="006C180A" w:rsidRPr="006C180A" w:rsidRDefault="006C180A" w:rsidP="006C180A">
            <w:pPr>
              <w:pStyle w:val="a3"/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</w:pPr>
            <w:r w:rsidRPr="006C180A">
              <w:rPr>
                <w:rFonts w:ascii="Times New Roman" w:hAnsi="Times New Roman" w:cs="Times New Roman"/>
                <w:sz w:val="28"/>
                <w:szCs w:val="28"/>
                <w:u w:val="single"/>
                <w:lang w:eastAsia="ar-SA"/>
              </w:rPr>
              <w:t>Общеучебные: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Рефлексия способов и условий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действия, их контроль и оценка, критичность;</w:t>
            </w: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Произвольное и осознанное построение речевого в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ысказывания (устно и </w:t>
            </w:r>
            <w:r w:rsidR="005B30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письменно).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Коммуникативные: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-Управление поведением партнера – контроль, коррекция, оценка действий 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партнера.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Личностные:</w:t>
            </w:r>
          </w:p>
          <w:p w:rsidR="006C180A" w:rsidRPr="006C180A" w:rsidRDefault="006C180A" w:rsidP="006C180A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180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-формируют способности к самооценке на основе критериев успешности учебной деятельности.</w:t>
            </w:r>
          </w:p>
          <w:p w:rsidR="006C180A" w:rsidRPr="00421FCA" w:rsidRDefault="006C180A" w:rsidP="002A4C82">
            <w:pPr>
              <w:pStyle w:val="a3"/>
              <w:rPr>
                <w:rFonts w:eastAsia="Calibri"/>
                <w:lang w:eastAsia="ar-SA"/>
              </w:rPr>
            </w:pPr>
          </w:p>
        </w:tc>
      </w:tr>
    </w:tbl>
    <w:p w:rsidR="00FA1D7E" w:rsidRDefault="00FA1D7E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D7E" w:rsidRDefault="00FA1D7E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D7E" w:rsidRDefault="00FA1D7E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D7E" w:rsidRDefault="00FA1D7E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5327" w:rsidRDefault="002B5327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1D7E" w:rsidRDefault="00FA1D7E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5153B" w:rsidRDefault="002B5327" w:rsidP="002B532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</w:t>
      </w:r>
    </w:p>
    <w:p w:rsidR="00FA1D7E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7FF7C0A8" wp14:editId="5EA6D8A0">
            <wp:extent cx="6804561" cy="6329548"/>
            <wp:effectExtent l="0" t="0" r="0" b="0"/>
            <wp:docPr id="5" name="Рисунок 5" descr="C:\Documents and Settings\Светлана\Рабочий стол\2015-02-21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ветлана\Рабочий стол\2015-02-21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3191" cy="638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C180A" w:rsidRPr="00B66BA3" w:rsidRDefault="006C180A" w:rsidP="00B66BA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1D16C09" wp14:editId="1A2A5D0E">
            <wp:extent cx="3194462" cy="4200876"/>
            <wp:effectExtent l="0" t="0" r="6350" b="0"/>
            <wp:docPr id="6" name="Рисунок 6" descr="C:\Documents and Settings\Светлана\Рабочий стол\2015-02-21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ветлана\Рабочий стол\2015-02-21\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021" cy="4200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180A" w:rsidRPr="00B66BA3" w:rsidSect="0025153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12E59"/>
    <w:multiLevelType w:val="multilevel"/>
    <w:tmpl w:val="96F23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6B2C43"/>
    <w:multiLevelType w:val="hybridMultilevel"/>
    <w:tmpl w:val="CF8470B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7432C"/>
    <w:multiLevelType w:val="hybridMultilevel"/>
    <w:tmpl w:val="95324D96"/>
    <w:lvl w:ilvl="0" w:tplc="26DE59BA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7647EC"/>
    <w:multiLevelType w:val="multilevel"/>
    <w:tmpl w:val="D02EF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BBB"/>
    <w:rsid w:val="00012D56"/>
    <w:rsid w:val="001F4116"/>
    <w:rsid w:val="00226FE8"/>
    <w:rsid w:val="0025153B"/>
    <w:rsid w:val="002A4C82"/>
    <w:rsid w:val="002B5327"/>
    <w:rsid w:val="00421FCA"/>
    <w:rsid w:val="00435BBB"/>
    <w:rsid w:val="004A6DFE"/>
    <w:rsid w:val="005B3042"/>
    <w:rsid w:val="006A25FD"/>
    <w:rsid w:val="006C180A"/>
    <w:rsid w:val="007A58FB"/>
    <w:rsid w:val="00A532E1"/>
    <w:rsid w:val="00A927B0"/>
    <w:rsid w:val="00B66BA3"/>
    <w:rsid w:val="00BF3DA3"/>
    <w:rsid w:val="00C13C17"/>
    <w:rsid w:val="00C366E5"/>
    <w:rsid w:val="00CE64E0"/>
    <w:rsid w:val="00D07C73"/>
    <w:rsid w:val="00EB5DA3"/>
    <w:rsid w:val="00F716FC"/>
    <w:rsid w:val="00FA1D7E"/>
    <w:rsid w:val="00FB2C17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BA3"/>
    <w:pPr>
      <w:spacing w:after="0" w:line="240" w:lineRule="auto"/>
    </w:pPr>
  </w:style>
  <w:style w:type="table" w:styleId="a4">
    <w:name w:val="Table Grid"/>
    <w:basedOn w:val="a1"/>
    <w:uiPriority w:val="59"/>
    <w:rsid w:val="00B66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A1D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A1D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1F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7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BA3"/>
    <w:pPr>
      <w:spacing w:after="0" w:line="240" w:lineRule="auto"/>
    </w:pPr>
  </w:style>
  <w:style w:type="table" w:styleId="a4">
    <w:name w:val="Table Grid"/>
    <w:basedOn w:val="a1"/>
    <w:uiPriority w:val="59"/>
    <w:rsid w:val="00B66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FA1D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FA1D7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1FC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92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27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3252</Words>
  <Characters>18543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Света</cp:lastModifiedBy>
  <cp:revision>7</cp:revision>
  <dcterms:created xsi:type="dcterms:W3CDTF">2015-02-23T01:43:00Z</dcterms:created>
  <dcterms:modified xsi:type="dcterms:W3CDTF">2015-02-23T05:49:00Z</dcterms:modified>
</cp:coreProperties>
</file>