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0E" w:rsidRDefault="00FC1DFA" w:rsidP="00FC78BD">
      <w:pPr>
        <w:jc w:val="center"/>
        <w:rPr>
          <w:i/>
          <w:szCs w:val="24"/>
        </w:rPr>
      </w:pPr>
      <w:r w:rsidRPr="00A76C0D">
        <w:rPr>
          <w:i/>
          <w:szCs w:val="24"/>
        </w:rPr>
        <w:t xml:space="preserve"> </w:t>
      </w:r>
    </w:p>
    <w:p w:rsidR="00D3270E" w:rsidRDefault="00D3270E" w:rsidP="00D3270E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742FCE">
        <w:rPr>
          <w:rFonts w:eastAsia="Times New Roman"/>
          <w:b/>
          <w:bCs/>
          <w:szCs w:val="24"/>
          <w:lang w:eastAsia="ru-RU"/>
        </w:rPr>
        <w:t xml:space="preserve">Технологическая карта урока по учебному предмету </w:t>
      </w:r>
      <w:r>
        <w:rPr>
          <w:rFonts w:eastAsia="Times New Roman"/>
          <w:b/>
          <w:bCs/>
          <w:szCs w:val="24"/>
          <w:lang w:eastAsia="ru-RU"/>
        </w:rPr>
        <w:t xml:space="preserve">ОБЖ </w:t>
      </w:r>
      <w:r w:rsidRPr="00742FCE">
        <w:rPr>
          <w:rFonts w:eastAsia="Times New Roman"/>
          <w:b/>
          <w:bCs/>
          <w:szCs w:val="24"/>
          <w:lang w:eastAsia="ru-RU"/>
        </w:rPr>
        <w:t>«</w:t>
      </w:r>
      <w:r>
        <w:rPr>
          <w:i/>
        </w:rPr>
        <w:t>Правила безопасного поведения при угрозе и сходе оползней, селей, обвалов и лавин</w:t>
      </w:r>
      <w:proofErr w:type="gramStart"/>
      <w:r>
        <w:rPr>
          <w:i/>
        </w:rPr>
        <w:t>.</w:t>
      </w:r>
      <w:r w:rsidRPr="00742FCE">
        <w:rPr>
          <w:rFonts w:eastAsia="Times New Roman"/>
          <w:b/>
          <w:bCs/>
          <w:szCs w:val="24"/>
          <w:lang w:eastAsia="ru-RU"/>
        </w:rPr>
        <w:t xml:space="preserve">» </w:t>
      </w:r>
      <w:proofErr w:type="gramEnd"/>
      <w:r w:rsidRPr="00742FCE">
        <w:rPr>
          <w:rFonts w:eastAsia="Times New Roman"/>
          <w:b/>
          <w:bCs/>
          <w:szCs w:val="24"/>
          <w:lang w:eastAsia="ru-RU"/>
        </w:rPr>
        <w:t xml:space="preserve">в </w:t>
      </w:r>
      <w:r>
        <w:rPr>
          <w:rFonts w:eastAsia="Times New Roman"/>
          <w:b/>
          <w:bCs/>
          <w:szCs w:val="24"/>
          <w:lang w:eastAsia="ru-RU"/>
        </w:rPr>
        <w:t>7</w:t>
      </w:r>
      <w:r w:rsidRPr="00742FCE">
        <w:rPr>
          <w:rFonts w:eastAsia="Times New Roman"/>
          <w:b/>
          <w:bCs/>
          <w:szCs w:val="24"/>
          <w:lang w:eastAsia="ru-RU"/>
        </w:rPr>
        <w:t xml:space="preserve">-ом классе </w:t>
      </w:r>
    </w:p>
    <w:p w:rsidR="00D3270E" w:rsidRDefault="00D3270E" w:rsidP="00D3270E">
      <w:pPr>
        <w:pStyle w:val="a6"/>
        <w:rPr>
          <w:rFonts w:ascii="Helvetica" w:hAnsi="Helvetica" w:cs="Helvetica"/>
          <w:color w:val="333333"/>
          <w:sz w:val="21"/>
          <w:szCs w:val="21"/>
        </w:rPr>
      </w:pPr>
    </w:p>
    <w:tbl>
      <w:tblPr>
        <w:tblStyle w:val="a3"/>
        <w:tblW w:w="0" w:type="auto"/>
        <w:tblLook w:val="04A0"/>
      </w:tblPr>
      <w:tblGrid>
        <w:gridCol w:w="4361"/>
        <w:gridCol w:w="8080"/>
      </w:tblGrid>
      <w:tr w:rsidR="00D3270E" w:rsidTr="00D3270E">
        <w:tc>
          <w:tcPr>
            <w:tcW w:w="4361" w:type="dxa"/>
          </w:tcPr>
          <w:p w:rsidR="00D3270E" w:rsidRDefault="00D3270E" w:rsidP="00504916">
            <w:r>
              <w:t>Тип урока</w:t>
            </w:r>
          </w:p>
        </w:tc>
        <w:tc>
          <w:tcPr>
            <w:tcW w:w="8080" w:type="dxa"/>
          </w:tcPr>
          <w:p w:rsidR="00D3270E" w:rsidRDefault="00D3270E" w:rsidP="00504916">
            <w:pP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E748FC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открытия нового знания"</w:t>
            </w:r>
          </w:p>
          <w:p w:rsidR="00D3270E" w:rsidRPr="00CC250B" w:rsidRDefault="00D3270E" w:rsidP="00504916"/>
        </w:tc>
      </w:tr>
      <w:tr w:rsidR="00D3270E" w:rsidTr="00D3270E">
        <w:tc>
          <w:tcPr>
            <w:tcW w:w="4361" w:type="dxa"/>
          </w:tcPr>
          <w:p w:rsidR="00D3270E" w:rsidRDefault="00D3270E" w:rsidP="00504916">
            <w:r>
              <w:t>Автор УМК</w:t>
            </w:r>
          </w:p>
        </w:tc>
        <w:tc>
          <w:tcPr>
            <w:tcW w:w="8080" w:type="dxa"/>
          </w:tcPr>
          <w:p w:rsidR="00D3270E" w:rsidRDefault="00D3270E" w:rsidP="00504916"/>
          <w:p w:rsidR="00D3270E" w:rsidRDefault="00D3270E" w:rsidP="00504916"/>
        </w:tc>
      </w:tr>
      <w:tr w:rsidR="00D3270E" w:rsidTr="00D3270E">
        <w:tc>
          <w:tcPr>
            <w:tcW w:w="4361" w:type="dxa"/>
          </w:tcPr>
          <w:p w:rsidR="00D3270E" w:rsidRDefault="00D3270E" w:rsidP="00504916">
            <w:r>
              <w:t>Цель урока</w:t>
            </w:r>
          </w:p>
        </w:tc>
        <w:tc>
          <w:tcPr>
            <w:tcW w:w="8080" w:type="dxa"/>
          </w:tcPr>
          <w:p w:rsidR="00D3270E" w:rsidRPr="00A76C0D" w:rsidRDefault="00D3270E" w:rsidP="00D3270E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i/>
                <w:lang w:eastAsia="en-US"/>
              </w:rPr>
            </w:pPr>
            <w:r w:rsidRPr="007173D5">
              <w:rPr>
                <w:rFonts w:eastAsiaTheme="minorHAnsi"/>
                <w:i/>
                <w:lang w:eastAsia="en-US"/>
              </w:rPr>
              <w:t xml:space="preserve">Цели урока для учителя: создание условий для расширения и углубления знаний о правилах безопасного поведения </w:t>
            </w:r>
            <w:r>
              <w:rPr>
                <w:rFonts w:eastAsiaTheme="minorHAnsi"/>
                <w:i/>
                <w:lang w:eastAsia="en-US"/>
              </w:rPr>
              <w:t>при угрозе и сходе оползней, селей, обвалов и лавин.</w:t>
            </w:r>
          </w:p>
          <w:p w:rsidR="00D3270E" w:rsidRPr="00D3270E" w:rsidRDefault="00D3270E" w:rsidP="00504916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i/>
                <w:lang w:eastAsia="en-US"/>
              </w:rPr>
            </w:pPr>
            <w:r w:rsidRPr="00577684">
              <w:rPr>
                <w:rFonts w:eastAsiaTheme="minorHAnsi"/>
                <w:i/>
                <w:lang w:eastAsia="en-US"/>
              </w:rPr>
              <w:t>Цель урока для учащихся: уметь составлять и пользоваться инструкцией (алгоритмом действий) безопасного поведения при внезапном сходе оползня, селя, обвала и при угрозе схода, обобщить и систематизировать знания об оползнях, селях, обвалах и лавинах.</w:t>
            </w:r>
          </w:p>
        </w:tc>
      </w:tr>
      <w:tr w:rsidR="00D3270E" w:rsidTr="00D3270E">
        <w:tc>
          <w:tcPr>
            <w:tcW w:w="4361" w:type="dxa"/>
          </w:tcPr>
          <w:p w:rsidR="00D3270E" w:rsidRDefault="00D3270E" w:rsidP="00504916">
            <w:r>
              <w:t>Планируемые образовательные результаты</w:t>
            </w:r>
          </w:p>
        </w:tc>
        <w:tc>
          <w:tcPr>
            <w:tcW w:w="8080" w:type="dxa"/>
          </w:tcPr>
          <w:p w:rsidR="00D3270E" w:rsidRDefault="00D3270E" w:rsidP="00504916"/>
        </w:tc>
      </w:tr>
      <w:tr w:rsidR="00D3270E" w:rsidTr="00D3270E">
        <w:tc>
          <w:tcPr>
            <w:tcW w:w="4361" w:type="dxa"/>
          </w:tcPr>
          <w:p w:rsidR="00D3270E" w:rsidRDefault="00D3270E" w:rsidP="00504916">
            <w:r>
              <w:t>Оборудование</w:t>
            </w:r>
          </w:p>
        </w:tc>
        <w:tc>
          <w:tcPr>
            <w:tcW w:w="8080" w:type="dxa"/>
          </w:tcPr>
          <w:p w:rsidR="00D3270E" w:rsidRDefault="00D3270E" w:rsidP="00D3270E">
            <w:pPr>
              <w:pStyle w:val="a4"/>
              <w:numPr>
                <w:ilvl w:val="0"/>
                <w:numId w:val="2"/>
              </w:numPr>
              <w:textAlignment w:val="baseline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презентация, рабочий лист урока, оценочный лист ученика, учебник </w:t>
            </w:r>
            <w:proofErr w:type="spellStart"/>
            <w:r>
              <w:rPr>
                <w:rFonts w:eastAsiaTheme="minorHAnsi"/>
                <w:i/>
                <w:lang w:eastAsia="en-US"/>
              </w:rPr>
              <w:t>С.Н.Вангородского</w:t>
            </w:r>
            <w:proofErr w:type="spellEnd"/>
            <w:r>
              <w:rPr>
                <w:rFonts w:eastAsiaTheme="minorHAnsi"/>
                <w:i/>
                <w:lang w:eastAsia="en-US"/>
              </w:rPr>
              <w:t xml:space="preserve">., М.И. Кузнецова, В.Н. </w:t>
            </w:r>
            <w:proofErr w:type="spellStart"/>
            <w:r>
              <w:rPr>
                <w:rFonts w:eastAsiaTheme="minorHAnsi"/>
                <w:i/>
                <w:lang w:eastAsia="en-US"/>
              </w:rPr>
              <w:t>Латчука</w:t>
            </w:r>
            <w:proofErr w:type="spellEnd"/>
            <w:r>
              <w:rPr>
                <w:rFonts w:eastAsiaTheme="minorHAnsi"/>
                <w:i/>
                <w:lang w:eastAsia="en-US"/>
              </w:rPr>
              <w:t xml:space="preserve">  Основы безопасности жизнедеятельности. Москва «Дрофа», 2014г. Рекомендовано Министерством образования и науки РФ.</w:t>
            </w:r>
          </w:p>
          <w:p w:rsidR="00D3270E" w:rsidRDefault="00D3270E" w:rsidP="00504916">
            <w:pPr>
              <w:ind w:left="720"/>
              <w:contextualSpacing/>
              <w:textAlignment w:val="baseline"/>
            </w:pPr>
          </w:p>
        </w:tc>
      </w:tr>
      <w:tr w:rsidR="00D3270E" w:rsidTr="00D3270E">
        <w:tc>
          <w:tcPr>
            <w:tcW w:w="4361" w:type="dxa"/>
          </w:tcPr>
          <w:p w:rsidR="00D3270E" w:rsidRDefault="00D3270E" w:rsidP="00504916">
            <w:r>
              <w:t>Образовательные ресурсы</w:t>
            </w:r>
          </w:p>
        </w:tc>
        <w:tc>
          <w:tcPr>
            <w:tcW w:w="8080" w:type="dxa"/>
          </w:tcPr>
          <w:p w:rsidR="00D3270E" w:rsidRDefault="00D3270E" w:rsidP="00504916"/>
        </w:tc>
      </w:tr>
    </w:tbl>
    <w:p w:rsidR="009B5797" w:rsidRDefault="009E15FC" w:rsidP="001158A0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работа</w:t>
      </w:r>
      <w:r w:rsidR="009B5797">
        <w:rPr>
          <w:rFonts w:eastAsiaTheme="minorHAnsi"/>
          <w:i/>
          <w:lang w:eastAsia="en-US"/>
        </w:rPr>
        <w:t>.</w:t>
      </w:r>
    </w:p>
    <w:p w:rsidR="00D3270E" w:rsidRPr="007173D5" w:rsidRDefault="009B5797" w:rsidP="00D3270E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Оборудование: презентация, рабочий лист урока, оценочный лист ученика, </w:t>
      </w:r>
      <w:r w:rsidR="00B10CDE">
        <w:rPr>
          <w:rFonts w:eastAsiaTheme="minorHAnsi"/>
          <w:i/>
          <w:lang w:eastAsia="en-US"/>
        </w:rPr>
        <w:t xml:space="preserve">учебник </w:t>
      </w:r>
      <w:proofErr w:type="spellStart"/>
      <w:r w:rsidR="006070BF">
        <w:rPr>
          <w:rFonts w:eastAsiaTheme="minorHAnsi"/>
          <w:i/>
          <w:lang w:eastAsia="en-US"/>
        </w:rPr>
        <w:t>С.Н.Вангородского</w:t>
      </w:r>
      <w:proofErr w:type="spellEnd"/>
      <w:r w:rsidR="00B10CDE">
        <w:rPr>
          <w:rFonts w:eastAsiaTheme="minorHAnsi"/>
          <w:i/>
          <w:lang w:eastAsia="en-US"/>
        </w:rPr>
        <w:t>.</w:t>
      </w:r>
      <w:r w:rsidR="006070BF">
        <w:rPr>
          <w:rFonts w:eastAsiaTheme="minorHAnsi"/>
          <w:i/>
          <w:lang w:eastAsia="en-US"/>
        </w:rPr>
        <w:t xml:space="preserve">, М.И. Кузнецова, В.Н. </w:t>
      </w:r>
      <w:proofErr w:type="spellStart"/>
      <w:r w:rsidR="006070BF">
        <w:rPr>
          <w:rFonts w:eastAsiaTheme="minorHAnsi"/>
          <w:i/>
          <w:lang w:eastAsia="en-US"/>
        </w:rPr>
        <w:t>Латчука</w:t>
      </w:r>
      <w:proofErr w:type="spellEnd"/>
      <w:r w:rsidR="006070BF">
        <w:rPr>
          <w:rFonts w:eastAsiaTheme="minorHAnsi"/>
          <w:i/>
          <w:lang w:eastAsia="en-US"/>
        </w:rPr>
        <w:t xml:space="preserve">  Основы безопасности жизнедеятельности</w:t>
      </w:r>
      <w:r w:rsidR="00B10CDE">
        <w:rPr>
          <w:rFonts w:eastAsiaTheme="minorHAnsi"/>
          <w:i/>
          <w:lang w:eastAsia="en-US"/>
        </w:rPr>
        <w:t>. Москва «Дрофа», 201</w:t>
      </w:r>
      <w:r w:rsidR="006070BF">
        <w:rPr>
          <w:rFonts w:eastAsiaTheme="minorHAnsi"/>
          <w:i/>
          <w:lang w:eastAsia="en-US"/>
        </w:rPr>
        <w:t>4</w:t>
      </w:r>
      <w:r w:rsidR="00B10CDE">
        <w:rPr>
          <w:rFonts w:eastAsiaTheme="minorHAnsi"/>
          <w:i/>
          <w:lang w:eastAsia="en-US"/>
        </w:rPr>
        <w:t>г. Рекомендовано Министерством образования и науки РФ.</w:t>
      </w:r>
      <w:r w:rsidR="00D3270E" w:rsidRPr="00D3270E">
        <w:rPr>
          <w:rFonts w:eastAsiaTheme="minorHAnsi"/>
          <w:i/>
          <w:lang w:eastAsia="en-US"/>
        </w:rPr>
        <w:t xml:space="preserve"> </w:t>
      </w:r>
      <w:r w:rsidR="00D3270E" w:rsidRPr="007173D5">
        <w:rPr>
          <w:rFonts w:eastAsiaTheme="minorHAnsi"/>
          <w:i/>
          <w:lang w:eastAsia="en-US"/>
        </w:rPr>
        <w:t>Тип урока: Открытие нового знания.</w:t>
      </w:r>
    </w:p>
    <w:p w:rsidR="00D3270E" w:rsidRDefault="00D3270E" w:rsidP="00D3270E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Формы организации учебной деятельности: фронтальная, индивидуальная, групповая.</w:t>
      </w:r>
    </w:p>
    <w:p w:rsidR="00D3270E" w:rsidRDefault="00D3270E" w:rsidP="00D3270E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Методы обучения: наглядно-иллюстративный, репродуктивный, частично поисковый, исследовательский.</w:t>
      </w:r>
    </w:p>
    <w:p w:rsidR="009B5797" w:rsidRDefault="00D3270E" w:rsidP="00D3270E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Методические приемы: фронтальный опрос, коллективные формы работы, групповая работа, самостоятельная работа, индивидуальная работа, творческая</w:t>
      </w:r>
    </w:p>
    <w:p w:rsidR="00B33E48" w:rsidRDefault="00B33E48" w:rsidP="001158A0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Планируемый результат: учащиеся должны уметь:</w:t>
      </w:r>
    </w:p>
    <w:p w:rsidR="007173D5" w:rsidRPr="00A76C0D" w:rsidRDefault="006070BF" w:rsidP="007173D5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Составлять</w:t>
      </w:r>
      <w:r w:rsidR="00B33E48">
        <w:rPr>
          <w:rFonts w:eastAsiaTheme="minorHAnsi"/>
          <w:i/>
          <w:lang w:eastAsia="en-US"/>
        </w:rPr>
        <w:t xml:space="preserve"> и правильно </w:t>
      </w:r>
      <w:r>
        <w:rPr>
          <w:rFonts w:eastAsiaTheme="minorHAnsi"/>
          <w:i/>
          <w:lang w:eastAsia="en-US"/>
        </w:rPr>
        <w:t xml:space="preserve">пользоваться правилами безопасного поведения </w:t>
      </w:r>
      <w:r w:rsidR="007173D5">
        <w:rPr>
          <w:rFonts w:eastAsiaTheme="minorHAnsi"/>
          <w:i/>
          <w:lang w:eastAsia="en-US"/>
        </w:rPr>
        <w:t>при угрозе и сходе оползней, селей, обвалов и лавин.</w:t>
      </w:r>
    </w:p>
    <w:p w:rsidR="00B33E48" w:rsidRDefault="00B33E48" w:rsidP="00B33E48">
      <w:pPr>
        <w:pStyle w:val="a4"/>
        <w:textAlignment w:val="baseline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lastRenderedPageBreak/>
        <w:t xml:space="preserve">Объяснять понятия: </w:t>
      </w:r>
      <w:r w:rsidR="007173D5">
        <w:rPr>
          <w:rFonts w:eastAsiaTheme="minorHAnsi"/>
          <w:i/>
          <w:lang w:eastAsia="en-US"/>
        </w:rPr>
        <w:t>оползень, сель, обвал, камнепад</w:t>
      </w:r>
      <w:r w:rsidR="009E2069">
        <w:rPr>
          <w:rFonts w:eastAsiaTheme="minorHAnsi"/>
          <w:i/>
          <w:lang w:eastAsia="en-US"/>
        </w:rPr>
        <w:t xml:space="preserve">, снежная </w:t>
      </w:r>
      <w:r w:rsidR="007173D5">
        <w:rPr>
          <w:rFonts w:eastAsiaTheme="minorHAnsi"/>
          <w:i/>
          <w:lang w:eastAsia="en-US"/>
        </w:rPr>
        <w:t>лавина</w:t>
      </w:r>
      <w:r w:rsidR="00D640B3">
        <w:rPr>
          <w:rFonts w:eastAsiaTheme="minorHAnsi"/>
          <w:i/>
          <w:lang w:eastAsia="en-US"/>
        </w:rPr>
        <w:t>.</w:t>
      </w:r>
      <w:r w:rsidR="006070BF">
        <w:rPr>
          <w:rFonts w:eastAsiaTheme="minorHAnsi"/>
          <w:i/>
          <w:lang w:eastAsia="en-US"/>
        </w:rPr>
        <w:t xml:space="preserve"> </w:t>
      </w:r>
    </w:p>
    <w:p w:rsidR="00B10CDE" w:rsidRPr="007173D5" w:rsidRDefault="00B33E48" w:rsidP="00B33E48">
      <w:pPr>
        <w:pStyle w:val="a4"/>
        <w:numPr>
          <w:ilvl w:val="0"/>
          <w:numId w:val="2"/>
        </w:numPr>
        <w:textAlignment w:val="baseline"/>
        <w:rPr>
          <w:rFonts w:eastAsiaTheme="minorHAnsi"/>
          <w:i/>
          <w:lang w:eastAsia="en-US"/>
        </w:rPr>
      </w:pPr>
      <w:r w:rsidRPr="007173D5">
        <w:rPr>
          <w:rFonts w:eastAsiaTheme="minorHAnsi"/>
          <w:i/>
          <w:lang w:eastAsia="en-US"/>
        </w:rPr>
        <w:t>Определять</w:t>
      </w:r>
      <w:r w:rsidR="009B5797" w:rsidRPr="007173D5">
        <w:rPr>
          <w:rFonts w:eastAsiaTheme="minorHAnsi"/>
          <w:i/>
          <w:lang w:eastAsia="en-US"/>
        </w:rPr>
        <w:t>: прав</w:t>
      </w:r>
      <w:r w:rsidR="006070BF" w:rsidRPr="007173D5">
        <w:rPr>
          <w:rFonts w:eastAsiaTheme="minorHAnsi"/>
          <w:i/>
          <w:lang w:eastAsia="en-US"/>
        </w:rPr>
        <w:t xml:space="preserve">ила </w:t>
      </w:r>
      <w:r w:rsidR="00C5175B" w:rsidRPr="007173D5">
        <w:rPr>
          <w:rFonts w:eastAsiaTheme="minorHAnsi"/>
          <w:i/>
          <w:lang w:eastAsia="en-US"/>
        </w:rPr>
        <w:t xml:space="preserve">безопасного поведения </w:t>
      </w:r>
      <w:r w:rsidR="007173D5" w:rsidRPr="007173D5">
        <w:rPr>
          <w:rFonts w:eastAsiaTheme="minorHAnsi"/>
          <w:i/>
          <w:lang w:eastAsia="en-US"/>
        </w:rPr>
        <w:t xml:space="preserve">при угрозе и сходе оползней, селей, обвалов и </w:t>
      </w:r>
      <w:r w:rsidR="009E2069">
        <w:rPr>
          <w:rFonts w:eastAsiaTheme="minorHAnsi"/>
          <w:i/>
          <w:lang w:eastAsia="en-US"/>
        </w:rPr>
        <w:t xml:space="preserve">снежных </w:t>
      </w:r>
      <w:r w:rsidR="007173D5" w:rsidRPr="007173D5">
        <w:rPr>
          <w:rFonts w:eastAsiaTheme="minorHAnsi"/>
          <w:i/>
          <w:lang w:eastAsia="en-US"/>
        </w:rPr>
        <w:t>лавин.</w:t>
      </w:r>
    </w:p>
    <w:p w:rsidR="00B10CDE" w:rsidRDefault="00B10CDE" w:rsidP="00B33E48">
      <w:pPr>
        <w:pStyle w:val="a4"/>
        <w:textAlignment w:val="baseline"/>
        <w:rPr>
          <w:rFonts w:eastAsiaTheme="minorHAnsi"/>
          <w:i/>
          <w:lang w:eastAsia="en-US"/>
        </w:rPr>
      </w:pPr>
    </w:p>
    <w:p w:rsidR="009B5797" w:rsidRPr="00A76C0D" w:rsidRDefault="009B5797" w:rsidP="00B33E48">
      <w:pPr>
        <w:pStyle w:val="a4"/>
        <w:textAlignment w:val="baseline"/>
        <w:rPr>
          <w:rFonts w:eastAsiaTheme="minorHAnsi"/>
          <w:i/>
          <w:lang w:eastAsia="en-US"/>
        </w:rPr>
      </w:pPr>
    </w:p>
    <w:p w:rsidR="006665F2" w:rsidRPr="00A76C0D" w:rsidRDefault="006665F2" w:rsidP="006665F2">
      <w:pPr>
        <w:pStyle w:val="a4"/>
        <w:textAlignment w:val="baseline"/>
        <w:rPr>
          <w:rFonts w:eastAsiaTheme="minorHAnsi"/>
          <w:i/>
          <w:lang w:eastAsia="en-US"/>
        </w:rPr>
      </w:pPr>
    </w:p>
    <w:tbl>
      <w:tblPr>
        <w:tblStyle w:val="a3"/>
        <w:tblW w:w="14159" w:type="dxa"/>
        <w:tblInd w:w="720" w:type="dxa"/>
        <w:tblLayout w:type="fixed"/>
        <w:tblLook w:val="04A0"/>
      </w:tblPr>
      <w:tblGrid>
        <w:gridCol w:w="1940"/>
        <w:gridCol w:w="1134"/>
        <w:gridCol w:w="2268"/>
        <w:gridCol w:w="2126"/>
        <w:gridCol w:w="2693"/>
        <w:gridCol w:w="1843"/>
        <w:gridCol w:w="2126"/>
        <w:gridCol w:w="29"/>
      </w:tblGrid>
      <w:tr w:rsidR="00706EF9" w:rsidRPr="00A76C0D" w:rsidTr="00306A97">
        <w:trPr>
          <w:gridAfter w:val="1"/>
          <w:wAfter w:w="29" w:type="dxa"/>
        </w:trPr>
        <w:tc>
          <w:tcPr>
            <w:tcW w:w="1940" w:type="dxa"/>
            <w:vMerge w:val="restart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1134" w:type="dxa"/>
            <w:vMerge w:val="restart"/>
          </w:tcPr>
          <w:p w:rsidR="006665F2" w:rsidRPr="00A76C0D" w:rsidRDefault="00A96B6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Цель этапа</w:t>
            </w:r>
          </w:p>
        </w:tc>
        <w:tc>
          <w:tcPr>
            <w:tcW w:w="11056" w:type="dxa"/>
            <w:gridSpan w:val="5"/>
          </w:tcPr>
          <w:p w:rsidR="006665F2" w:rsidRPr="00A76C0D" w:rsidRDefault="006665F2" w:rsidP="006665F2">
            <w:pPr>
              <w:jc w:val="center"/>
              <w:rPr>
                <w:b/>
                <w:i/>
                <w:szCs w:val="24"/>
              </w:rPr>
            </w:pPr>
            <w:r w:rsidRPr="00A76C0D"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</w:tr>
      <w:tr w:rsidR="00306A97" w:rsidRPr="00A76C0D" w:rsidTr="00306A97">
        <w:trPr>
          <w:gridAfter w:val="1"/>
          <w:wAfter w:w="29" w:type="dxa"/>
        </w:trPr>
        <w:tc>
          <w:tcPr>
            <w:tcW w:w="1940" w:type="dxa"/>
            <w:vMerge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134" w:type="dxa"/>
            <w:vMerge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7087" w:type="dxa"/>
            <w:gridSpan w:val="3"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учителя</w:t>
            </w:r>
          </w:p>
        </w:tc>
        <w:tc>
          <w:tcPr>
            <w:tcW w:w="1843" w:type="dxa"/>
          </w:tcPr>
          <w:p w:rsidR="00306A97" w:rsidRPr="00A76C0D" w:rsidRDefault="00306A97" w:rsidP="00306A97">
            <w:pPr>
              <w:pStyle w:val="a4"/>
              <w:ind w:left="0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2126" w:type="dxa"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учащихся</w:t>
            </w:r>
          </w:p>
        </w:tc>
      </w:tr>
      <w:tr w:rsidR="00306A97" w:rsidRPr="00A76C0D" w:rsidTr="00306A97">
        <w:trPr>
          <w:gridAfter w:val="1"/>
          <w:wAfter w:w="29" w:type="dxa"/>
          <w:trHeight w:val="1325"/>
        </w:trPr>
        <w:tc>
          <w:tcPr>
            <w:tcW w:w="1940" w:type="dxa"/>
            <w:vMerge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134" w:type="dxa"/>
            <w:vMerge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2268" w:type="dxa"/>
          </w:tcPr>
          <w:p w:rsidR="00306A97" w:rsidRPr="00A76C0D" w:rsidRDefault="00306A97" w:rsidP="00D13760">
            <w:pPr>
              <w:jc w:val="center"/>
              <w:rPr>
                <w:szCs w:val="24"/>
              </w:rPr>
            </w:pPr>
            <w:r w:rsidRPr="00A76C0D">
              <w:rPr>
                <w:bCs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2126" w:type="dxa"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Ценностная нагрузка этапа урока</w:t>
            </w:r>
          </w:p>
        </w:tc>
        <w:tc>
          <w:tcPr>
            <w:tcW w:w="2693" w:type="dxa"/>
          </w:tcPr>
          <w:p w:rsidR="00306A97" w:rsidRPr="00A76C0D" w:rsidRDefault="00306A9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На формирование или развитие каких УУД направлено учебное действие</w:t>
            </w:r>
          </w:p>
        </w:tc>
        <w:tc>
          <w:tcPr>
            <w:tcW w:w="1843" w:type="dxa"/>
          </w:tcPr>
          <w:p w:rsidR="00306A97" w:rsidRPr="00A76C0D" w:rsidRDefault="00306A97" w:rsidP="000C1D51">
            <w:pPr>
              <w:rPr>
                <w:i/>
              </w:rPr>
            </w:pPr>
            <w:r>
              <w:rPr>
                <w:szCs w:val="24"/>
              </w:rPr>
              <w:t>Оценочное задание и лист самооценки знаний и способов деятельности по данной теме</w:t>
            </w:r>
            <w:r w:rsidR="000C1D51">
              <w:rPr>
                <w:szCs w:val="24"/>
              </w:rPr>
              <w:t>.</w:t>
            </w:r>
          </w:p>
        </w:tc>
        <w:tc>
          <w:tcPr>
            <w:tcW w:w="2126" w:type="dxa"/>
          </w:tcPr>
          <w:p w:rsidR="00306A97" w:rsidRPr="00A76C0D" w:rsidRDefault="00306A97" w:rsidP="00D13760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306A97" w:rsidRPr="00A76C0D" w:rsidTr="00306A97">
        <w:trPr>
          <w:gridAfter w:val="1"/>
          <w:wAfter w:w="29" w:type="dxa"/>
          <w:trHeight w:val="1346"/>
        </w:trPr>
        <w:tc>
          <w:tcPr>
            <w:tcW w:w="1940" w:type="dxa"/>
          </w:tcPr>
          <w:p w:rsidR="00306A97" w:rsidRPr="00A76C0D" w:rsidRDefault="00306A97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 xml:space="preserve">Создание </w:t>
            </w:r>
            <w:proofErr w:type="spellStart"/>
            <w:r w:rsidRPr="00A76C0D">
              <w:rPr>
                <w:szCs w:val="24"/>
              </w:rPr>
              <w:t>учебн</w:t>
            </w:r>
            <w:proofErr w:type="gramStart"/>
            <w:r w:rsidRPr="00A76C0D"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>-</w:t>
            </w:r>
            <w:proofErr w:type="gramEnd"/>
            <w:r w:rsidRPr="00A76C0D">
              <w:rPr>
                <w:szCs w:val="24"/>
              </w:rPr>
              <w:t xml:space="preserve"> познавательных мотивов</w:t>
            </w:r>
            <w:r>
              <w:rPr>
                <w:szCs w:val="24"/>
              </w:rPr>
              <w:t>.</w:t>
            </w:r>
          </w:p>
          <w:p w:rsidR="00306A97" w:rsidRPr="00A76C0D" w:rsidRDefault="00306A97" w:rsidP="00FE744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306A97" w:rsidRPr="00A76C0D" w:rsidRDefault="00306A97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Актуализировать личностный опыт учащихся</w:t>
            </w:r>
            <w:r>
              <w:rPr>
                <w:szCs w:val="24"/>
              </w:rPr>
              <w:t>.</w:t>
            </w:r>
          </w:p>
        </w:tc>
        <w:tc>
          <w:tcPr>
            <w:tcW w:w="2268" w:type="dxa"/>
          </w:tcPr>
          <w:p w:rsidR="00306A97" w:rsidRPr="00A76C0D" w:rsidRDefault="00306A97" w:rsidP="00FE744E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 Учащиеся просматривают видеосюжет.</w:t>
            </w:r>
          </w:p>
          <w:p w:rsidR="00306A97" w:rsidRPr="00A76C0D" w:rsidRDefault="00306A97" w:rsidP="00FE744E">
            <w:pPr>
              <w:rPr>
                <w:i/>
                <w:szCs w:val="24"/>
              </w:rPr>
            </w:pPr>
          </w:p>
        </w:tc>
        <w:tc>
          <w:tcPr>
            <w:tcW w:w="2126" w:type="dxa"/>
          </w:tcPr>
          <w:p w:rsidR="00306A97" w:rsidRPr="00A76C0D" w:rsidRDefault="00306A97" w:rsidP="00FE744E">
            <w:pPr>
              <w:pStyle w:val="a4"/>
              <w:ind w:left="0"/>
              <w:textAlignment w:val="baseline"/>
            </w:pPr>
            <w:r>
              <w:rPr>
                <w:bCs/>
              </w:rPr>
              <w:t xml:space="preserve">Творчество </w:t>
            </w:r>
            <w:r w:rsidRPr="00A76C0D">
              <w:rPr>
                <w:bCs/>
              </w:rPr>
              <w:t>и созидание</w:t>
            </w:r>
            <w:r>
              <w:rPr>
                <w:bCs/>
              </w:rPr>
              <w:t>.</w:t>
            </w:r>
          </w:p>
        </w:tc>
        <w:tc>
          <w:tcPr>
            <w:tcW w:w="2693" w:type="dxa"/>
          </w:tcPr>
          <w:p w:rsidR="00306A97" w:rsidRDefault="00306A97" w:rsidP="00FE744E">
            <w:pPr>
              <w:pStyle w:val="a4"/>
              <w:ind w:left="0"/>
              <w:textAlignment w:val="baseline"/>
            </w:pPr>
            <w:r>
              <w:t>Познавательные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6"/>
              </w:numPr>
              <w:ind w:left="176" w:hanging="261"/>
              <w:textAlignment w:val="baseline"/>
            </w:pPr>
            <w:r>
              <w:t>Анализировать, сравнивать и обобщать факты.</w:t>
            </w:r>
          </w:p>
          <w:p w:rsidR="00306A97" w:rsidRDefault="00306A97" w:rsidP="00284E6E">
            <w:pPr>
              <w:pStyle w:val="a4"/>
              <w:numPr>
                <w:ilvl w:val="0"/>
                <w:numId w:val="6"/>
              </w:numPr>
              <w:ind w:left="176" w:hanging="261"/>
              <w:textAlignment w:val="baseline"/>
            </w:pPr>
            <w:r>
              <w:t xml:space="preserve">Строить </w:t>
            </w:r>
            <w:proofErr w:type="gramStart"/>
            <w:r>
              <w:t>логические рассуждения</w:t>
            </w:r>
            <w:proofErr w:type="gramEnd"/>
            <w:r>
              <w:t>, умозаключение и выводы.</w:t>
            </w:r>
          </w:p>
          <w:p w:rsidR="00306A97" w:rsidRDefault="00306A97" w:rsidP="00284E6E">
            <w:pPr>
              <w:pStyle w:val="a4"/>
              <w:numPr>
                <w:ilvl w:val="0"/>
                <w:numId w:val="6"/>
              </w:numPr>
              <w:ind w:left="176" w:hanging="261"/>
              <w:textAlignment w:val="baseline"/>
            </w:pPr>
            <w:r>
              <w:t>Умение создавать, применять и преобразовывать  модели и схемы, знаки и символы для решения учебных и познавательных задач.</w:t>
            </w:r>
          </w:p>
          <w:p w:rsidR="00306A97" w:rsidRPr="00284E6E" w:rsidRDefault="00306A97" w:rsidP="00212533">
            <w:pPr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284E6E">
              <w:rPr>
                <w:rFonts w:eastAsia="Times New Roman"/>
                <w:szCs w:val="24"/>
                <w:lang w:eastAsia="ru-RU"/>
              </w:rPr>
              <w:t>Коммуникативные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6"/>
              </w:numPr>
              <w:ind w:left="176" w:hanging="261"/>
              <w:textAlignment w:val="baseline"/>
            </w:pPr>
            <w:r>
              <w:t xml:space="preserve">Отстаивать свою точку зрения. </w:t>
            </w:r>
            <w:r>
              <w:lastRenderedPageBreak/>
              <w:t>Приводить аргументы, подтверждая их фактами.</w:t>
            </w:r>
          </w:p>
          <w:p w:rsidR="00306A97" w:rsidRDefault="00284E6E" w:rsidP="00284E6E">
            <w:pPr>
              <w:pStyle w:val="a4"/>
              <w:numPr>
                <w:ilvl w:val="0"/>
                <w:numId w:val="7"/>
              </w:numPr>
              <w:ind w:left="176" w:hanging="142"/>
              <w:textAlignment w:val="baseline"/>
            </w:pPr>
            <w:r>
              <w:t>П</w:t>
            </w:r>
            <w:r w:rsidR="00306A97">
              <w:t xml:space="preserve">онимая позицию </w:t>
            </w:r>
            <w:proofErr w:type="gramStart"/>
            <w:r w:rsidR="00306A97">
              <w:t>другого</w:t>
            </w:r>
            <w:proofErr w:type="gramEnd"/>
            <w:r w:rsidR="00306A97">
              <w:t>, различать в его речи мнение, аргументы, факты.</w:t>
            </w:r>
          </w:p>
          <w:p w:rsidR="00306A97" w:rsidRPr="00A76C0D" w:rsidRDefault="00306A97" w:rsidP="002D5C4B">
            <w:pPr>
              <w:pStyle w:val="a4"/>
              <w:numPr>
                <w:ilvl w:val="0"/>
                <w:numId w:val="7"/>
              </w:numPr>
              <w:textAlignment w:val="baseline"/>
            </w:pPr>
            <w:r>
              <w:t>ИКТ-компетенция.</w:t>
            </w:r>
          </w:p>
        </w:tc>
        <w:tc>
          <w:tcPr>
            <w:tcW w:w="1843" w:type="dxa"/>
          </w:tcPr>
          <w:p w:rsidR="00306A97" w:rsidRPr="00A76C0D" w:rsidRDefault="00306A97" w:rsidP="00FD40D8">
            <w:pPr>
              <w:pStyle w:val="a4"/>
              <w:ind w:left="34"/>
              <w:textAlignment w:val="baseline"/>
            </w:pPr>
            <w:r>
              <w:lastRenderedPageBreak/>
              <w:t xml:space="preserve">Взаимопроверка выполнения задания на соответствие </w:t>
            </w:r>
            <w:r w:rsidR="00284E6E">
              <w:t xml:space="preserve">знаний полученных ранее, для выявления готовности получения нового материала </w:t>
            </w:r>
            <w:r w:rsidR="00FD40D8">
              <w:t>(вопросы 1-5)</w:t>
            </w:r>
            <w:r>
              <w:t xml:space="preserve"> оценивание выполнения задания по критериям: </w:t>
            </w:r>
            <w:r w:rsidR="00BB1895">
              <w:t>+</w:t>
            </w:r>
            <w:r>
              <w:t xml:space="preserve"> балл – правильно и самостоятельн</w:t>
            </w:r>
            <w:r>
              <w:lastRenderedPageBreak/>
              <w:t xml:space="preserve">о; </w:t>
            </w:r>
            <w:r w:rsidR="00BB1895">
              <w:t>-</w:t>
            </w:r>
            <w:r>
              <w:t xml:space="preserve"> балл – правильно, но</w:t>
            </w:r>
            <w:r w:rsidR="00DF3BE1">
              <w:t xml:space="preserve"> </w:t>
            </w:r>
            <w:r>
              <w:t>с помощью одноклассников или учителя; 0 баллов – не правильно</w:t>
            </w:r>
          </w:p>
        </w:tc>
        <w:tc>
          <w:tcPr>
            <w:tcW w:w="2126" w:type="dxa"/>
          </w:tcPr>
          <w:p w:rsidR="000C1D51" w:rsidRDefault="000C1D51" w:rsidP="00870A62">
            <w:pPr>
              <w:textAlignment w:val="baseline"/>
            </w:pPr>
            <w:r w:rsidRPr="00347C32">
              <w:lastRenderedPageBreak/>
              <w:t>Учащиеся</w:t>
            </w:r>
            <w:r>
              <w:rPr>
                <w:szCs w:val="24"/>
              </w:rPr>
              <w:t xml:space="preserve"> отвечают на вопрос «Что означает слово «оползень», «снежная лавина», «сель», «обвал</w:t>
            </w:r>
            <w:proofErr w:type="gramStart"/>
            <w:r>
              <w:rPr>
                <w:szCs w:val="24"/>
              </w:rPr>
              <w:t xml:space="preserve">»., </w:t>
            </w:r>
            <w:proofErr w:type="gramEnd"/>
            <w:r>
              <w:rPr>
                <w:szCs w:val="24"/>
              </w:rPr>
              <w:t xml:space="preserve">сравнивают свои предположения со значением этого слова в толковом словаре. </w:t>
            </w:r>
            <w:r>
              <w:t>Учащиеся показывают готовность к изучению нового материала.</w:t>
            </w:r>
          </w:p>
          <w:p w:rsidR="00870A62" w:rsidRPr="009E2069" w:rsidRDefault="00306A97" w:rsidP="00870A62">
            <w:pPr>
              <w:textAlignment w:val="baseline"/>
            </w:pPr>
            <w:r>
              <w:t xml:space="preserve">Учащиеся класса делают вывод о </w:t>
            </w:r>
            <w:r>
              <w:lastRenderedPageBreak/>
              <w:t xml:space="preserve">том, что </w:t>
            </w:r>
            <w:r w:rsidRPr="007C0C07">
              <w:t xml:space="preserve">необходимо предпринимать меры по спасению, </w:t>
            </w:r>
            <w:r w:rsidR="00870A62" w:rsidRPr="009E2069">
              <w:t>при угрозе и сходе оползней, селей, обвалов и лавин.</w:t>
            </w:r>
          </w:p>
          <w:p w:rsidR="00306A97" w:rsidRPr="00A76C0D" w:rsidRDefault="00306A97" w:rsidP="007C0C07">
            <w:pPr>
              <w:rPr>
                <w:szCs w:val="24"/>
              </w:rPr>
            </w:pPr>
          </w:p>
        </w:tc>
      </w:tr>
      <w:tr w:rsidR="00306A97" w:rsidRPr="00A76C0D" w:rsidTr="00306A97">
        <w:trPr>
          <w:gridAfter w:val="1"/>
          <w:wAfter w:w="29" w:type="dxa"/>
        </w:trPr>
        <w:tc>
          <w:tcPr>
            <w:tcW w:w="1940" w:type="dxa"/>
          </w:tcPr>
          <w:p w:rsidR="00306A97" w:rsidRPr="00A76C0D" w:rsidRDefault="00306A97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 xml:space="preserve">Действие </w:t>
            </w:r>
            <w:proofErr w:type="spellStart"/>
            <w:r w:rsidRPr="00A76C0D">
              <w:rPr>
                <w:szCs w:val="24"/>
              </w:rPr>
              <w:t>целеполагания</w:t>
            </w:r>
            <w:proofErr w:type="spellEnd"/>
            <w:r>
              <w:rPr>
                <w:szCs w:val="24"/>
              </w:rPr>
              <w:t>.</w:t>
            </w:r>
          </w:p>
          <w:p w:rsidR="00306A97" w:rsidRPr="00A76C0D" w:rsidRDefault="00306A97" w:rsidP="00FE744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306A97" w:rsidRPr="00A76C0D" w:rsidRDefault="00306A97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Обеспечить включение учащихся в совместную д</w:t>
            </w:r>
            <w:r>
              <w:rPr>
                <w:szCs w:val="24"/>
              </w:rPr>
              <w:t>еятельность по постановке вопроса урока, определению цели</w:t>
            </w:r>
            <w:r w:rsidRPr="00A76C0D">
              <w:rPr>
                <w:szCs w:val="24"/>
              </w:rPr>
              <w:t xml:space="preserve"> учебного занятия</w:t>
            </w:r>
            <w:r>
              <w:rPr>
                <w:szCs w:val="24"/>
              </w:rPr>
              <w:t xml:space="preserve"> и формулированию темы урока.</w:t>
            </w:r>
          </w:p>
        </w:tc>
        <w:tc>
          <w:tcPr>
            <w:tcW w:w="2268" w:type="dxa"/>
          </w:tcPr>
          <w:p w:rsidR="00306A97" w:rsidRPr="00A76C0D" w:rsidRDefault="00306A97" w:rsidP="00DF3BE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Результат первого этапа является создание учебной ситуации. Создать пути выхода из зоны </w:t>
            </w:r>
            <w:r w:rsidR="00DF3BE1">
              <w:rPr>
                <w:i/>
                <w:szCs w:val="24"/>
              </w:rPr>
              <w:t>бедствия</w:t>
            </w:r>
            <w:r>
              <w:rPr>
                <w:i/>
                <w:szCs w:val="24"/>
              </w:rPr>
              <w:t xml:space="preserve">, (ситуация затруднения) Задание было одно, а выполнили </w:t>
            </w:r>
            <w:proofErr w:type="gramStart"/>
            <w:r>
              <w:rPr>
                <w:i/>
                <w:szCs w:val="24"/>
              </w:rPr>
              <w:t>по</w:t>
            </w:r>
            <w:proofErr w:type="gramEnd"/>
            <w:r>
              <w:rPr>
                <w:i/>
                <w:szCs w:val="24"/>
              </w:rPr>
              <w:t xml:space="preserve">- разному, Чего не знаем? Формулируем вопрос урока «Как определить правила действий </w:t>
            </w:r>
            <w:r w:rsidR="00DF3BE1">
              <w:rPr>
                <w:i/>
                <w:szCs w:val="24"/>
              </w:rPr>
              <w:t>при угрозе, при внезапном сходе</w:t>
            </w:r>
            <w:r>
              <w:rPr>
                <w:i/>
                <w:szCs w:val="24"/>
              </w:rPr>
              <w:t>?». Нам нужно найти ответ на вопрос урока? Зачем? Из вопроса урока формулируют цель урока и тему урока.</w:t>
            </w:r>
          </w:p>
        </w:tc>
        <w:tc>
          <w:tcPr>
            <w:tcW w:w="2126" w:type="dxa"/>
          </w:tcPr>
          <w:p w:rsidR="00306A97" w:rsidRPr="00A76C0D" w:rsidRDefault="00306A97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Целеустремленность и настойчивость</w:t>
            </w:r>
            <w:r>
              <w:rPr>
                <w:bCs/>
              </w:rPr>
              <w:t>. Каждый учащийся для себя определяет значимость поиска ответа на вопрос урока (зачем необходимо найти ответ на вопрос урока), значимость определения цели урока и значимость формулирования темы урока.</w:t>
            </w:r>
          </w:p>
        </w:tc>
        <w:tc>
          <w:tcPr>
            <w:tcW w:w="2693" w:type="dxa"/>
          </w:tcPr>
          <w:p w:rsidR="00306A97" w:rsidRDefault="00306A97" w:rsidP="00284E6E">
            <w:pPr>
              <w:tabs>
                <w:tab w:val="left" w:pos="176"/>
              </w:tabs>
              <w:spacing w:after="45"/>
              <w:rPr>
                <w:szCs w:val="24"/>
              </w:rPr>
            </w:pPr>
            <w:r>
              <w:rPr>
                <w:szCs w:val="24"/>
              </w:rPr>
              <w:t>Регулятивные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8"/>
              </w:numPr>
              <w:tabs>
                <w:tab w:val="left" w:pos="176"/>
              </w:tabs>
              <w:spacing w:after="45"/>
              <w:ind w:left="176" w:hanging="142"/>
              <w:rPr>
                <w:rFonts w:eastAsiaTheme="minorHAnsi"/>
              </w:rPr>
            </w:pPr>
            <w:r>
              <w:rPr>
                <w:rFonts w:eastAsiaTheme="minorHAnsi"/>
              </w:rPr>
              <w:t>Самостоятельно обнаруживать и формулировать учебную проблему.</w:t>
            </w:r>
          </w:p>
          <w:p w:rsidR="00306A97" w:rsidRDefault="00306A97" w:rsidP="00284E6E">
            <w:pPr>
              <w:pStyle w:val="a4"/>
              <w:numPr>
                <w:ilvl w:val="0"/>
                <w:numId w:val="8"/>
              </w:numPr>
              <w:tabs>
                <w:tab w:val="left" w:pos="176"/>
              </w:tabs>
              <w:spacing w:after="45"/>
              <w:ind w:left="176" w:hanging="142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Определять цель учебной деятельности.</w:t>
            </w:r>
          </w:p>
          <w:p w:rsidR="00306A97" w:rsidRDefault="00306A97" w:rsidP="00284E6E">
            <w:pPr>
              <w:tabs>
                <w:tab w:val="left" w:pos="176"/>
              </w:tabs>
              <w:spacing w:after="45"/>
            </w:pPr>
            <w:r>
              <w:t>Коммуникативные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9"/>
              </w:numPr>
              <w:tabs>
                <w:tab w:val="left" w:pos="176"/>
              </w:tabs>
              <w:spacing w:after="45"/>
              <w:ind w:left="176" w:hanging="142"/>
              <w:rPr>
                <w:rFonts w:eastAsiaTheme="minorHAnsi"/>
              </w:rPr>
            </w:pPr>
            <w:r>
              <w:rPr>
                <w:rFonts w:eastAsiaTheme="minorHAnsi"/>
              </w:rPr>
              <w:t>Отстаивая свою точку зрения, приводить аргументы, подтверждая их фактами.</w:t>
            </w:r>
          </w:p>
          <w:p w:rsidR="00306A97" w:rsidRDefault="00306A97" w:rsidP="00284E6E">
            <w:pPr>
              <w:tabs>
                <w:tab w:val="left" w:pos="176"/>
              </w:tabs>
              <w:spacing w:after="45"/>
            </w:pPr>
            <w:r>
              <w:t>Познавательные УУД</w:t>
            </w:r>
          </w:p>
          <w:p w:rsidR="00306A97" w:rsidRPr="00FD6517" w:rsidRDefault="00306A97" w:rsidP="00284E6E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spacing w:after="45"/>
              <w:ind w:left="176" w:hanging="866"/>
              <w:rPr>
                <w:rFonts w:eastAsiaTheme="minorHAnsi"/>
              </w:rPr>
            </w:pPr>
            <w:r>
              <w:rPr>
                <w:rFonts w:eastAsiaTheme="minorHAnsi"/>
              </w:rPr>
              <w:t>Строить логические рассуждения, умозаключения и делать выводы.</w:t>
            </w:r>
          </w:p>
        </w:tc>
        <w:tc>
          <w:tcPr>
            <w:tcW w:w="1843" w:type="dxa"/>
          </w:tcPr>
          <w:p w:rsidR="00306A97" w:rsidRPr="00BB1895" w:rsidRDefault="00FD40D8" w:rsidP="00FD40D8">
            <w:pPr>
              <w:spacing w:after="45"/>
            </w:pPr>
            <w:r>
              <w:t>П</w:t>
            </w:r>
            <w:r w:rsidR="00284E6E">
              <w:t xml:space="preserve">роверка выполнения задания </w:t>
            </w:r>
            <w:r>
              <w:t>на создание затруднительной ситуации и получения мотивации на изучение нового материала.</w:t>
            </w:r>
            <w:r w:rsidR="00284E6E">
              <w:t xml:space="preserve"> </w:t>
            </w:r>
            <w:proofErr w:type="gramStart"/>
            <w:r>
              <w:t xml:space="preserve">Учащиеся отвечают на вопросы нового материала (вопросы 6-8 </w:t>
            </w:r>
            <w:r w:rsidR="00284E6E">
              <w:t>оценивание выполнения задания по критериям: +</w:t>
            </w:r>
            <w:r>
              <w:t xml:space="preserve"> балл </w:t>
            </w:r>
            <w:r w:rsidR="00284E6E">
              <w:t xml:space="preserve">правильно и </w:t>
            </w:r>
            <w:r>
              <w:t>-</w:t>
            </w:r>
            <w:r w:rsidR="00284E6E">
              <w:t xml:space="preserve"> - балл – </w:t>
            </w:r>
            <w:r>
              <w:t>не правильно (отме</w:t>
            </w:r>
            <w:r w:rsidR="000C1D51">
              <w:t>чают карандашом)</w:t>
            </w:r>
            <w:r w:rsidR="00284E6E">
              <w:t xml:space="preserve"> </w:t>
            </w:r>
            <w:proofErr w:type="gramEnd"/>
          </w:p>
        </w:tc>
        <w:tc>
          <w:tcPr>
            <w:tcW w:w="2126" w:type="dxa"/>
          </w:tcPr>
          <w:p w:rsidR="00306A97" w:rsidRPr="00A76C0D" w:rsidRDefault="00306A97" w:rsidP="000C1D51">
            <w:pPr>
              <w:textAlignment w:val="baseline"/>
              <w:rPr>
                <w:szCs w:val="24"/>
              </w:rPr>
            </w:pPr>
            <w:r>
              <w:t xml:space="preserve">Учащиеся класса формулируют вопрос урока «Как определить правила действий по спасению во время </w:t>
            </w:r>
            <w:r w:rsidR="009E2069">
              <w:rPr>
                <w:szCs w:val="24"/>
              </w:rPr>
              <w:t>оползня, селей, обвалов, снежных лавин</w:t>
            </w:r>
            <w:r>
              <w:t xml:space="preserve">?», цель урока «Научиться определять меры по </w:t>
            </w:r>
            <w:r w:rsidR="009E2069">
              <w:t xml:space="preserve">спасению при угрозе или внезапном сходе </w:t>
            </w:r>
            <w:r w:rsidR="009E2069">
              <w:rPr>
                <w:szCs w:val="24"/>
              </w:rPr>
              <w:t>оползня, селей, обвалов, снежных лавин</w:t>
            </w:r>
            <w:r>
              <w:t>», тему урока «</w:t>
            </w:r>
            <w:r w:rsidRPr="00347C32">
              <w:t xml:space="preserve">Правила безопасного поведения </w:t>
            </w:r>
            <w:r w:rsidR="00FD5C29">
              <w:t xml:space="preserve">при </w:t>
            </w:r>
            <w:r w:rsidR="009E2069">
              <w:t xml:space="preserve">угрозе и сходе </w:t>
            </w:r>
            <w:r w:rsidR="009E2069">
              <w:rPr>
                <w:szCs w:val="24"/>
              </w:rPr>
              <w:t>оползня, селей, обвалов, снежных лавин</w:t>
            </w:r>
            <w:r w:rsidR="009E2069" w:rsidRPr="009F1D5D">
              <w:rPr>
                <w:szCs w:val="24"/>
              </w:rPr>
              <w:t>?</w:t>
            </w:r>
            <w:r w:rsidRPr="00347C32">
              <w:t xml:space="preserve">». </w:t>
            </w:r>
          </w:p>
        </w:tc>
      </w:tr>
      <w:tr w:rsidR="00306A97" w:rsidRPr="00A76C0D" w:rsidTr="00E1140D">
        <w:trPr>
          <w:trHeight w:val="1550"/>
        </w:trPr>
        <w:tc>
          <w:tcPr>
            <w:tcW w:w="1940" w:type="dxa"/>
          </w:tcPr>
          <w:p w:rsidR="00306A97" w:rsidRPr="00A76C0D" w:rsidRDefault="00306A97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Планирование и организация деятельности</w:t>
            </w:r>
            <w:r>
              <w:rPr>
                <w:szCs w:val="24"/>
              </w:rPr>
              <w:t>.</w:t>
            </w: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Pr="00A76C0D" w:rsidRDefault="00306A97" w:rsidP="002D5C4B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06A97" w:rsidRPr="00A76C0D" w:rsidRDefault="00306A97" w:rsidP="00E87424">
            <w:pPr>
              <w:rPr>
                <w:szCs w:val="24"/>
              </w:rPr>
            </w:pPr>
            <w:r>
              <w:rPr>
                <w:szCs w:val="24"/>
              </w:rPr>
              <w:t xml:space="preserve">Обеспечить </w:t>
            </w:r>
            <w:r w:rsidRPr="00A76C0D">
              <w:rPr>
                <w:szCs w:val="24"/>
              </w:rPr>
              <w:t>разработ</w:t>
            </w:r>
            <w:r>
              <w:rPr>
                <w:szCs w:val="24"/>
              </w:rPr>
              <w:t>ку алгоритма действий по поиску ответа на вопрос урока «</w:t>
            </w:r>
            <w:r w:rsidR="009F1D5D" w:rsidRPr="009F1D5D">
              <w:rPr>
                <w:szCs w:val="24"/>
              </w:rPr>
              <w:t>Что же делать, как спастись</w:t>
            </w:r>
            <w:r w:rsidR="009E2069">
              <w:rPr>
                <w:szCs w:val="24"/>
              </w:rPr>
              <w:t xml:space="preserve"> </w:t>
            </w:r>
            <w:r w:rsidR="00DF3BE1">
              <w:rPr>
                <w:szCs w:val="24"/>
              </w:rPr>
              <w:t>при угрозе</w:t>
            </w:r>
            <w:r w:rsidR="00E87424">
              <w:rPr>
                <w:szCs w:val="24"/>
              </w:rPr>
              <w:t xml:space="preserve"> или внезапном </w:t>
            </w:r>
            <w:r w:rsidR="00DF3BE1">
              <w:rPr>
                <w:szCs w:val="24"/>
              </w:rPr>
              <w:t xml:space="preserve"> сход</w:t>
            </w:r>
            <w:r w:rsidR="00E87424">
              <w:rPr>
                <w:szCs w:val="24"/>
              </w:rPr>
              <w:t>е</w:t>
            </w:r>
            <w:r w:rsidR="00DF3BE1">
              <w:rPr>
                <w:szCs w:val="24"/>
              </w:rPr>
              <w:t xml:space="preserve"> оп</w:t>
            </w:r>
            <w:r w:rsidR="00A92A46">
              <w:rPr>
                <w:szCs w:val="24"/>
              </w:rPr>
              <w:t>о</w:t>
            </w:r>
            <w:r w:rsidR="00DF3BE1">
              <w:rPr>
                <w:szCs w:val="24"/>
              </w:rPr>
              <w:t>лзня, селей, обвалов, снежных лавин</w:t>
            </w:r>
            <w:r w:rsidR="009F1D5D" w:rsidRPr="009F1D5D">
              <w:rPr>
                <w:szCs w:val="24"/>
              </w:rPr>
              <w:t>?</w:t>
            </w:r>
            <w:r>
              <w:rPr>
                <w:szCs w:val="24"/>
              </w:rPr>
              <w:t>».</w:t>
            </w:r>
          </w:p>
        </w:tc>
        <w:tc>
          <w:tcPr>
            <w:tcW w:w="2268" w:type="dxa"/>
          </w:tcPr>
          <w:p w:rsidR="00306A97" w:rsidRPr="00A76C0D" w:rsidRDefault="00306A97" w:rsidP="00FE744E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Учащиеся класса отвечают на вопрос «Что необходимо сделать для того, чтобы ответить на вопрос урока?».</w:t>
            </w:r>
          </w:p>
        </w:tc>
        <w:tc>
          <w:tcPr>
            <w:tcW w:w="2126" w:type="dxa"/>
          </w:tcPr>
          <w:p w:rsidR="00306A97" w:rsidRPr="00A76C0D" w:rsidRDefault="00306A97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Творчество и созидание</w:t>
            </w:r>
            <w:r>
              <w:rPr>
                <w:bCs/>
              </w:rPr>
              <w:t>.</w:t>
            </w:r>
          </w:p>
        </w:tc>
        <w:tc>
          <w:tcPr>
            <w:tcW w:w="2693" w:type="dxa"/>
          </w:tcPr>
          <w:p w:rsidR="00306A97" w:rsidRDefault="00306A97" w:rsidP="00284E6E">
            <w:pPr>
              <w:tabs>
                <w:tab w:val="left" w:pos="176"/>
              </w:tabs>
              <w:spacing w:after="43"/>
              <w:rPr>
                <w:szCs w:val="24"/>
              </w:rPr>
            </w:pPr>
            <w:r>
              <w:rPr>
                <w:szCs w:val="24"/>
              </w:rPr>
              <w:t>Регулятивные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spacing w:after="43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Планировать пути достижения цели.</w:t>
            </w:r>
          </w:p>
          <w:p w:rsidR="00306A97" w:rsidRDefault="00306A97" w:rsidP="00284E6E">
            <w:pPr>
              <w:pStyle w:val="a4"/>
              <w:numPr>
                <w:ilvl w:val="0"/>
                <w:numId w:val="12"/>
              </w:numPr>
              <w:tabs>
                <w:tab w:val="left" w:pos="176"/>
              </w:tabs>
              <w:spacing w:after="43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Определять способы действий в рамках предложенных условий и требований.</w:t>
            </w:r>
          </w:p>
          <w:p w:rsidR="00306A97" w:rsidRDefault="00284E6E" w:rsidP="00284E6E">
            <w:pPr>
              <w:pStyle w:val="a4"/>
              <w:numPr>
                <w:ilvl w:val="0"/>
                <w:numId w:val="12"/>
              </w:numPr>
              <w:tabs>
                <w:tab w:val="left" w:pos="34"/>
              </w:tabs>
              <w:spacing w:after="43"/>
              <w:ind w:left="176" w:hanging="893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306A97">
              <w:rPr>
                <w:color w:val="000000"/>
              </w:rPr>
              <w:t>Выдвигать версии решения проблемы, осознавать конечный результат.</w:t>
            </w:r>
          </w:p>
          <w:p w:rsidR="00306A97" w:rsidRDefault="00306A97" w:rsidP="00284E6E">
            <w:pPr>
              <w:tabs>
                <w:tab w:val="left" w:pos="176"/>
              </w:tabs>
              <w:spacing w:after="43"/>
              <w:rPr>
                <w:color w:val="000000"/>
              </w:rPr>
            </w:pPr>
            <w:r>
              <w:rPr>
                <w:color w:val="000000"/>
              </w:rPr>
              <w:t>Познавательные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spacing w:after="43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Составлять различные виды планов.</w:t>
            </w:r>
          </w:p>
          <w:p w:rsidR="00306A97" w:rsidRDefault="00306A97" w:rsidP="00284E6E">
            <w:pPr>
              <w:tabs>
                <w:tab w:val="left" w:pos="176"/>
              </w:tabs>
              <w:spacing w:after="43"/>
              <w:rPr>
                <w:color w:val="000000"/>
              </w:rPr>
            </w:pPr>
            <w:r>
              <w:rPr>
                <w:color w:val="000000"/>
              </w:rPr>
              <w:t>Коммуникативные УУД</w:t>
            </w:r>
          </w:p>
          <w:p w:rsidR="00306A97" w:rsidRPr="00A76C0D" w:rsidRDefault="00284E6E" w:rsidP="00284E6E">
            <w:pPr>
              <w:pStyle w:val="a4"/>
              <w:numPr>
                <w:ilvl w:val="0"/>
                <w:numId w:val="14"/>
              </w:numPr>
              <w:spacing w:after="43"/>
              <w:ind w:left="176" w:hanging="806"/>
            </w:pPr>
            <w:r>
              <w:rPr>
                <w:color w:val="000000"/>
              </w:rPr>
              <w:t xml:space="preserve">1. </w:t>
            </w:r>
            <w:r w:rsidR="00306A97">
              <w:rPr>
                <w:color w:val="000000"/>
              </w:rPr>
              <w:t xml:space="preserve">Умение организовывать учебное сотрудничество и совместную деятельность с учителем и сверстниками.  </w:t>
            </w:r>
          </w:p>
        </w:tc>
        <w:tc>
          <w:tcPr>
            <w:tcW w:w="1843" w:type="dxa"/>
          </w:tcPr>
          <w:p w:rsidR="00306A97" w:rsidRPr="00A76C0D" w:rsidRDefault="00306A97" w:rsidP="00BB1895">
            <w:pPr>
              <w:pStyle w:val="a4"/>
              <w:spacing w:after="43"/>
              <w:ind w:left="840"/>
            </w:pPr>
          </w:p>
        </w:tc>
        <w:tc>
          <w:tcPr>
            <w:tcW w:w="2155" w:type="dxa"/>
            <w:gridSpan w:val="2"/>
          </w:tcPr>
          <w:p w:rsidR="00306A97" w:rsidRDefault="00306A97" w:rsidP="00FE744E">
            <w:pPr>
              <w:rPr>
                <w:szCs w:val="24"/>
              </w:rPr>
            </w:pPr>
            <w:r>
              <w:rPr>
                <w:szCs w:val="24"/>
              </w:rPr>
              <w:t>Учащиеся формулируют этапы алгоритма действий.</w:t>
            </w:r>
          </w:p>
          <w:p w:rsidR="00306A97" w:rsidRDefault="00306A97" w:rsidP="00BB1895">
            <w:pPr>
              <w:pStyle w:val="a4"/>
              <w:numPr>
                <w:ilvl w:val="0"/>
                <w:numId w:val="11"/>
              </w:numPr>
              <w:ind w:left="176" w:hanging="176"/>
            </w:pPr>
            <w:r>
              <w:t xml:space="preserve">Научиться  определять правила спасения </w:t>
            </w:r>
            <w:r w:rsidR="00DF3BE1" w:rsidRPr="009F1D5D">
              <w:t>спастись</w:t>
            </w:r>
            <w:r w:rsidR="009E2069">
              <w:t xml:space="preserve"> </w:t>
            </w:r>
            <w:r w:rsidR="00DF3BE1">
              <w:t>при угрозе схода оп</w:t>
            </w:r>
            <w:r w:rsidR="00A92A46">
              <w:t>о</w:t>
            </w:r>
            <w:r w:rsidR="00DF3BE1">
              <w:t>лзня, селей, обвалов, снежных</w:t>
            </w:r>
            <w:r w:rsidR="009E2069">
              <w:t xml:space="preserve"> лавин</w:t>
            </w:r>
            <w:r>
              <w:t>.</w:t>
            </w:r>
          </w:p>
          <w:p w:rsidR="00306A97" w:rsidRPr="001429DC" w:rsidRDefault="00306A97" w:rsidP="009E2069">
            <w:pPr>
              <w:pStyle w:val="a4"/>
              <w:numPr>
                <w:ilvl w:val="0"/>
                <w:numId w:val="11"/>
              </w:numPr>
              <w:ind w:left="176" w:hanging="176"/>
            </w:pPr>
            <w:r>
              <w:t xml:space="preserve">Уметь составлять инструкцию по правилам безопасного </w:t>
            </w:r>
            <w:r w:rsidR="00DF3BE1">
              <w:t>поведени</w:t>
            </w:r>
            <w:r w:rsidR="009E2069">
              <w:t>я</w:t>
            </w:r>
            <w:r w:rsidR="00DF3BE1">
              <w:t xml:space="preserve"> при внезапном сходе оп</w:t>
            </w:r>
            <w:r w:rsidR="00A92A46">
              <w:t>о</w:t>
            </w:r>
            <w:r w:rsidR="00DF3BE1">
              <w:t>лзня, селей, обвалов, снежных лавин</w:t>
            </w:r>
            <w:r>
              <w:t>.</w:t>
            </w:r>
            <w:r w:rsidRPr="001429DC">
              <w:t xml:space="preserve"> </w:t>
            </w:r>
          </w:p>
        </w:tc>
      </w:tr>
      <w:tr w:rsidR="00306A97" w:rsidRPr="00A76C0D" w:rsidTr="00BB1895">
        <w:tc>
          <w:tcPr>
            <w:tcW w:w="1940" w:type="dxa"/>
          </w:tcPr>
          <w:p w:rsidR="00306A97" w:rsidRPr="00A76C0D" w:rsidRDefault="00306A97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Осуществление деятельности по достижению поставленной цели</w:t>
            </w:r>
            <w:r>
              <w:rPr>
                <w:szCs w:val="24"/>
              </w:rPr>
              <w:t>.</w:t>
            </w:r>
          </w:p>
          <w:p w:rsidR="00306A97" w:rsidRPr="00A76C0D" w:rsidRDefault="00306A97" w:rsidP="00FE744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306A97" w:rsidRPr="00A76C0D" w:rsidRDefault="00306A97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 xml:space="preserve">Обеспечить осмысление учащимися способов </w:t>
            </w:r>
            <w:r w:rsidRPr="00A76C0D">
              <w:rPr>
                <w:szCs w:val="24"/>
              </w:rPr>
              <w:lastRenderedPageBreak/>
              <w:t>деятельности</w:t>
            </w:r>
            <w:r>
              <w:rPr>
                <w:szCs w:val="24"/>
              </w:rPr>
              <w:t>,</w:t>
            </w:r>
            <w:r w:rsidRPr="00A76C0D">
              <w:rPr>
                <w:szCs w:val="24"/>
              </w:rPr>
              <w:t xml:space="preserve"> с помощью которых были получены новые знания</w:t>
            </w:r>
            <w:r>
              <w:rPr>
                <w:szCs w:val="24"/>
              </w:rPr>
              <w:t>.</w:t>
            </w:r>
          </w:p>
        </w:tc>
        <w:tc>
          <w:tcPr>
            <w:tcW w:w="2268" w:type="dxa"/>
          </w:tcPr>
          <w:p w:rsidR="00306A97" w:rsidRPr="00A76C0D" w:rsidRDefault="00306A97" w:rsidP="00D640B3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lastRenderedPageBreak/>
              <w:t xml:space="preserve">Продуктивная работа с научными текстами индивидуально и в группе. Работа с заполнение таблицы и выполнение </w:t>
            </w:r>
            <w:r>
              <w:rPr>
                <w:i/>
                <w:szCs w:val="24"/>
              </w:rPr>
              <w:lastRenderedPageBreak/>
              <w:t>заданий №</w:t>
            </w:r>
            <w:r w:rsidR="00E87424">
              <w:rPr>
                <w:i/>
                <w:szCs w:val="24"/>
              </w:rPr>
              <w:t xml:space="preserve"> </w:t>
            </w:r>
            <w:r w:rsidR="00D640B3" w:rsidRPr="00D640B3">
              <w:rPr>
                <w:i/>
                <w:szCs w:val="24"/>
              </w:rPr>
              <w:t>1,2,3</w:t>
            </w:r>
            <w:r>
              <w:rPr>
                <w:i/>
                <w:szCs w:val="24"/>
              </w:rPr>
              <w:t xml:space="preserve"> в рабочих листах учащимися.</w:t>
            </w:r>
          </w:p>
        </w:tc>
        <w:tc>
          <w:tcPr>
            <w:tcW w:w="2126" w:type="dxa"/>
          </w:tcPr>
          <w:p w:rsidR="00306A97" w:rsidRPr="00A76C0D" w:rsidRDefault="00306A97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lastRenderedPageBreak/>
              <w:t>Трудолюбие</w:t>
            </w:r>
            <w:r>
              <w:rPr>
                <w:bCs/>
              </w:rPr>
              <w:t xml:space="preserve">, </w:t>
            </w:r>
            <w:r w:rsidRPr="00A76C0D">
              <w:rPr>
                <w:bCs/>
              </w:rPr>
              <w:t>ценность знания, стремление к истине, научная и единая картина мира</w:t>
            </w:r>
            <w:r>
              <w:rPr>
                <w:bCs/>
              </w:rPr>
              <w:t xml:space="preserve">. Внимательность </w:t>
            </w:r>
            <w:r w:rsidRPr="00A76C0D">
              <w:rPr>
                <w:bCs/>
              </w:rPr>
              <w:t xml:space="preserve">по отношению к </w:t>
            </w:r>
            <w:r w:rsidRPr="00A76C0D">
              <w:rPr>
                <w:bCs/>
              </w:rPr>
              <w:lastRenderedPageBreak/>
              <w:t>другим</w:t>
            </w:r>
            <w:r>
              <w:rPr>
                <w:bCs/>
              </w:rPr>
              <w:t>.</w:t>
            </w:r>
          </w:p>
        </w:tc>
        <w:tc>
          <w:tcPr>
            <w:tcW w:w="2693" w:type="dxa"/>
          </w:tcPr>
          <w:p w:rsidR="00306A97" w:rsidRDefault="00306A97" w:rsidP="00284E6E">
            <w:pPr>
              <w:tabs>
                <w:tab w:val="left" w:pos="176"/>
              </w:tabs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Познавательные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15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Анализировать, сравнивать и обобщать факты.</w:t>
            </w:r>
          </w:p>
          <w:p w:rsidR="00306A97" w:rsidRDefault="00306A97" w:rsidP="00284E6E">
            <w:pPr>
              <w:pStyle w:val="a4"/>
              <w:numPr>
                <w:ilvl w:val="0"/>
                <w:numId w:val="15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Смысловое чтение.</w:t>
            </w:r>
          </w:p>
          <w:p w:rsidR="00306A97" w:rsidRPr="00284E6E" w:rsidRDefault="00306A97" w:rsidP="00284E6E">
            <w:pPr>
              <w:pStyle w:val="a4"/>
              <w:numPr>
                <w:ilvl w:val="0"/>
                <w:numId w:val="15"/>
              </w:numPr>
              <w:tabs>
                <w:tab w:val="left" w:pos="176"/>
              </w:tabs>
              <w:spacing w:after="41" w:line="276" w:lineRule="auto"/>
              <w:ind w:left="34" w:firstLine="0"/>
              <w:rPr>
                <w:color w:val="000000"/>
              </w:rPr>
            </w:pPr>
            <w:r w:rsidRPr="00284E6E">
              <w:rPr>
                <w:color w:val="000000"/>
              </w:rPr>
              <w:t>Преобразовыват</w:t>
            </w:r>
            <w:r w:rsidR="00284E6E" w:rsidRPr="00284E6E">
              <w:rPr>
                <w:color w:val="000000"/>
              </w:rPr>
              <w:lastRenderedPageBreak/>
              <w:t xml:space="preserve">ь </w:t>
            </w:r>
            <w:r w:rsidRPr="00284E6E">
              <w:rPr>
                <w:color w:val="000000"/>
              </w:rPr>
              <w:t>информацию из одного</w:t>
            </w:r>
            <w:r w:rsidR="00284E6E" w:rsidRPr="00284E6E">
              <w:rPr>
                <w:color w:val="000000"/>
              </w:rPr>
              <w:t xml:space="preserve"> </w:t>
            </w:r>
            <w:r w:rsidRPr="00284E6E">
              <w:rPr>
                <w:color w:val="000000"/>
              </w:rPr>
              <w:t>вида в другой.</w:t>
            </w:r>
          </w:p>
          <w:p w:rsidR="00306A97" w:rsidRDefault="00306A97" w:rsidP="00284E6E">
            <w:pPr>
              <w:pStyle w:val="a4"/>
              <w:numPr>
                <w:ilvl w:val="0"/>
                <w:numId w:val="15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Устанавливать причинно-следственные связи.</w:t>
            </w:r>
          </w:p>
          <w:p w:rsidR="00306A97" w:rsidRDefault="00306A97" w:rsidP="00284E6E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>Коммуникативные УУД</w:t>
            </w:r>
          </w:p>
          <w:p w:rsidR="00306A97" w:rsidRDefault="00306A97" w:rsidP="00284E6E">
            <w:pPr>
              <w:pStyle w:val="a4"/>
              <w:numPr>
                <w:ilvl w:val="0"/>
                <w:numId w:val="17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Умение организовывать учебное сотрудничество и совместную деятельность с учителем и сверстниками, работать индивидуально и в группе.</w:t>
            </w:r>
          </w:p>
          <w:p w:rsidR="00306A97" w:rsidRDefault="00306A97" w:rsidP="00284E6E">
            <w:pPr>
              <w:pStyle w:val="a4"/>
              <w:numPr>
                <w:ilvl w:val="0"/>
                <w:numId w:val="17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Формулировать, аргументировать и отстаивать свое мнение.</w:t>
            </w:r>
          </w:p>
          <w:p w:rsidR="00306A97" w:rsidRDefault="00306A97" w:rsidP="00284E6E">
            <w:pPr>
              <w:pStyle w:val="a4"/>
              <w:numPr>
                <w:ilvl w:val="0"/>
                <w:numId w:val="17"/>
              </w:numPr>
              <w:tabs>
                <w:tab w:val="left" w:pos="176"/>
              </w:tabs>
              <w:spacing w:after="41" w:line="276" w:lineRule="auto"/>
              <w:ind w:left="317" w:hanging="283"/>
              <w:rPr>
                <w:color w:val="000000"/>
              </w:rPr>
            </w:pPr>
            <w:r>
              <w:rPr>
                <w:color w:val="000000"/>
              </w:rPr>
              <w:t>Планирование и регуляция своей деятельности при работе в группе.</w:t>
            </w:r>
          </w:p>
          <w:p w:rsidR="00306A97" w:rsidRDefault="00306A97" w:rsidP="00284E6E">
            <w:pPr>
              <w:pStyle w:val="a4"/>
              <w:numPr>
                <w:ilvl w:val="0"/>
                <w:numId w:val="17"/>
              </w:numPr>
              <w:tabs>
                <w:tab w:val="left" w:pos="176"/>
              </w:tabs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Владение устной и письменной речью.</w:t>
            </w:r>
          </w:p>
          <w:p w:rsidR="00306A97" w:rsidRDefault="00306A97" w:rsidP="00284E6E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>Регулятивные УУД</w:t>
            </w:r>
          </w:p>
          <w:p w:rsidR="00306A97" w:rsidRDefault="00306A97" w:rsidP="00284E6E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1.Умение соотносить     свои действия с </w:t>
            </w:r>
            <w:r>
              <w:rPr>
                <w:color w:val="000000"/>
              </w:rPr>
              <w:lastRenderedPageBreak/>
              <w:t>планируемыми результатами.</w:t>
            </w:r>
          </w:p>
          <w:p w:rsidR="00306A97" w:rsidRDefault="00306A97" w:rsidP="00284E6E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2. Умение оценивать правильность выполнения учебной задачи.</w:t>
            </w:r>
          </w:p>
          <w:p w:rsidR="00306A97" w:rsidRPr="005A18AE" w:rsidRDefault="00306A97" w:rsidP="00284E6E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3. Владение основами самоконтроля и самооценки.</w:t>
            </w:r>
          </w:p>
        </w:tc>
        <w:tc>
          <w:tcPr>
            <w:tcW w:w="1843" w:type="dxa"/>
          </w:tcPr>
          <w:p w:rsidR="00306A97" w:rsidRPr="003D2B0C" w:rsidRDefault="00306A97" w:rsidP="00306A9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С</w:t>
            </w:r>
            <w:r w:rsidRPr="003D2B0C">
              <w:rPr>
                <w:szCs w:val="24"/>
              </w:rPr>
              <w:t xml:space="preserve">амостоятельно, </w:t>
            </w:r>
            <w:proofErr w:type="gramStart"/>
            <w:r w:rsidRPr="003D2B0C">
              <w:rPr>
                <w:szCs w:val="24"/>
              </w:rPr>
              <w:t>сравнивая с эталоном и оценивают</w:t>
            </w:r>
            <w:proofErr w:type="gramEnd"/>
            <w:r w:rsidRPr="003D2B0C">
              <w:rPr>
                <w:szCs w:val="24"/>
              </w:rPr>
              <w:t xml:space="preserve"> результат своей деятельности каждого ученика в </w:t>
            </w:r>
            <w:r w:rsidRPr="003D2B0C">
              <w:rPr>
                <w:szCs w:val="24"/>
              </w:rPr>
              <w:lastRenderedPageBreak/>
              <w:t>группе по критериям.</w:t>
            </w:r>
          </w:p>
          <w:p w:rsidR="00306A97" w:rsidRDefault="00306A97">
            <w:pPr>
              <w:rPr>
                <w:color w:val="000000"/>
              </w:rPr>
            </w:pPr>
          </w:p>
          <w:p w:rsidR="00306A97" w:rsidRDefault="00306A97">
            <w:pPr>
              <w:rPr>
                <w:color w:val="000000"/>
              </w:rPr>
            </w:pPr>
          </w:p>
          <w:p w:rsidR="00306A97" w:rsidRDefault="00306A97">
            <w:pPr>
              <w:rPr>
                <w:color w:val="000000"/>
              </w:rPr>
            </w:pPr>
          </w:p>
          <w:p w:rsidR="00306A97" w:rsidRDefault="00306A97">
            <w:pPr>
              <w:rPr>
                <w:color w:val="000000"/>
              </w:rPr>
            </w:pPr>
          </w:p>
          <w:p w:rsidR="00306A97" w:rsidRDefault="00306A97">
            <w:pPr>
              <w:rPr>
                <w:color w:val="000000"/>
              </w:rPr>
            </w:pPr>
          </w:p>
          <w:p w:rsidR="00306A97" w:rsidRDefault="00306A97">
            <w:pPr>
              <w:rPr>
                <w:color w:val="000000"/>
              </w:rPr>
            </w:pPr>
          </w:p>
          <w:p w:rsidR="00306A97" w:rsidRPr="005A18AE" w:rsidRDefault="00306A97" w:rsidP="00306A97">
            <w:pPr>
              <w:spacing w:after="41" w:line="276" w:lineRule="auto"/>
              <w:rPr>
                <w:color w:val="000000"/>
              </w:rPr>
            </w:pPr>
          </w:p>
        </w:tc>
        <w:tc>
          <w:tcPr>
            <w:tcW w:w="2155" w:type="dxa"/>
            <w:gridSpan w:val="2"/>
          </w:tcPr>
          <w:p w:rsidR="00306A97" w:rsidRDefault="00306A97" w:rsidP="00FE744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Учащиеся отвечают на поставленные вопросы, что необходимо делать, если оказался в зоне </w:t>
            </w:r>
            <w:r w:rsidR="009E2069">
              <w:rPr>
                <w:szCs w:val="24"/>
              </w:rPr>
              <w:t xml:space="preserve">схода оползня, </w:t>
            </w:r>
            <w:r w:rsidR="009E2069">
              <w:rPr>
                <w:szCs w:val="24"/>
              </w:rPr>
              <w:lastRenderedPageBreak/>
              <w:t>селя, лавины</w:t>
            </w:r>
            <w:r>
              <w:rPr>
                <w:szCs w:val="24"/>
              </w:rPr>
              <w:t xml:space="preserve">, что необходимо делать </w:t>
            </w:r>
            <w:r w:rsidR="009E2069">
              <w:rPr>
                <w:szCs w:val="24"/>
              </w:rPr>
              <w:t>при внезапном сходе оползня, селя</w:t>
            </w:r>
            <w:r>
              <w:rPr>
                <w:szCs w:val="24"/>
              </w:rPr>
              <w:t xml:space="preserve">, предпринять для безопасного </w:t>
            </w:r>
            <w:r w:rsidR="001B1E74">
              <w:rPr>
                <w:szCs w:val="24"/>
              </w:rPr>
              <w:t xml:space="preserve">поведения </w:t>
            </w:r>
            <w:proofErr w:type="gramStart"/>
            <w:r w:rsidR="001B1E74">
              <w:rPr>
                <w:szCs w:val="24"/>
              </w:rPr>
              <w:t>перед</w:t>
            </w:r>
            <w:proofErr w:type="gramEnd"/>
            <w:r w:rsidR="001B1E74">
              <w:rPr>
                <w:szCs w:val="24"/>
              </w:rPr>
              <w:t xml:space="preserve"> наступление стихийного бедствия</w:t>
            </w:r>
            <w:r>
              <w:rPr>
                <w:szCs w:val="24"/>
              </w:rPr>
              <w:t>,  сравнивая с эталоном и оценивают результат своей деятельности.</w:t>
            </w:r>
          </w:p>
          <w:p w:rsidR="00FB29B6" w:rsidRDefault="00306A97" w:rsidP="00FB29B6">
            <w:pPr>
              <w:rPr>
                <w:szCs w:val="24"/>
              </w:rPr>
            </w:pPr>
            <w:r>
              <w:rPr>
                <w:szCs w:val="24"/>
              </w:rPr>
              <w:t>Учащиеся заполняют таблицу «</w:t>
            </w:r>
            <w:r w:rsidR="001B1E74">
              <w:rPr>
                <w:szCs w:val="24"/>
              </w:rPr>
              <w:t>Оползни, сели, обвалы, снежные лавины</w:t>
            </w:r>
            <w:r>
              <w:rPr>
                <w:szCs w:val="24"/>
              </w:rPr>
              <w:t>»</w:t>
            </w:r>
            <w:r w:rsidR="001B1E7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 группам и делают вывод. (первый столбец таблицы 1 ряд, </w:t>
            </w:r>
            <w:r w:rsidR="001B1E74">
              <w:rPr>
                <w:szCs w:val="24"/>
              </w:rPr>
              <w:t>Что необходимо делать при угрозе схода лави</w:t>
            </w:r>
            <w:proofErr w:type="gramStart"/>
            <w:r w:rsidR="001B1E74">
              <w:rPr>
                <w:szCs w:val="24"/>
              </w:rPr>
              <w:t>н(</w:t>
            </w:r>
            <w:proofErr w:type="gramEnd"/>
            <w:r w:rsidR="001B1E74">
              <w:rPr>
                <w:szCs w:val="24"/>
              </w:rPr>
              <w:t>при заблаговременном оповещении)</w:t>
            </w:r>
            <w:r>
              <w:rPr>
                <w:szCs w:val="24"/>
              </w:rPr>
              <w:t xml:space="preserve">; 2 ряд, </w:t>
            </w:r>
            <w:r w:rsidR="001B1E74">
              <w:rPr>
                <w:szCs w:val="24"/>
              </w:rPr>
              <w:t xml:space="preserve">Что необходимо делать при угрозе схода лавин( при получении сообщения </w:t>
            </w:r>
            <w:r w:rsidR="001B1E74">
              <w:rPr>
                <w:szCs w:val="24"/>
              </w:rPr>
              <w:lastRenderedPageBreak/>
              <w:t>непосредственно перед наступлением стихийного бедствия)</w:t>
            </w:r>
            <w:r>
              <w:rPr>
                <w:szCs w:val="24"/>
              </w:rPr>
              <w:t xml:space="preserve">; 3 ряд, </w:t>
            </w:r>
            <w:r w:rsidR="001B1E74">
              <w:rPr>
                <w:szCs w:val="24"/>
              </w:rPr>
              <w:t>Что необходимо делать при внезапном сходе оползня, селя, обвала, снежной лавины</w:t>
            </w:r>
            <w:r w:rsidR="00C14D24">
              <w:rPr>
                <w:szCs w:val="24"/>
              </w:rPr>
              <w:t xml:space="preserve"> </w:t>
            </w:r>
            <w:r w:rsidR="001B1E74">
              <w:rPr>
                <w:szCs w:val="24"/>
              </w:rPr>
              <w:t>( при приближении лавины)</w:t>
            </w:r>
            <w:r>
              <w:rPr>
                <w:szCs w:val="24"/>
              </w:rPr>
              <w:t xml:space="preserve">, </w:t>
            </w:r>
            <w:r w:rsidR="001B1E74">
              <w:rPr>
                <w:szCs w:val="24"/>
              </w:rPr>
              <w:t>4 ряд, Что необходимо делать при внезапном сходе оползня, селя, обвала, снежной лавин</w:t>
            </w:r>
            <w:proofErr w:type="gramStart"/>
            <w:r w:rsidR="001B1E74">
              <w:rPr>
                <w:szCs w:val="24"/>
              </w:rPr>
              <w:t>ы(</w:t>
            </w:r>
            <w:proofErr w:type="gramEnd"/>
            <w:r w:rsidR="001B1E74">
              <w:rPr>
                <w:szCs w:val="24"/>
              </w:rPr>
              <w:t xml:space="preserve"> при попадании в лавину) </w:t>
            </w:r>
            <w:r w:rsidR="00C14D24">
              <w:rPr>
                <w:szCs w:val="24"/>
              </w:rPr>
              <w:t xml:space="preserve">5 ряд- </w:t>
            </w:r>
            <w:r w:rsidR="00FB29B6">
              <w:rPr>
                <w:szCs w:val="24"/>
              </w:rPr>
              <w:t>г</w:t>
            </w:r>
            <w:r w:rsidR="00C14D24">
              <w:rPr>
                <w:szCs w:val="24"/>
              </w:rPr>
              <w:t>отовит инструкцию по действиям людей если, здания и сооружения оказались на поверхности оползневого участка.</w:t>
            </w:r>
            <w:r w:rsidR="006F4F91">
              <w:rPr>
                <w:szCs w:val="24"/>
              </w:rPr>
              <w:t xml:space="preserve"> Оказание помощи людям, оказавшимся </w:t>
            </w:r>
            <w:r w:rsidR="00FB29B6">
              <w:rPr>
                <w:szCs w:val="24"/>
              </w:rPr>
              <w:t>в</w:t>
            </w:r>
            <w:r w:rsidR="006F4F91">
              <w:rPr>
                <w:szCs w:val="24"/>
              </w:rPr>
              <w:t xml:space="preserve"> движущемся потоке и правила выбора безопасного маршрута в </w:t>
            </w:r>
            <w:r w:rsidR="006F4F91">
              <w:rPr>
                <w:szCs w:val="24"/>
              </w:rPr>
              <w:lastRenderedPageBreak/>
              <w:t xml:space="preserve">лавиноопасных районах. </w:t>
            </w:r>
          </w:p>
          <w:p w:rsidR="00FB29B6" w:rsidRDefault="00FB29B6" w:rsidP="00FB29B6">
            <w:pPr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szCs w:val="24"/>
              </w:rPr>
              <w:t>группа-эксперты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r w:rsidR="006F4F91">
              <w:rPr>
                <w:szCs w:val="24"/>
              </w:rPr>
              <w:t>Учащиеся о</w:t>
            </w:r>
            <w:r w:rsidR="00306A97">
              <w:rPr>
                <w:szCs w:val="24"/>
              </w:rPr>
              <w:t xml:space="preserve">бобщает информацию и вырабатывает действия при </w:t>
            </w:r>
            <w:r w:rsidR="001B1E74">
              <w:rPr>
                <w:szCs w:val="24"/>
              </w:rPr>
              <w:t xml:space="preserve">сходе оползня, селя, обвала, снежной лавины </w:t>
            </w:r>
            <w:r w:rsidR="00306A97">
              <w:rPr>
                <w:szCs w:val="24"/>
              </w:rPr>
              <w:t>сверяя свой продукт с эталоном и оценивая результат своей деятельности.</w:t>
            </w:r>
          </w:p>
          <w:p w:rsidR="00306A97" w:rsidRPr="00A76C0D" w:rsidRDefault="00FB29B6" w:rsidP="00FB29B6">
            <w:pPr>
              <w:rPr>
                <w:szCs w:val="24"/>
              </w:rPr>
            </w:pPr>
            <w:r>
              <w:rPr>
                <w:szCs w:val="24"/>
              </w:rPr>
              <w:t xml:space="preserve">Готовят инструкцию </w:t>
            </w:r>
            <w:r w:rsidRPr="00FB29B6">
              <w:rPr>
                <w:szCs w:val="24"/>
              </w:rPr>
              <w:t>по предупреждению и снижению потерь после остановки оползня, селя, лавин.</w:t>
            </w:r>
            <w:r>
              <w:rPr>
                <w:sz w:val="56"/>
                <w:szCs w:val="56"/>
              </w:rPr>
              <w:t xml:space="preserve"> </w:t>
            </w:r>
            <w:r w:rsidR="00306A97">
              <w:rPr>
                <w:szCs w:val="24"/>
              </w:rPr>
              <w:t xml:space="preserve"> </w:t>
            </w:r>
          </w:p>
        </w:tc>
      </w:tr>
      <w:tr w:rsidR="00306A97" w:rsidRPr="00A76C0D" w:rsidTr="00BB1895">
        <w:tc>
          <w:tcPr>
            <w:tcW w:w="1940" w:type="dxa"/>
          </w:tcPr>
          <w:p w:rsidR="00306A97" w:rsidRPr="00A76C0D" w:rsidRDefault="00306A97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Рефлексивно оценочные действия</w:t>
            </w:r>
            <w:r>
              <w:rPr>
                <w:szCs w:val="24"/>
              </w:rPr>
              <w:t>.</w:t>
            </w: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Default="00306A97" w:rsidP="00FE744E">
            <w:pPr>
              <w:jc w:val="center"/>
              <w:rPr>
                <w:szCs w:val="24"/>
              </w:rPr>
            </w:pPr>
          </w:p>
          <w:p w:rsidR="00306A97" w:rsidRPr="00A76C0D" w:rsidRDefault="00306A97" w:rsidP="00FE744E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306A97" w:rsidRPr="00A76C0D" w:rsidRDefault="00306A97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Организовать осмысление спос</w:t>
            </w:r>
            <w:r>
              <w:rPr>
                <w:szCs w:val="24"/>
              </w:rPr>
              <w:t>обов достижения цели, организовать</w:t>
            </w:r>
            <w:r w:rsidRPr="00A76C0D">
              <w:rPr>
                <w:szCs w:val="24"/>
              </w:rPr>
              <w:t xml:space="preserve"> а</w:t>
            </w:r>
            <w:r>
              <w:rPr>
                <w:szCs w:val="24"/>
              </w:rPr>
              <w:t xml:space="preserve">нализ </w:t>
            </w:r>
            <w:r>
              <w:rPr>
                <w:szCs w:val="24"/>
              </w:rPr>
              <w:lastRenderedPageBreak/>
              <w:t>деятельности по получениюучебного</w:t>
            </w:r>
            <w:r w:rsidRPr="00A76C0D">
              <w:rPr>
                <w:szCs w:val="24"/>
              </w:rPr>
              <w:t xml:space="preserve"> продукта</w:t>
            </w:r>
            <w:r>
              <w:rPr>
                <w:szCs w:val="24"/>
              </w:rPr>
              <w:t>.</w:t>
            </w:r>
          </w:p>
        </w:tc>
        <w:tc>
          <w:tcPr>
            <w:tcW w:w="2268" w:type="dxa"/>
          </w:tcPr>
          <w:p w:rsidR="00306A97" w:rsidRPr="00A76C0D" w:rsidRDefault="00306A97" w:rsidP="00CA6E0A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lastRenderedPageBreak/>
              <w:t xml:space="preserve">Учащиеся отвечают на вопросы «Мы ответили на вопрос урока?», «Сейчас мы можем определить правила </w:t>
            </w:r>
            <w:r w:rsidRPr="007C0C07">
              <w:rPr>
                <w:i/>
                <w:szCs w:val="24"/>
              </w:rPr>
              <w:t xml:space="preserve">безопасного поведения </w:t>
            </w:r>
            <w:r w:rsidR="00E87424">
              <w:rPr>
                <w:i/>
                <w:szCs w:val="24"/>
              </w:rPr>
              <w:t>при угрозе или внезапном сходе</w:t>
            </w:r>
            <w:r w:rsidR="00E87424">
              <w:rPr>
                <w:szCs w:val="24"/>
              </w:rPr>
              <w:t xml:space="preserve"> </w:t>
            </w:r>
            <w:r w:rsidR="00E87424" w:rsidRPr="00E87424">
              <w:rPr>
                <w:i/>
                <w:szCs w:val="24"/>
              </w:rPr>
              <w:lastRenderedPageBreak/>
              <w:t>оползня, селя, обвала, снежной лавины</w:t>
            </w:r>
            <w:r>
              <w:rPr>
                <w:i/>
                <w:szCs w:val="24"/>
              </w:rPr>
              <w:t xml:space="preserve">?». «Мы достигли цели урока?» «Какие меры должны быть приняты людьми по предупреждению </w:t>
            </w:r>
            <w:r w:rsidR="009E16A2">
              <w:rPr>
                <w:i/>
                <w:szCs w:val="24"/>
              </w:rPr>
              <w:t xml:space="preserve">жертв во время схода </w:t>
            </w:r>
            <w:r w:rsidR="009E16A2" w:rsidRPr="00E87424">
              <w:rPr>
                <w:i/>
                <w:szCs w:val="24"/>
              </w:rPr>
              <w:t>оползня, селя, обвала, снежной лавины</w:t>
            </w:r>
            <w:r>
              <w:rPr>
                <w:i/>
                <w:szCs w:val="24"/>
              </w:rPr>
              <w:t>?», «</w:t>
            </w:r>
            <w:r w:rsidR="009E16A2">
              <w:rPr>
                <w:i/>
                <w:szCs w:val="24"/>
              </w:rPr>
              <w:t xml:space="preserve">Что </w:t>
            </w:r>
            <w:r w:rsidR="00C14D24">
              <w:rPr>
                <w:i/>
                <w:szCs w:val="24"/>
              </w:rPr>
              <w:t>необходимо сделать если люди оказались на поверхности оползневого участка</w:t>
            </w:r>
            <w:r>
              <w:rPr>
                <w:i/>
                <w:szCs w:val="24"/>
              </w:rPr>
              <w:t xml:space="preserve">?», </w:t>
            </w:r>
            <w:r w:rsidR="00C14D24">
              <w:rPr>
                <w:i/>
                <w:szCs w:val="24"/>
              </w:rPr>
              <w:t xml:space="preserve">«Какую помощь оказать </w:t>
            </w:r>
            <w:proofErr w:type="gramStart"/>
            <w:r w:rsidR="00C14D24">
              <w:rPr>
                <w:i/>
                <w:szCs w:val="24"/>
              </w:rPr>
              <w:t>человеку</w:t>
            </w:r>
            <w:proofErr w:type="gramEnd"/>
            <w:r w:rsidR="00C14D24">
              <w:rPr>
                <w:i/>
                <w:szCs w:val="24"/>
              </w:rPr>
              <w:t xml:space="preserve"> оказавшемуся в движущемся потоке</w:t>
            </w:r>
            <w:r w:rsidR="00C14D24" w:rsidRPr="00C14D24">
              <w:rPr>
                <w:i/>
                <w:szCs w:val="24"/>
              </w:rPr>
              <w:t>?</w:t>
            </w:r>
            <w:r w:rsidR="00C14D24">
              <w:rPr>
                <w:i/>
                <w:szCs w:val="24"/>
              </w:rPr>
              <w:t>».</w:t>
            </w:r>
            <w:r w:rsidR="00CA6E0A">
              <w:rPr>
                <w:i/>
                <w:szCs w:val="24"/>
              </w:rPr>
              <w:t xml:space="preserve"> П</w:t>
            </w:r>
            <w:r>
              <w:rPr>
                <w:i/>
                <w:szCs w:val="24"/>
              </w:rPr>
              <w:t>одводят итог урока (чему научились, какую работу выполнили, кто доволен своей работой)</w:t>
            </w:r>
            <w:proofErr w:type="gramStart"/>
            <w:r>
              <w:rPr>
                <w:i/>
                <w:szCs w:val="24"/>
              </w:rPr>
              <w:t>.З</w:t>
            </w:r>
            <w:proofErr w:type="gramEnd"/>
            <w:r>
              <w:rPr>
                <w:i/>
                <w:szCs w:val="24"/>
              </w:rPr>
              <w:t>аполняют индивидуальные оценочные листы.</w:t>
            </w:r>
          </w:p>
        </w:tc>
        <w:tc>
          <w:tcPr>
            <w:tcW w:w="2126" w:type="dxa"/>
          </w:tcPr>
          <w:p w:rsidR="00306A97" w:rsidRPr="00A76C0D" w:rsidRDefault="00306A97" w:rsidP="00FE744E">
            <w:pPr>
              <w:pStyle w:val="a4"/>
              <w:ind w:left="-91"/>
              <w:textAlignment w:val="baseline"/>
            </w:pPr>
            <w:r w:rsidRPr="00A76C0D">
              <w:rPr>
                <w:bCs/>
              </w:rPr>
              <w:lastRenderedPageBreak/>
              <w:t>Трудолюбие</w:t>
            </w:r>
            <w:r>
              <w:rPr>
                <w:bCs/>
              </w:rPr>
              <w:t>,</w:t>
            </w:r>
            <w:r w:rsidRPr="00A76C0D">
              <w:rPr>
                <w:bCs/>
              </w:rPr>
              <w:t xml:space="preserve"> ценность знания, стремление к истине</w:t>
            </w:r>
            <w:r>
              <w:rPr>
                <w:bCs/>
              </w:rPr>
              <w:t>, ценность бережного отношения к природе.</w:t>
            </w:r>
          </w:p>
          <w:p w:rsidR="00306A97" w:rsidRPr="00A76C0D" w:rsidRDefault="00306A97" w:rsidP="00FE744E">
            <w:pPr>
              <w:pStyle w:val="a4"/>
              <w:ind w:left="0"/>
              <w:textAlignment w:val="baseline"/>
            </w:pPr>
          </w:p>
        </w:tc>
        <w:tc>
          <w:tcPr>
            <w:tcW w:w="2693" w:type="dxa"/>
          </w:tcPr>
          <w:p w:rsidR="00306A97" w:rsidRDefault="00306A97" w:rsidP="009B3590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Познавательные УУД</w:t>
            </w:r>
          </w:p>
          <w:p w:rsidR="00306A97" w:rsidRDefault="00306A97" w:rsidP="00FD40D8">
            <w:pPr>
              <w:tabs>
                <w:tab w:val="left" w:pos="176"/>
              </w:tabs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>Создавать обобщения.</w:t>
            </w:r>
          </w:p>
          <w:p w:rsidR="00306A97" w:rsidRDefault="00306A97" w:rsidP="00FD40D8">
            <w:pPr>
              <w:pStyle w:val="a4"/>
              <w:numPr>
                <w:ilvl w:val="0"/>
                <w:numId w:val="18"/>
              </w:numPr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Классифицировать, самостоятельно выбирать основания и критерии для классификации.</w:t>
            </w:r>
          </w:p>
          <w:p w:rsidR="00306A97" w:rsidRDefault="00306A97" w:rsidP="00FD40D8">
            <w:pPr>
              <w:pStyle w:val="a4"/>
              <w:numPr>
                <w:ilvl w:val="0"/>
                <w:numId w:val="18"/>
              </w:numPr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 xml:space="preserve">Строить логическое рассуждение, </w:t>
            </w:r>
            <w:r>
              <w:rPr>
                <w:color w:val="000000"/>
              </w:rPr>
              <w:lastRenderedPageBreak/>
              <w:t>умозаключение и делать выводы.</w:t>
            </w:r>
          </w:p>
          <w:p w:rsidR="00306A97" w:rsidRDefault="00306A97" w:rsidP="000E6264">
            <w:pPr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>Регулятивные УУД</w:t>
            </w:r>
          </w:p>
          <w:p w:rsidR="00306A97" w:rsidRDefault="00306A97" w:rsidP="00FD40D8">
            <w:pPr>
              <w:pStyle w:val="a4"/>
              <w:numPr>
                <w:ilvl w:val="0"/>
                <w:numId w:val="19"/>
              </w:numPr>
              <w:spacing w:after="41" w:line="276" w:lineRule="auto"/>
              <w:ind w:left="176" w:hanging="142"/>
              <w:rPr>
                <w:color w:val="000000"/>
              </w:rPr>
            </w:pPr>
            <w:r>
              <w:rPr>
                <w:color w:val="000000"/>
              </w:rPr>
              <w:t>Корректировать свои действия.</w:t>
            </w:r>
          </w:p>
          <w:p w:rsidR="00306A97" w:rsidRDefault="00306A97" w:rsidP="00FD40D8">
            <w:pPr>
              <w:pStyle w:val="a4"/>
              <w:numPr>
                <w:ilvl w:val="0"/>
                <w:numId w:val="19"/>
              </w:numPr>
              <w:spacing w:after="41" w:line="276" w:lineRule="auto"/>
              <w:ind w:left="176" w:firstLine="0"/>
              <w:rPr>
                <w:color w:val="000000"/>
              </w:rPr>
            </w:pPr>
            <w:r>
              <w:rPr>
                <w:color w:val="000000"/>
              </w:rPr>
              <w:t>Овладение основами самооценки.</w:t>
            </w:r>
          </w:p>
          <w:p w:rsidR="00306A97" w:rsidRDefault="00306A97" w:rsidP="000E6264">
            <w:pPr>
              <w:spacing w:after="41" w:line="276" w:lineRule="auto"/>
              <w:rPr>
                <w:color w:val="000000"/>
              </w:rPr>
            </w:pPr>
            <w:r>
              <w:rPr>
                <w:color w:val="000000"/>
              </w:rPr>
              <w:t>Коммуникативные УУД</w:t>
            </w:r>
          </w:p>
          <w:p w:rsidR="00306A97" w:rsidRPr="000E6264" w:rsidRDefault="00FD40D8" w:rsidP="00FD40D8">
            <w:pPr>
              <w:pStyle w:val="a4"/>
              <w:numPr>
                <w:ilvl w:val="0"/>
                <w:numId w:val="20"/>
              </w:numPr>
              <w:spacing w:after="41" w:line="276" w:lineRule="auto"/>
              <w:ind w:left="176" w:hanging="926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306A97">
              <w:rPr>
                <w:color w:val="000000"/>
              </w:rPr>
              <w:t>Владение монологической контекстной речью.</w:t>
            </w:r>
          </w:p>
          <w:p w:rsidR="00306A97" w:rsidRDefault="00306A97" w:rsidP="000E6264">
            <w:pPr>
              <w:spacing w:after="41" w:line="276" w:lineRule="auto"/>
              <w:rPr>
                <w:color w:val="000000"/>
              </w:rPr>
            </w:pPr>
          </w:p>
          <w:p w:rsidR="00306A97" w:rsidRPr="000E6264" w:rsidRDefault="00306A97" w:rsidP="000E6264">
            <w:pPr>
              <w:spacing w:after="41" w:line="276" w:lineRule="auto"/>
              <w:rPr>
                <w:color w:val="000000"/>
              </w:rPr>
            </w:pPr>
          </w:p>
        </w:tc>
        <w:tc>
          <w:tcPr>
            <w:tcW w:w="1843" w:type="dxa"/>
          </w:tcPr>
          <w:p w:rsidR="00306A97" w:rsidRPr="000E6264" w:rsidRDefault="00306A97" w:rsidP="000C1D51">
            <w:pPr>
              <w:spacing w:after="41" w:line="276" w:lineRule="auto"/>
              <w:rPr>
                <w:color w:val="000000"/>
              </w:rPr>
            </w:pPr>
            <w:r>
              <w:rPr>
                <w:szCs w:val="24"/>
              </w:rPr>
              <w:lastRenderedPageBreak/>
              <w:t>В листе самооценки оценивают свою деятельность на уроке по критериям</w:t>
            </w:r>
            <w:proofErr w:type="gramStart"/>
            <w:r w:rsidR="000C1D51">
              <w:rPr>
                <w:szCs w:val="24"/>
              </w:rPr>
              <w:t>.</w:t>
            </w:r>
            <w:proofErr w:type="gramEnd"/>
            <w:r w:rsidR="000C1D51">
              <w:rPr>
                <w:szCs w:val="24"/>
              </w:rPr>
              <w:t xml:space="preserve"> </w:t>
            </w:r>
            <w:r w:rsidR="000C1D51">
              <w:t>(</w:t>
            </w:r>
            <w:proofErr w:type="gramStart"/>
            <w:r w:rsidR="000C1D51">
              <w:t>в</w:t>
            </w:r>
            <w:proofErr w:type="gramEnd"/>
            <w:r w:rsidR="000C1D51">
              <w:t xml:space="preserve">опросы 6-9) оценивание выполнения </w:t>
            </w:r>
            <w:r w:rsidR="000C1D51">
              <w:lastRenderedPageBreak/>
              <w:t xml:space="preserve">задания по критериям: + балл – правильно и самостоятельно; - балл – правильно, но с помощью одноклассников или учителя; 0 баллов – не правильно. И на 2 </w:t>
            </w:r>
            <w:proofErr w:type="gramStart"/>
            <w:r w:rsidR="000C1D51">
              <w:t>дополнительных</w:t>
            </w:r>
            <w:proofErr w:type="gramEnd"/>
            <w:r w:rsidR="000C1D51">
              <w:t xml:space="preserve"> вопроса.</w:t>
            </w:r>
          </w:p>
        </w:tc>
        <w:tc>
          <w:tcPr>
            <w:tcW w:w="2155" w:type="dxa"/>
            <w:gridSpan w:val="2"/>
          </w:tcPr>
          <w:p w:rsidR="00306A97" w:rsidRDefault="00306A97" w:rsidP="00FE744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Учащиеся определяют правила действий </w:t>
            </w:r>
            <w:r w:rsidR="00C14D24">
              <w:rPr>
                <w:szCs w:val="24"/>
              </w:rPr>
              <w:t>при угрозе и во время схода оползня, селя, обвала, снежной лавины</w:t>
            </w:r>
            <w:r>
              <w:rPr>
                <w:szCs w:val="24"/>
              </w:rPr>
              <w:t>.</w:t>
            </w:r>
          </w:p>
          <w:p w:rsidR="00306A97" w:rsidRDefault="00306A97" w:rsidP="00C14D24">
            <w:pPr>
              <w:rPr>
                <w:szCs w:val="24"/>
              </w:rPr>
            </w:pPr>
            <w:r>
              <w:rPr>
                <w:szCs w:val="24"/>
              </w:rPr>
              <w:t xml:space="preserve">Ответ на вопрос урока: </w:t>
            </w:r>
            <w:r>
              <w:rPr>
                <w:i/>
                <w:szCs w:val="24"/>
              </w:rPr>
              <w:t>«</w:t>
            </w:r>
            <w:r w:rsidR="00C14D24" w:rsidRPr="009F1D5D">
              <w:rPr>
                <w:szCs w:val="24"/>
              </w:rPr>
              <w:t>Что же делать, как спастись</w:t>
            </w:r>
            <w:r w:rsidR="00C14D24">
              <w:rPr>
                <w:szCs w:val="24"/>
              </w:rPr>
              <w:t xml:space="preserve"> при </w:t>
            </w:r>
            <w:r w:rsidR="00C14D24">
              <w:rPr>
                <w:szCs w:val="24"/>
              </w:rPr>
              <w:lastRenderedPageBreak/>
              <w:t>угрозе или внезапном  сходе оползня, селей, обвалов, снежных лавин</w:t>
            </w:r>
            <w:r w:rsidR="00C14D24" w:rsidRPr="009F1D5D">
              <w:rPr>
                <w:szCs w:val="24"/>
              </w:rPr>
              <w:t>?</w:t>
            </w:r>
            <w:r w:rsidR="000C1D51">
              <w:rPr>
                <w:szCs w:val="24"/>
              </w:rPr>
              <w:t>»</w:t>
            </w:r>
            <w:r>
              <w:rPr>
                <w:i/>
                <w:szCs w:val="24"/>
              </w:rPr>
              <w:t xml:space="preserve"> </w:t>
            </w:r>
            <w:r w:rsidR="00FB29B6"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 xml:space="preserve">учащиеся оформляют в виде памятки. </w:t>
            </w:r>
          </w:p>
          <w:p w:rsidR="000C1D51" w:rsidRPr="00A76C0D" w:rsidRDefault="000C1D51" w:rsidP="000C1D51">
            <w:pPr>
              <w:rPr>
                <w:szCs w:val="24"/>
              </w:rPr>
            </w:pPr>
            <w:r>
              <w:rPr>
                <w:szCs w:val="24"/>
              </w:rPr>
              <w:t>Учащиеся сравнивают результаты ответов на вопросы 6-9, которые были сделаны в начале или в конце урока</w:t>
            </w:r>
            <w:r w:rsidR="00CA6E0A">
              <w:rPr>
                <w:szCs w:val="24"/>
              </w:rPr>
              <w:t>, и наглядно отслеживают свои знания в начале и в конце урока.</w:t>
            </w:r>
            <w:r>
              <w:rPr>
                <w:szCs w:val="24"/>
              </w:rPr>
              <w:t xml:space="preserve">  </w:t>
            </w:r>
          </w:p>
        </w:tc>
      </w:tr>
    </w:tbl>
    <w:p w:rsidR="00EA6BAF" w:rsidRDefault="00EA6BAF" w:rsidP="00EA6BAF">
      <w:pPr>
        <w:jc w:val="both"/>
      </w:pPr>
      <w:bookmarkStart w:id="0" w:name="_GoBack"/>
      <w:bookmarkEnd w:id="0"/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D640B3" w:rsidRDefault="00D640B3" w:rsidP="00EA6BAF">
      <w:pPr>
        <w:jc w:val="both"/>
      </w:pPr>
    </w:p>
    <w:p w:rsidR="00EA6BAF" w:rsidRDefault="00EA6BAF" w:rsidP="00EA6BAF">
      <w:pPr>
        <w:jc w:val="both"/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1701"/>
        <w:gridCol w:w="1559"/>
        <w:gridCol w:w="1559"/>
        <w:gridCol w:w="1559"/>
        <w:gridCol w:w="1560"/>
        <w:gridCol w:w="1842"/>
      </w:tblGrid>
      <w:tr w:rsidR="00EF214A" w:rsidTr="00EF214A">
        <w:trPr>
          <w:trHeight w:val="8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6F4F91" w:rsidP="006F4F9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О</w:t>
            </w:r>
            <w:r w:rsidRPr="00E87424">
              <w:rPr>
                <w:i/>
                <w:szCs w:val="24"/>
              </w:rPr>
              <w:t>полз</w:t>
            </w:r>
            <w:r>
              <w:rPr>
                <w:i/>
                <w:szCs w:val="24"/>
              </w:rPr>
              <w:t>е</w:t>
            </w:r>
            <w:r w:rsidRPr="00E87424">
              <w:rPr>
                <w:i/>
                <w:szCs w:val="24"/>
              </w:rPr>
              <w:t>н</w:t>
            </w:r>
            <w:r>
              <w:rPr>
                <w:i/>
                <w:szCs w:val="24"/>
              </w:rPr>
              <w:t>ь</w:t>
            </w:r>
            <w:r w:rsidRPr="00E87424">
              <w:rPr>
                <w:i/>
                <w:szCs w:val="24"/>
              </w:rPr>
              <w:t>, сел</w:t>
            </w:r>
            <w:r>
              <w:rPr>
                <w:i/>
                <w:szCs w:val="24"/>
              </w:rPr>
              <w:t>ь</w:t>
            </w:r>
            <w:r w:rsidRPr="00E87424">
              <w:rPr>
                <w:i/>
                <w:szCs w:val="24"/>
              </w:rPr>
              <w:t>, обвал, снежн</w:t>
            </w:r>
            <w:r>
              <w:rPr>
                <w:i/>
                <w:szCs w:val="24"/>
              </w:rPr>
              <w:t>ая</w:t>
            </w:r>
            <w:r w:rsidRPr="00E87424">
              <w:rPr>
                <w:i/>
                <w:szCs w:val="24"/>
              </w:rPr>
              <w:t xml:space="preserve"> лавин</w:t>
            </w:r>
            <w:r>
              <w:rPr>
                <w:i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5247C8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Первый шаг</w:t>
            </w:r>
          </w:p>
          <w:p w:rsidR="005247C8" w:rsidRDefault="005247C8">
            <w:pPr>
              <w:jc w:val="center"/>
              <w:rPr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5247C8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Второй шаг</w:t>
            </w:r>
          </w:p>
          <w:p w:rsidR="005247C8" w:rsidRDefault="005247C8">
            <w:pPr>
              <w:jc w:val="center"/>
              <w:rPr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3B7D21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Третий шаг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3B7D2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Четвертый шаг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3B7D2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Пятый шаг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3B7D21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Седьмой шаг</w:t>
            </w:r>
          </w:p>
        </w:tc>
      </w:tr>
      <w:tr w:rsidR="00EF214A" w:rsidTr="00EF2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6F4F91" w:rsidP="006F4F91">
            <w:pPr>
              <w:jc w:val="both"/>
              <w:rPr>
                <w:szCs w:val="24"/>
              </w:rPr>
            </w:pPr>
            <w:r>
              <w:t>При угрозе схода (при заблаговременном оповещении)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</w:tr>
      <w:tr w:rsidR="00EF214A" w:rsidTr="00EF2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6F4F91">
            <w:pPr>
              <w:jc w:val="both"/>
              <w:rPr>
                <w:szCs w:val="24"/>
              </w:rPr>
            </w:pPr>
            <w:r>
              <w:t>При угрозе схода (при получении сообщения перед наступлением стихийного бедствия</w:t>
            </w:r>
            <w:r w:rsidR="00A507B0">
              <w:t>)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</w:tr>
      <w:tr w:rsidR="00EF214A" w:rsidTr="00EF214A">
        <w:trPr>
          <w:trHeight w:val="8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 w:rsidP="00DD581E">
            <w:pPr>
              <w:jc w:val="both"/>
            </w:pPr>
            <w:r>
              <w:lastRenderedPageBreak/>
              <w:t>Что необходимо делать при внезапном сходе.</w:t>
            </w:r>
          </w:p>
          <w:p w:rsidR="006F4F91" w:rsidRDefault="00DD581E" w:rsidP="00DD581E">
            <w:pPr>
              <w:jc w:val="both"/>
            </w:pPr>
            <w:r>
              <w:t>( при приближении лавины)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</w:tr>
      <w:tr w:rsidR="00EF214A" w:rsidTr="00EF214A">
        <w:trPr>
          <w:trHeight w:val="8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 w:rsidP="00DD581E">
            <w:pPr>
              <w:jc w:val="both"/>
            </w:pPr>
            <w:r>
              <w:t>Что необходимо делать при внезапном сходе.</w:t>
            </w:r>
          </w:p>
          <w:p w:rsidR="00DD581E" w:rsidRDefault="00DD581E" w:rsidP="00DD581E">
            <w:pPr>
              <w:jc w:val="both"/>
            </w:pPr>
            <w:r>
              <w:t>( при попадании в лавину)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1E" w:rsidRDefault="00DD581E">
            <w:pPr>
              <w:jc w:val="both"/>
              <w:rPr>
                <w:szCs w:val="24"/>
              </w:rPr>
            </w:pPr>
          </w:p>
        </w:tc>
      </w:tr>
      <w:tr w:rsidR="00EF214A" w:rsidTr="00EF2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6F4F91">
            <w:pPr>
              <w:jc w:val="both"/>
            </w:pPr>
            <w:r>
              <w:t>Что необходимо делать при внезапном сходе</w:t>
            </w:r>
            <w:r w:rsidR="005247C8">
              <w:t>.</w:t>
            </w:r>
          </w:p>
          <w:p w:rsidR="006F4F91" w:rsidRDefault="00DD581E">
            <w:pPr>
              <w:jc w:val="both"/>
              <w:rPr>
                <w:szCs w:val="24"/>
              </w:rPr>
            </w:pPr>
            <w:r>
              <w:t>(если люди, здания и сооружения оказались на поверхности оползневого участка</w:t>
            </w:r>
            <w:r w:rsidR="00A507B0">
              <w:t>)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BAF" w:rsidRDefault="00EA6BAF">
            <w:pPr>
              <w:jc w:val="both"/>
              <w:rPr>
                <w:szCs w:val="24"/>
              </w:rPr>
            </w:pPr>
          </w:p>
        </w:tc>
      </w:tr>
      <w:tr w:rsidR="00EF214A" w:rsidTr="00EF21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F91" w:rsidRDefault="006F4F91">
            <w:pPr>
              <w:jc w:val="both"/>
              <w:rPr>
                <w:szCs w:val="24"/>
              </w:rPr>
            </w:pPr>
          </w:p>
        </w:tc>
      </w:tr>
    </w:tbl>
    <w:p w:rsidR="001158A0" w:rsidRPr="00A76C0D" w:rsidRDefault="001158A0" w:rsidP="002D5C4B">
      <w:pPr>
        <w:rPr>
          <w:i/>
          <w:szCs w:val="24"/>
        </w:rPr>
      </w:pPr>
    </w:p>
    <w:sectPr w:rsidR="001158A0" w:rsidRPr="00A76C0D" w:rsidSect="003B53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EAB"/>
    <w:multiLevelType w:val="hybridMultilevel"/>
    <w:tmpl w:val="F24A8714"/>
    <w:lvl w:ilvl="0" w:tplc="6AF226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417E8E"/>
    <w:multiLevelType w:val="hybridMultilevel"/>
    <w:tmpl w:val="858019F2"/>
    <w:lvl w:ilvl="0" w:tplc="8E2238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2E14A8"/>
    <w:multiLevelType w:val="hybridMultilevel"/>
    <w:tmpl w:val="33A23CFC"/>
    <w:lvl w:ilvl="0" w:tplc="9D58B79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55D01"/>
    <w:multiLevelType w:val="hybridMultilevel"/>
    <w:tmpl w:val="C5CE121E"/>
    <w:lvl w:ilvl="0" w:tplc="42EA5F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A5B50DF"/>
    <w:multiLevelType w:val="hybridMultilevel"/>
    <w:tmpl w:val="91C6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D24F2"/>
    <w:multiLevelType w:val="hybridMultilevel"/>
    <w:tmpl w:val="8ED27584"/>
    <w:lvl w:ilvl="0" w:tplc="122EB8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E363421"/>
    <w:multiLevelType w:val="hybridMultilevel"/>
    <w:tmpl w:val="7E76D8E4"/>
    <w:lvl w:ilvl="0" w:tplc="011E5B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26C89"/>
    <w:multiLevelType w:val="hybridMultilevel"/>
    <w:tmpl w:val="AF3AC3CC"/>
    <w:lvl w:ilvl="0" w:tplc="957891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3D56943"/>
    <w:multiLevelType w:val="hybridMultilevel"/>
    <w:tmpl w:val="599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8F6CF5"/>
    <w:multiLevelType w:val="hybridMultilevel"/>
    <w:tmpl w:val="946425D0"/>
    <w:lvl w:ilvl="0" w:tplc="E7623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D95ED5"/>
    <w:multiLevelType w:val="hybridMultilevel"/>
    <w:tmpl w:val="4C76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9748F"/>
    <w:multiLevelType w:val="hybridMultilevel"/>
    <w:tmpl w:val="AB124D88"/>
    <w:lvl w:ilvl="0" w:tplc="7FEAC1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30157FA"/>
    <w:multiLevelType w:val="hybridMultilevel"/>
    <w:tmpl w:val="85743DD2"/>
    <w:lvl w:ilvl="0" w:tplc="EEC6A32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0A02AA"/>
    <w:multiLevelType w:val="hybridMultilevel"/>
    <w:tmpl w:val="129EA7D2"/>
    <w:lvl w:ilvl="0" w:tplc="FC70E7B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B193D00"/>
    <w:multiLevelType w:val="hybridMultilevel"/>
    <w:tmpl w:val="99F6EF8A"/>
    <w:lvl w:ilvl="0" w:tplc="8D1015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18"/>
  </w:num>
  <w:num w:numId="13">
    <w:abstractNumId w:val="4"/>
  </w:num>
  <w:num w:numId="14">
    <w:abstractNumId w:val="9"/>
  </w:num>
  <w:num w:numId="15">
    <w:abstractNumId w:val="13"/>
  </w:num>
  <w:num w:numId="16">
    <w:abstractNumId w:val="19"/>
  </w:num>
  <w:num w:numId="17">
    <w:abstractNumId w:val="7"/>
  </w:num>
  <w:num w:numId="18">
    <w:abstractNumId w:val="15"/>
  </w:num>
  <w:num w:numId="19">
    <w:abstractNumId w:val="6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FC78BD"/>
    <w:rsid w:val="000206FE"/>
    <w:rsid w:val="0004718F"/>
    <w:rsid w:val="00050BD6"/>
    <w:rsid w:val="000646E4"/>
    <w:rsid w:val="0006648C"/>
    <w:rsid w:val="000C1D51"/>
    <w:rsid w:val="000C2D8A"/>
    <w:rsid w:val="000D40B8"/>
    <w:rsid w:val="000E6264"/>
    <w:rsid w:val="001158A0"/>
    <w:rsid w:val="001429DC"/>
    <w:rsid w:val="00182FAF"/>
    <w:rsid w:val="0019190E"/>
    <w:rsid w:val="001B1E74"/>
    <w:rsid w:val="001B2CE7"/>
    <w:rsid w:val="001C5336"/>
    <w:rsid w:val="001E6113"/>
    <w:rsid w:val="00212533"/>
    <w:rsid w:val="00212FE8"/>
    <w:rsid w:val="0022307E"/>
    <w:rsid w:val="002406C1"/>
    <w:rsid w:val="00267704"/>
    <w:rsid w:val="00284E6E"/>
    <w:rsid w:val="002D5C4B"/>
    <w:rsid w:val="00306A97"/>
    <w:rsid w:val="003072CF"/>
    <w:rsid w:val="00315925"/>
    <w:rsid w:val="00344961"/>
    <w:rsid w:val="00347C32"/>
    <w:rsid w:val="00361B13"/>
    <w:rsid w:val="003908AE"/>
    <w:rsid w:val="00392081"/>
    <w:rsid w:val="003A45FB"/>
    <w:rsid w:val="003B535F"/>
    <w:rsid w:val="003B7D21"/>
    <w:rsid w:val="003D16FF"/>
    <w:rsid w:val="003D3F6F"/>
    <w:rsid w:val="004016EC"/>
    <w:rsid w:val="004434A2"/>
    <w:rsid w:val="00466AF4"/>
    <w:rsid w:val="004E385C"/>
    <w:rsid w:val="00500B69"/>
    <w:rsid w:val="005247C8"/>
    <w:rsid w:val="005260B9"/>
    <w:rsid w:val="00577684"/>
    <w:rsid w:val="00586D03"/>
    <w:rsid w:val="00590861"/>
    <w:rsid w:val="005955BC"/>
    <w:rsid w:val="005A18AE"/>
    <w:rsid w:val="005F6F0E"/>
    <w:rsid w:val="006070BF"/>
    <w:rsid w:val="00624759"/>
    <w:rsid w:val="006431A8"/>
    <w:rsid w:val="00663A7A"/>
    <w:rsid w:val="006665F2"/>
    <w:rsid w:val="006A364B"/>
    <w:rsid w:val="006F44FE"/>
    <w:rsid w:val="006F4F91"/>
    <w:rsid w:val="00706EF9"/>
    <w:rsid w:val="007173D5"/>
    <w:rsid w:val="00726496"/>
    <w:rsid w:val="00734609"/>
    <w:rsid w:val="00756E03"/>
    <w:rsid w:val="00777EA2"/>
    <w:rsid w:val="00797F03"/>
    <w:rsid w:val="007A1B60"/>
    <w:rsid w:val="007C0C07"/>
    <w:rsid w:val="007F267D"/>
    <w:rsid w:val="00870A62"/>
    <w:rsid w:val="00883711"/>
    <w:rsid w:val="00890DEF"/>
    <w:rsid w:val="009153D2"/>
    <w:rsid w:val="00926249"/>
    <w:rsid w:val="00937367"/>
    <w:rsid w:val="009452C7"/>
    <w:rsid w:val="009B3590"/>
    <w:rsid w:val="009B5797"/>
    <w:rsid w:val="009E15FC"/>
    <w:rsid w:val="009E16A2"/>
    <w:rsid w:val="009E2069"/>
    <w:rsid w:val="009F0919"/>
    <w:rsid w:val="009F14AD"/>
    <w:rsid w:val="009F1D5D"/>
    <w:rsid w:val="00A00A11"/>
    <w:rsid w:val="00A17289"/>
    <w:rsid w:val="00A44E20"/>
    <w:rsid w:val="00A507B0"/>
    <w:rsid w:val="00A724D0"/>
    <w:rsid w:val="00A76C0D"/>
    <w:rsid w:val="00A92A46"/>
    <w:rsid w:val="00A96B67"/>
    <w:rsid w:val="00AD0809"/>
    <w:rsid w:val="00B10CDE"/>
    <w:rsid w:val="00B33E48"/>
    <w:rsid w:val="00B53DFF"/>
    <w:rsid w:val="00B71C4C"/>
    <w:rsid w:val="00B7404E"/>
    <w:rsid w:val="00B819E0"/>
    <w:rsid w:val="00BB1895"/>
    <w:rsid w:val="00BE09DF"/>
    <w:rsid w:val="00BF78B5"/>
    <w:rsid w:val="00C14D24"/>
    <w:rsid w:val="00C5175B"/>
    <w:rsid w:val="00C51CC3"/>
    <w:rsid w:val="00C6323F"/>
    <w:rsid w:val="00C8716A"/>
    <w:rsid w:val="00CA6E0A"/>
    <w:rsid w:val="00CB0A18"/>
    <w:rsid w:val="00D13760"/>
    <w:rsid w:val="00D3270E"/>
    <w:rsid w:val="00D42F59"/>
    <w:rsid w:val="00D50D3D"/>
    <w:rsid w:val="00D524D4"/>
    <w:rsid w:val="00D640B3"/>
    <w:rsid w:val="00D82FA4"/>
    <w:rsid w:val="00D856B6"/>
    <w:rsid w:val="00DA2029"/>
    <w:rsid w:val="00DC425D"/>
    <w:rsid w:val="00DD3134"/>
    <w:rsid w:val="00DD581E"/>
    <w:rsid w:val="00DF3BE1"/>
    <w:rsid w:val="00E005DC"/>
    <w:rsid w:val="00E04B46"/>
    <w:rsid w:val="00E1140D"/>
    <w:rsid w:val="00E239EA"/>
    <w:rsid w:val="00E30608"/>
    <w:rsid w:val="00E4040C"/>
    <w:rsid w:val="00E87424"/>
    <w:rsid w:val="00EA104A"/>
    <w:rsid w:val="00EA4466"/>
    <w:rsid w:val="00EA676A"/>
    <w:rsid w:val="00EA6BAF"/>
    <w:rsid w:val="00EE6199"/>
    <w:rsid w:val="00EF214A"/>
    <w:rsid w:val="00EF37AD"/>
    <w:rsid w:val="00EF65B8"/>
    <w:rsid w:val="00EF690C"/>
    <w:rsid w:val="00F55DDD"/>
    <w:rsid w:val="00F5725C"/>
    <w:rsid w:val="00F57DF6"/>
    <w:rsid w:val="00F82EE2"/>
    <w:rsid w:val="00FB29B6"/>
    <w:rsid w:val="00FC1DFA"/>
    <w:rsid w:val="00FC2CFE"/>
    <w:rsid w:val="00FC78BD"/>
    <w:rsid w:val="00FD40D8"/>
    <w:rsid w:val="00FD5C29"/>
    <w:rsid w:val="00FD6517"/>
    <w:rsid w:val="00FE744E"/>
    <w:rsid w:val="00FF5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Normal (Web)"/>
    <w:basedOn w:val="a"/>
    <w:uiPriority w:val="99"/>
    <w:unhideWhenUsed/>
    <w:rsid w:val="00D3270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B1140-818E-42A0-B9BE-0D60F985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10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2016-06-03T05:06:00Z</cp:lastPrinted>
  <dcterms:created xsi:type="dcterms:W3CDTF">2015-02-25T07:55:00Z</dcterms:created>
  <dcterms:modified xsi:type="dcterms:W3CDTF">2016-10-23T15:00:00Z</dcterms:modified>
</cp:coreProperties>
</file>