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D4F" w:rsidRPr="00F37F1A" w:rsidRDefault="00712D4F" w:rsidP="00232CEA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jc w:val="center"/>
        <w:rPr>
          <w:b/>
          <w:iCs/>
          <w:color w:val="000000" w:themeColor="text1"/>
          <w:sz w:val="28"/>
          <w:szCs w:val="28"/>
        </w:rPr>
      </w:pPr>
      <w:r w:rsidRPr="00F37F1A">
        <w:rPr>
          <w:b/>
          <w:iCs/>
          <w:color w:val="000000" w:themeColor="text1"/>
          <w:sz w:val="28"/>
          <w:szCs w:val="28"/>
        </w:rPr>
        <w:t>Муниципальное общеобразовательное учреждение</w:t>
      </w:r>
    </w:p>
    <w:p w:rsidR="00712D4F" w:rsidRPr="00F37F1A" w:rsidRDefault="00712D4F" w:rsidP="00232CE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iCs/>
          <w:color w:val="000000" w:themeColor="text1"/>
          <w:sz w:val="28"/>
          <w:szCs w:val="28"/>
        </w:rPr>
      </w:pPr>
      <w:r w:rsidRPr="00F37F1A">
        <w:rPr>
          <w:b/>
          <w:iCs/>
          <w:color w:val="000000" w:themeColor="text1"/>
          <w:sz w:val="28"/>
          <w:szCs w:val="28"/>
        </w:rPr>
        <w:t>«Лицей№7</w:t>
      </w:r>
      <w:r>
        <w:rPr>
          <w:b/>
          <w:iCs/>
          <w:color w:val="000000" w:themeColor="text1"/>
          <w:sz w:val="28"/>
          <w:szCs w:val="28"/>
        </w:rPr>
        <w:t>» Тихвин, Ленинградская область</w:t>
      </w:r>
    </w:p>
    <w:p w:rsidR="00712D4F" w:rsidRPr="00F37F1A" w:rsidRDefault="00712D4F" w:rsidP="00712D4F">
      <w:pPr>
        <w:widowControl w:val="0"/>
        <w:autoSpaceDE w:val="0"/>
        <w:autoSpaceDN w:val="0"/>
        <w:adjustRightInd w:val="0"/>
        <w:ind w:left="2320"/>
        <w:jc w:val="center"/>
        <w:rPr>
          <w:b/>
          <w:i/>
          <w:iCs/>
          <w:color w:val="000000" w:themeColor="text1"/>
          <w:sz w:val="28"/>
          <w:szCs w:val="28"/>
        </w:rPr>
      </w:pPr>
    </w:p>
    <w:p w:rsidR="00712D4F" w:rsidRPr="00F37F1A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b/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rPr>
          <w:i/>
          <w:iCs/>
          <w:color w:val="000000" w:themeColor="text1"/>
          <w:sz w:val="28"/>
          <w:szCs w:val="28"/>
        </w:rPr>
      </w:pPr>
    </w:p>
    <w:p w:rsidR="00712D4F" w:rsidRPr="00F37F1A" w:rsidRDefault="00712D4F" w:rsidP="00232CEA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F37F1A">
        <w:rPr>
          <w:b/>
          <w:sz w:val="28"/>
          <w:szCs w:val="28"/>
        </w:rPr>
        <w:t>Мастер</w:t>
      </w:r>
      <w:r w:rsidRPr="00F37F1A">
        <w:rPr>
          <w:b/>
          <w:sz w:val="28"/>
          <w:szCs w:val="28"/>
          <w:lang w:val="en-US"/>
        </w:rPr>
        <w:t>-</w:t>
      </w:r>
      <w:r w:rsidRPr="00F37F1A">
        <w:rPr>
          <w:b/>
          <w:sz w:val="28"/>
          <w:szCs w:val="28"/>
        </w:rPr>
        <w:t>класс</w:t>
      </w:r>
      <w:r w:rsidRPr="00F37F1A">
        <w:rPr>
          <w:b/>
          <w:sz w:val="28"/>
          <w:szCs w:val="28"/>
          <w:lang w:val="en-US"/>
        </w:rPr>
        <w:t xml:space="preserve"> «The London Eye»</w:t>
      </w:r>
    </w:p>
    <w:p w:rsidR="00712D4F" w:rsidRPr="00F37F1A" w:rsidRDefault="00712D4F" w:rsidP="00232CEA">
      <w:pPr>
        <w:spacing w:line="360" w:lineRule="auto"/>
        <w:jc w:val="center"/>
        <w:rPr>
          <w:sz w:val="28"/>
          <w:szCs w:val="28"/>
        </w:rPr>
      </w:pPr>
      <w:r w:rsidRPr="00F37F1A">
        <w:rPr>
          <w:sz w:val="28"/>
          <w:szCs w:val="28"/>
        </w:rPr>
        <w:t xml:space="preserve">(иллюстрация метода ситуационно-ролевой игры, как одной из разновидностей </w:t>
      </w:r>
      <w:proofErr w:type="spellStart"/>
      <w:proofErr w:type="gramStart"/>
      <w:r w:rsidRPr="00F37F1A">
        <w:rPr>
          <w:sz w:val="28"/>
          <w:szCs w:val="28"/>
        </w:rPr>
        <w:t>кейс-технологий</w:t>
      </w:r>
      <w:proofErr w:type="spellEnd"/>
      <w:proofErr w:type="gramEnd"/>
      <w:r w:rsidRPr="00F37F1A">
        <w:rPr>
          <w:sz w:val="28"/>
          <w:szCs w:val="28"/>
        </w:rPr>
        <w:t>)</w:t>
      </w:r>
    </w:p>
    <w:p w:rsidR="00712D4F" w:rsidRDefault="00712D4F" w:rsidP="00712D4F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 xml:space="preserve"> </w:t>
      </w:r>
    </w:p>
    <w:p w:rsidR="00712D4F" w:rsidRDefault="00712D4F" w:rsidP="00712D4F">
      <w:pPr>
        <w:widowControl w:val="0"/>
        <w:autoSpaceDE w:val="0"/>
        <w:autoSpaceDN w:val="0"/>
        <w:adjustRightInd w:val="0"/>
        <w:ind w:left="2320"/>
        <w:jc w:val="both"/>
        <w:rPr>
          <w:i/>
          <w:iCs/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-142" w:firstLine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Работу выполнила</w:t>
      </w:r>
    </w:p>
    <w:p w:rsidR="00712D4F" w:rsidRDefault="00712D4F" w:rsidP="00712D4F">
      <w:pPr>
        <w:widowControl w:val="0"/>
        <w:autoSpaceDE w:val="0"/>
        <w:autoSpaceDN w:val="0"/>
        <w:adjustRightInd w:val="0"/>
        <w:ind w:left="-142" w:firstLine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учитель английского языка</w:t>
      </w:r>
    </w:p>
    <w:p w:rsidR="00712D4F" w:rsidRDefault="00712D4F" w:rsidP="00712D4F">
      <w:pPr>
        <w:widowControl w:val="0"/>
        <w:autoSpaceDE w:val="0"/>
        <w:autoSpaceDN w:val="0"/>
        <w:adjustRightInd w:val="0"/>
        <w:ind w:left="-142" w:firstLine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Никитинская Юлия Васильевна</w:t>
      </w: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712D4F" w:rsidRDefault="00712D4F" w:rsidP="00712D4F">
      <w:pPr>
        <w:widowControl w:val="0"/>
        <w:autoSpaceDE w:val="0"/>
        <w:autoSpaceDN w:val="0"/>
        <w:adjustRightInd w:val="0"/>
        <w:ind w:left="3901"/>
        <w:rPr>
          <w:color w:val="000000" w:themeColor="text1"/>
          <w:sz w:val="28"/>
          <w:szCs w:val="28"/>
        </w:rPr>
      </w:pPr>
    </w:p>
    <w:p w:rsidR="00232CEA" w:rsidRDefault="00232CEA" w:rsidP="00712D4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32CEA" w:rsidRDefault="00232CEA" w:rsidP="00712D4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32CEA" w:rsidRDefault="00712D4F" w:rsidP="00232CE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2016 г</w:t>
      </w:r>
    </w:p>
    <w:p w:rsidR="00EA5990" w:rsidRPr="00232CEA" w:rsidRDefault="00EA5990" w:rsidP="00232CE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232CEA">
        <w:rPr>
          <w:b/>
          <w:sz w:val="28"/>
          <w:szCs w:val="28"/>
        </w:rPr>
        <w:lastRenderedPageBreak/>
        <w:t>Пояснительная записка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О чем чаще всего говорят, когда вспоминают  школу?  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Об уроках!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Урок был и есть  и в ближайшем будущем, по-видимому,   останется главной формой организации обучения и  воспитания учащихся  в школе. Однако это совсем не означает, что  урок -  это нечто не  подверженное  изменениям. 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  Школьный урок сегодня  предполагает  и новое содержание, и   новые подходы,  и  новые технологии.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Кейс технологии представляют собой группу образовательных технологий, методов и приёмов обучения, основанных на решении конкретных проблем, задач. Их относят к интерактивным методам обучения, они позволяют взаимодействовать всем обучающимся, включая педагога. 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Сущность технологии заключается в изучении общих закономерностей на примере анализа конкретных случаев. Учащиеся получают от учителя пакет документов (кейс), при помощи которых либо выявляют проблему и пути её решения, либо вырабатывают варианты выхода из сложной ситуации, когда проблема обозначена.</w:t>
      </w:r>
    </w:p>
    <w:p w:rsidR="00EA5990" w:rsidRPr="00232CEA" w:rsidRDefault="00EA5990" w:rsidP="00232CEA">
      <w:pPr>
        <w:spacing w:line="360" w:lineRule="auto"/>
        <w:ind w:firstLine="28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При использовании кейс - технологий деятельность учителя состоит в том, что он, доводит в необходимых случаях объяснение содержания наиболее сложных понятий, систематически создает проблемные ситуации, сообщает учащимся факты и организует  их учебно-познавательную деятельность, так что на основе анализа фактов учащиеся самостоятельно делают выводы и обобщения, формируют с помощь</w:t>
      </w:r>
      <w:r w:rsidR="007E15AF" w:rsidRPr="00232CEA">
        <w:rPr>
          <w:sz w:val="28"/>
          <w:szCs w:val="28"/>
        </w:rPr>
        <w:t>ю учителя определенные понятия.</w:t>
      </w:r>
    </w:p>
    <w:p w:rsidR="00EA5990" w:rsidRPr="00232CEA" w:rsidRDefault="00EA5990" w:rsidP="00232CEA">
      <w:pPr>
        <w:spacing w:line="360" w:lineRule="auto"/>
        <w:ind w:firstLine="28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В результате у учащихся вырабатываются навыки умственных операций и действий, навыки переноса знаний, развивается внимание, воля, творческое воображение.</w:t>
      </w:r>
    </w:p>
    <w:p w:rsidR="00EA5990" w:rsidRPr="00232CEA" w:rsidRDefault="00EA5990" w:rsidP="00232CEA">
      <w:pPr>
        <w:spacing w:line="360" w:lineRule="auto"/>
        <w:ind w:firstLine="28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Наиболее успешно кейс технологии можно использовать на уроках по темам, требующим анализа большого количества документов и первоисточников. Кейс технологии предназначены для получения знаний по тем дисциплинам, где нет </w:t>
      </w:r>
      <w:r w:rsidRPr="00232CEA">
        <w:rPr>
          <w:sz w:val="28"/>
          <w:szCs w:val="28"/>
        </w:rPr>
        <w:lastRenderedPageBreak/>
        <w:t>однозначного ответа на поставленный вопрос, а есть несколько ответов, которые могут соперничать по степени истинности.</w:t>
      </w:r>
    </w:p>
    <w:p w:rsidR="00EA5990" w:rsidRPr="00232CEA" w:rsidRDefault="00A3368A" w:rsidP="00232CEA">
      <w:pPr>
        <w:spacing w:line="360" w:lineRule="auto"/>
        <w:ind w:firstLine="360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Использование</w:t>
      </w:r>
      <w:r w:rsidR="00EA5990" w:rsidRPr="00232CEA">
        <w:rPr>
          <w:sz w:val="28"/>
          <w:szCs w:val="28"/>
        </w:rPr>
        <w:t xml:space="preserve"> кей</w:t>
      </w:r>
      <w:proofErr w:type="gramStart"/>
      <w:r w:rsidR="00EA5990" w:rsidRPr="00232CEA">
        <w:rPr>
          <w:sz w:val="28"/>
          <w:szCs w:val="28"/>
        </w:rPr>
        <w:t>с-</w:t>
      </w:r>
      <w:proofErr w:type="gramEnd"/>
      <w:r w:rsidR="00EA5990" w:rsidRPr="00232CEA">
        <w:rPr>
          <w:sz w:val="28"/>
          <w:szCs w:val="28"/>
        </w:rPr>
        <w:t xml:space="preserve"> технологии</w:t>
      </w:r>
      <w:r w:rsidRPr="00232CEA">
        <w:rPr>
          <w:sz w:val="28"/>
          <w:szCs w:val="28"/>
        </w:rPr>
        <w:t xml:space="preserve"> на уроках</w:t>
      </w:r>
      <w:r w:rsidR="00EA5990" w:rsidRPr="00232CEA">
        <w:rPr>
          <w:sz w:val="28"/>
          <w:szCs w:val="28"/>
        </w:rPr>
        <w:t xml:space="preserve">,  </w:t>
      </w:r>
      <w:r w:rsidRPr="00232CEA">
        <w:rPr>
          <w:sz w:val="28"/>
          <w:szCs w:val="28"/>
        </w:rPr>
        <w:t>даёт возможность обучающимся:</w:t>
      </w:r>
    </w:p>
    <w:p w:rsidR="00EA5990" w:rsidRPr="00232CEA" w:rsidRDefault="00C94878" w:rsidP="00232CE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П</w:t>
      </w:r>
      <w:r w:rsidR="00A3368A" w:rsidRPr="00232CEA">
        <w:rPr>
          <w:sz w:val="28"/>
          <w:szCs w:val="28"/>
        </w:rPr>
        <w:t>огрузиться</w:t>
      </w:r>
      <w:r w:rsidR="00EA5990" w:rsidRPr="00232CEA">
        <w:rPr>
          <w:sz w:val="28"/>
          <w:szCs w:val="28"/>
        </w:rPr>
        <w:t xml:space="preserve"> в </w:t>
      </w:r>
      <w:r w:rsidR="00A3368A" w:rsidRPr="00232CEA">
        <w:rPr>
          <w:sz w:val="28"/>
          <w:szCs w:val="28"/>
        </w:rPr>
        <w:t>ситуацию</w:t>
      </w:r>
      <w:r w:rsidR="00EA5990" w:rsidRPr="00232CEA">
        <w:rPr>
          <w:sz w:val="28"/>
          <w:szCs w:val="28"/>
        </w:rPr>
        <w:t xml:space="preserve">, </w:t>
      </w:r>
      <w:r w:rsidR="00A3368A" w:rsidRPr="00232CEA">
        <w:rPr>
          <w:sz w:val="28"/>
          <w:szCs w:val="28"/>
        </w:rPr>
        <w:t>представить себя на месте участников событий, ч</w:t>
      </w:r>
      <w:r w:rsidR="00EA5990" w:rsidRPr="00232CEA">
        <w:rPr>
          <w:sz w:val="28"/>
          <w:szCs w:val="28"/>
        </w:rPr>
        <w:t xml:space="preserve">то </w:t>
      </w:r>
      <w:r w:rsidR="00A3368A" w:rsidRPr="00232CEA">
        <w:rPr>
          <w:sz w:val="28"/>
          <w:szCs w:val="28"/>
        </w:rPr>
        <w:t>способствует формированию  ценностных установок</w:t>
      </w:r>
      <w:r w:rsidR="001D709B" w:rsidRPr="00232CEA">
        <w:rPr>
          <w:sz w:val="28"/>
          <w:szCs w:val="28"/>
        </w:rPr>
        <w:t>.</w:t>
      </w:r>
    </w:p>
    <w:p w:rsidR="00A3368A" w:rsidRPr="00232CEA" w:rsidRDefault="001D709B" w:rsidP="00232CE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Ф</w:t>
      </w:r>
      <w:r w:rsidR="00A3368A" w:rsidRPr="00232CEA">
        <w:rPr>
          <w:sz w:val="28"/>
          <w:szCs w:val="28"/>
        </w:rPr>
        <w:t xml:space="preserve">ормировать ответственность  за собственный выбор </w:t>
      </w:r>
      <w:r w:rsidR="00C94878" w:rsidRPr="00232CEA">
        <w:rPr>
          <w:sz w:val="28"/>
          <w:szCs w:val="28"/>
        </w:rPr>
        <w:t xml:space="preserve">путей выхода из </w:t>
      </w:r>
      <w:r w:rsidR="00A3368A" w:rsidRPr="00232CEA">
        <w:rPr>
          <w:sz w:val="28"/>
          <w:szCs w:val="28"/>
        </w:rPr>
        <w:t xml:space="preserve"> той или иной ситуации</w:t>
      </w:r>
      <w:r w:rsidRPr="00232CEA">
        <w:rPr>
          <w:sz w:val="28"/>
          <w:szCs w:val="28"/>
        </w:rPr>
        <w:t>.</w:t>
      </w:r>
    </w:p>
    <w:p w:rsidR="00EA5990" w:rsidRPr="00232CEA" w:rsidRDefault="001D709B" w:rsidP="00232CE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Р</w:t>
      </w:r>
      <w:r w:rsidR="00EA5990" w:rsidRPr="00232CEA">
        <w:rPr>
          <w:sz w:val="28"/>
          <w:szCs w:val="28"/>
        </w:rPr>
        <w:t>азви</w:t>
      </w:r>
      <w:r w:rsidR="00A3368A" w:rsidRPr="00232CEA">
        <w:rPr>
          <w:sz w:val="28"/>
          <w:szCs w:val="28"/>
        </w:rPr>
        <w:t>вать компетентностиоб</w:t>
      </w:r>
      <w:r w:rsidR="00EA5990" w:rsidRPr="00232CEA">
        <w:rPr>
          <w:sz w:val="28"/>
          <w:szCs w:val="28"/>
        </w:rPr>
        <w:t>уча</w:t>
      </w:r>
      <w:r w:rsidR="00A3368A" w:rsidRPr="00232CEA">
        <w:rPr>
          <w:sz w:val="28"/>
          <w:szCs w:val="28"/>
        </w:rPr>
        <w:t>ю</w:t>
      </w:r>
      <w:r w:rsidR="00EA5990" w:rsidRPr="00232CEA">
        <w:rPr>
          <w:sz w:val="28"/>
          <w:szCs w:val="28"/>
        </w:rPr>
        <w:t>щихся</w:t>
      </w:r>
      <w:r w:rsidR="00A3368A" w:rsidRPr="00232CEA">
        <w:rPr>
          <w:sz w:val="28"/>
          <w:szCs w:val="28"/>
        </w:rPr>
        <w:t>.</w:t>
      </w:r>
    </w:p>
    <w:p w:rsidR="00EA5990" w:rsidRPr="00232CEA" w:rsidRDefault="00EA5990" w:rsidP="00232CEA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1D709B" w:rsidRPr="00232CEA" w:rsidRDefault="001D709B" w:rsidP="00232CEA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C94878" w:rsidRPr="00232CEA" w:rsidRDefault="00C94878" w:rsidP="00232CEA">
      <w:pPr>
        <w:spacing w:line="360" w:lineRule="auto"/>
        <w:jc w:val="both"/>
        <w:rPr>
          <w:b/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center"/>
        <w:rPr>
          <w:b/>
          <w:sz w:val="28"/>
          <w:szCs w:val="28"/>
        </w:rPr>
      </w:pPr>
      <w:r w:rsidRPr="00232CEA">
        <w:rPr>
          <w:b/>
          <w:sz w:val="28"/>
          <w:szCs w:val="28"/>
        </w:rPr>
        <w:t>Структура процесса обучения по кейс – технологии</w:t>
      </w:r>
    </w:p>
    <w:p w:rsidR="00EA5990" w:rsidRPr="00232CEA" w:rsidRDefault="00EA5990" w:rsidP="00232CEA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EA5990" w:rsidRPr="00232CEA" w:rsidRDefault="00EA5990" w:rsidP="00232CEA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Учащимся предлагается СЛУЧАЙ (реальный, вымышленный)</w:t>
      </w:r>
    </w:p>
    <w:p w:rsidR="00EA5990" w:rsidRPr="00232CEA" w:rsidRDefault="00EA5990" w:rsidP="00232CEA">
      <w:pPr>
        <w:pStyle w:val="1"/>
        <w:spacing w:line="360" w:lineRule="auto"/>
        <w:ind w:left="1004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- он должен быть проблемным;</w:t>
      </w:r>
    </w:p>
    <w:p w:rsidR="00EA5990" w:rsidRPr="00232CEA" w:rsidRDefault="00EA5990" w:rsidP="00232CEA">
      <w:pPr>
        <w:pStyle w:val="1"/>
        <w:spacing w:line="360" w:lineRule="auto"/>
        <w:ind w:left="1004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32CEA">
        <w:rPr>
          <w:rFonts w:ascii="Times New Roman" w:hAnsi="Times New Roman"/>
          <w:sz w:val="28"/>
          <w:szCs w:val="28"/>
        </w:rPr>
        <w:t>имеющий</w:t>
      </w:r>
      <w:proofErr w:type="gramEnd"/>
      <w:r w:rsidRPr="00232CEA">
        <w:rPr>
          <w:rFonts w:ascii="Times New Roman" w:hAnsi="Times New Roman"/>
          <w:sz w:val="28"/>
          <w:szCs w:val="28"/>
        </w:rPr>
        <w:t xml:space="preserve"> прецеденты;</w:t>
      </w:r>
    </w:p>
    <w:p w:rsidR="00EA5990" w:rsidRPr="00232CEA" w:rsidRDefault="00EA5990" w:rsidP="00232CEA">
      <w:pPr>
        <w:pStyle w:val="1"/>
        <w:spacing w:line="360" w:lineRule="auto"/>
        <w:ind w:left="1004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- должен допускать альтернативные варианты решения</w:t>
      </w:r>
    </w:p>
    <w:p w:rsidR="00EA5990" w:rsidRPr="00232CEA" w:rsidRDefault="00EA5990" w:rsidP="00232CEA">
      <w:pPr>
        <w:pStyle w:val="1"/>
        <w:spacing w:line="360" w:lineRule="auto"/>
        <w:ind w:left="1004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- кейсы могут быть как вербальные, так и использующие таблицы, диаграммы, символы, фотографии, рисунки, карикатуры, сценарии ролевых и деловых игр и т.д.</w:t>
      </w:r>
    </w:p>
    <w:p w:rsidR="00EA5990" w:rsidRPr="00232CEA" w:rsidRDefault="00EA5990" w:rsidP="00232CEA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ОТБОР ИНФОРМАЦИИ  из кейса, самостоятельный поиск информации – ученики учатся самостоятельно добывать информацию, ее обрабатывать, анализировать (</w:t>
      </w:r>
      <w:proofErr w:type="gramStart"/>
      <w:r w:rsidRPr="00232CEA">
        <w:rPr>
          <w:rFonts w:ascii="Times New Roman" w:hAnsi="Times New Roman"/>
          <w:sz w:val="28"/>
          <w:szCs w:val="28"/>
        </w:rPr>
        <w:t>учебно – информационные</w:t>
      </w:r>
      <w:proofErr w:type="gramEnd"/>
      <w:r w:rsidRPr="00232CEA">
        <w:rPr>
          <w:rFonts w:ascii="Times New Roman" w:hAnsi="Times New Roman"/>
          <w:sz w:val="28"/>
          <w:szCs w:val="28"/>
        </w:rPr>
        <w:t xml:space="preserve">  способности)</w:t>
      </w:r>
    </w:p>
    <w:p w:rsidR="00EA5990" w:rsidRPr="00232CEA" w:rsidRDefault="00EA5990" w:rsidP="00232CEA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t>Выявляется ПОЗИЦ</w:t>
      </w:r>
      <w:r w:rsidR="001F487E" w:rsidRPr="00232CEA">
        <w:rPr>
          <w:rFonts w:ascii="Times New Roman" w:hAnsi="Times New Roman"/>
          <w:sz w:val="28"/>
          <w:szCs w:val="28"/>
        </w:rPr>
        <w:t>ИЯ школьника по сути ситуации (</w:t>
      </w:r>
      <w:r w:rsidRPr="00232CEA">
        <w:rPr>
          <w:rFonts w:ascii="Times New Roman" w:hAnsi="Times New Roman"/>
          <w:sz w:val="28"/>
          <w:szCs w:val="28"/>
        </w:rPr>
        <w:t>формируется альтернативное мышление)</w:t>
      </w:r>
    </w:p>
    <w:p w:rsidR="00EA5990" w:rsidRPr="00232CEA" w:rsidRDefault="00EA5990" w:rsidP="00232CEA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2CEA">
        <w:rPr>
          <w:rFonts w:ascii="Times New Roman" w:hAnsi="Times New Roman"/>
          <w:sz w:val="28"/>
          <w:szCs w:val="28"/>
        </w:rPr>
        <w:lastRenderedPageBreak/>
        <w:t xml:space="preserve">Коллективное обсуждение вариантов решения  - сравниваются результаты, обсуждаются инновационные идеи и подходы (формируются социальные умения) 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232CEA" w:rsidRDefault="00232CEA" w:rsidP="00232CEA">
      <w:pPr>
        <w:spacing w:line="360" w:lineRule="auto"/>
        <w:jc w:val="center"/>
        <w:rPr>
          <w:b/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center"/>
        <w:rPr>
          <w:b/>
          <w:sz w:val="28"/>
          <w:szCs w:val="28"/>
        </w:rPr>
      </w:pPr>
      <w:r w:rsidRPr="00232CEA">
        <w:rPr>
          <w:b/>
          <w:sz w:val="28"/>
          <w:szCs w:val="28"/>
        </w:rPr>
        <w:lastRenderedPageBreak/>
        <w:t>Содержание работы</w:t>
      </w:r>
    </w:p>
    <w:p w:rsidR="00A4658A" w:rsidRPr="00232CEA" w:rsidRDefault="00A4658A" w:rsidP="00232CEA">
      <w:pPr>
        <w:spacing w:line="360" w:lineRule="auto"/>
        <w:jc w:val="both"/>
        <w:rPr>
          <w:b/>
          <w:sz w:val="28"/>
          <w:szCs w:val="28"/>
        </w:rPr>
      </w:pPr>
    </w:p>
    <w:p w:rsidR="00EA5990" w:rsidRPr="00232CEA" w:rsidRDefault="002F75C2" w:rsidP="00232CEA">
      <w:pPr>
        <w:spacing w:line="360" w:lineRule="auto"/>
        <w:jc w:val="both"/>
        <w:rPr>
          <w:b/>
          <w:sz w:val="28"/>
          <w:szCs w:val="28"/>
        </w:rPr>
      </w:pPr>
      <w:r w:rsidRPr="00232CEA">
        <w:rPr>
          <w:b/>
          <w:sz w:val="28"/>
          <w:szCs w:val="28"/>
        </w:rPr>
        <w:t>Мастер-класс</w:t>
      </w:r>
      <w:r w:rsidR="00EA5990" w:rsidRPr="00232CEA">
        <w:rPr>
          <w:b/>
          <w:sz w:val="28"/>
          <w:szCs w:val="28"/>
        </w:rPr>
        <w:t xml:space="preserve"> «</w:t>
      </w:r>
      <w:r w:rsidR="00EA5990" w:rsidRPr="00232CEA">
        <w:rPr>
          <w:b/>
          <w:sz w:val="28"/>
          <w:szCs w:val="28"/>
          <w:lang w:val="en-US"/>
        </w:rPr>
        <w:t>The</w:t>
      </w:r>
      <w:r w:rsidRPr="00232CEA">
        <w:rPr>
          <w:b/>
          <w:sz w:val="28"/>
          <w:szCs w:val="28"/>
        </w:rPr>
        <w:t xml:space="preserve"> </w:t>
      </w:r>
      <w:r w:rsidR="00EA5990" w:rsidRPr="00232CEA">
        <w:rPr>
          <w:b/>
          <w:sz w:val="28"/>
          <w:szCs w:val="28"/>
          <w:lang w:val="en-US"/>
        </w:rPr>
        <w:t>London</w:t>
      </w:r>
      <w:r w:rsidRPr="00232CEA">
        <w:rPr>
          <w:b/>
          <w:sz w:val="28"/>
          <w:szCs w:val="28"/>
        </w:rPr>
        <w:t xml:space="preserve"> </w:t>
      </w:r>
      <w:r w:rsidR="00EA5990" w:rsidRPr="00232CEA">
        <w:rPr>
          <w:b/>
          <w:sz w:val="28"/>
          <w:szCs w:val="28"/>
          <w:lang w:val="en-US"/>
        </w:rPr>
        <w:t>Eye</w:t>
      </w:r>
      <w:r w:rsidR="00EA5990" w:rsidRPr="00232CEA">
        <w:rPr>
          <w:b/>
          <w:sz w:val="28"/>
          <w:szCs w:val="28"/>
        </w:rPr>
        <w:t>»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(иллюстрация метода ситуационно-ролевой игры, как одной из разновидностей </w:t>
      </w:r>
      <w:proofErr w:type="gramStart"/>
      <w:r w:rsidRPr="00232CEA">
        <w:rPr>
          <w:sz w:val="28"/>
          <w:szCs w:val="28"/>
        </w:rPr>
        <w:t>кейс-технологий</w:t>
      </w:r>
      <w:proofErr w:type="gramEnd"/>
      <w:r w:rsidRPr="00232CEA">
        <w:rPr>
          <w:sz w:val="28"/>
          <w:szCs w:val="28"/>
        </w:rPr>
        <w:t>)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Цель-</w:t>
      </w:r>
      <w:r w:rsidR="009E2201" w:rsidRPr="00232CEA">
        <w:rPr>
          <w:sz w:val="28"/>
          <w:szCs w:val="28"/>
        </w:rPr>
        <w:t xml:space="preserve"> развитие коммуникативной компетенции учащихся</w:t>
      </w:r>
    </w:p>
    <w:p w:rsidR="001868F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Задачи:</w:t>
      </w:r>
    </w:p>
    <w:p w:rsidR="00EA5990" w:rsidRPr="00232CEA" w:rsidRDefault="001868F0" w:rsidP="00232CEA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активизировать речемыслительные процессы учащихся</w:t>
      </w:r>
    </w:p>
    <w:p w:rsidR="001868F0" w:rsidRPr="00232CEA" w:rsidRDefault="001868F0" w:rsidP="00232CEA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развивать умение планировать собственное поведение и поведение собеседника</w:t>
      </w:r>
    </w:p>
    <w:p w:rsidR="001868F0" w:rsidRPr="00232CEA" w:rsidRDefault="001868F0" w:rsidP="00232CEA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развивать и совершенствовать речевые навыки и умения диалогической речи в ситуации межличностного общения</w:t>
      </w:r>
    </w:p>
    <w:p w:rsidR="001868F0" w:rsidRPr="00232CEA" w:rsidRDefault="001868F0" w:rsidP="00232CEA">
      <w:pPr>
        <w:pStyle w:val="aa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развивать навыки коллективного общения; активной деятельности; дисциплинированн</w:t>
      </w:r>
      <w:r w:rsidR="00A4658A" w:rsidRPr="00232CEA">
        <w:rPr>
          <w:sz w:val="28"/>
          <w:szCs w:val="28"/>
        </w:rPr>
        <w:t>ости; наблюдательности и внимания</w:t>
      </w:r>
    </w:p>
    <w:p w:rsidR="00AD1319" w:rsidRPr="00232CEA" w:rsidRDefault="00AD1319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1 этап – реально возможный  случай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Просмотрев слайды с различными достопримечательностями Лондона, </w:t>
      </w:r>
      <w:r w:rsidR="001D709B" w:rsidRPr="00232CEA">
        <w:rPr>
          <w:sz w:val="28"/>
          <w:szCs w:val="28"/>
        </w:rPr>
        <w:t>об</w:t>
      </w:r>
      <w:r w:rsidRPr="00232CEA">
        <w:rPr>
          <w:sz w:val="28"/>
          <w:szCs w:val="28"/>
        </w:rPr>
        <w:t>уча</w:t>
      </w:r>
      <w:r w:rsidR="001D709B" w:rsidRPr="00232CEA">
        <w:rPr>
          <w:sz w:val="28"/>
          <w:szCs w:val="28"/>
        </w:rPr>
        <w:t>ю</w:t>
      </w:r>
      <w:r w:rsidRPr="00232CEA">
        <w:rPr>
          <w:sz w:val="28"/>
          <w:szCs w:val="28"/>
        </w:rPr>
        <w:t xml:space="preserve">щиеся </w:t>
      </w:r>
      <w:r w:rsidR="001D709B" w:rsidRPr="00232CEA">
        <w:rPr>
          <w:sz w:val="28"/>
          <w:szCs w:val="28"/>
        </w:rPr>
        <w:t>определяют ту</w:t>
      </w:r>
      <w:r w:rsidR="00635699" w:rsidRPr="00232CEA">
        <w:rPr>
          <w:sz w:val="28"/>
          <w:szCs w:val="28"/>
        </w:rPr>
        <w:t xml:space="preserve"> достопримечательность</w:t>
      </w:r>
      <w:r w:rsidR="001D709B" w:rsidRPr="00232CEA">
        <w:rPr>
          <w:sz w:val="28"/>
          <w:szCs w:val="28"/>
        </w:rPr>
        <w:t>, с которой ещё не знакомы.</w:t>
      </w:r>
    </w:p>
    <w:p w:rsidR="00EA5990" w:rsidRPr="00232CEA" w:rsidRDefault="00EA4CC3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201pt" o:ole="">
            <v:imagedata r:id="rId6" o:title=""/>
          </v:shape>
          <o:OLEObject Type="Embed" ProgID="PowerPoint.Slide.12" ShapeID="_x0000_i1025" DrawAspect="Content" ObjectID="_1526208375" r:id="rId7"/>
        </w:object>
      </w:r>
    </w:p>
    <w:p w:rsidR="00EA5990" w:rsidRPr="00232CEA" w:rsidRDefault="001D709B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 Таким образом, </w:t>
      </w:r>
      <w:r w:rsidR="00EA5990" w:rsidRPr="00232CEA">
        <w:rPr>
          <w:sz w:val="28"/>
          <w:szCs w:val="28"/>
        </w:rPr>
        <w:t xml:space="preserve">дети самостоятельно ставят цель занятия – познакомиться с данной достопримечательностью. На вопрос учителя, хотели бы вы побывать в </w:t>
      </w:r>
      <w:r w:rsidR="00EA5990" w:rsidRPr="00232CEA">
        <w:rPr>
          <w:sz w:val="28"/>
          <w:szCs w:val="28"/>
        </w:rPr>
        <w:lastRenderedPageBreak/>
        <w:t xml:space="preserve">Лондоне и увидеть Лондонский глаз, </w:t>
      </w:r>
      <w:r w:rsidRPr="00232CEA">
        <w:rPr>
          <w:sz w:val="28"/>
          <w:szCs w:val="28"/>
        </w:rPr>
        <w:t>об</w:t>
      </w:r>
      <w:r w:rsidR="00EA5990" w:rsidRPr="00232CEA">
        <w:rPr>
          <w:sz w:val="28"/>
          <w:szCs w:val="28"/>
        </w:rPr>
        <w:t>уча</w:t>
      </w:r>
      <w:r w:rsidRPr="00232CEA">
        <w:rPr>
          <w:sz w:val="28"/>
          <w:szCs w:val="28"/>
        </w:rPr>
        <w:t>ю</w:t>
      </w:r>
      <w:r w:rsidR="00EA5990" w:rsidRPr="00232CEA">
        <w:rPr>
          <w:sz w:val="28"/>
          <w:szCs w:val="28"/>
        </w:rPr>
        <w:t xml:space="preserve">щиеся отвечают положительно. Учитель вручает ребятам 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билеты</w:t>
      </w:r>
      <w:r w:rsidRPr="00232CEA">
        <w:rPr>
          <w:noProof/>
          <w:sz w:val="28"/>
          <w:szCs w:val="28"/>
        </w:rPr>
        <w:drawing>
          <wp:inline distT="0" distB="0" distL="0" distR="0">
            <wp:extent cx="3076575" cy="2461260"/>
            <wp:effectExtent l="19050" t="0" r="9525" b="0"/>
            <wp:docPr id="25" name="Рисунок 25" descr="H:\конкурс\мастер класс\56ba05dfa7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конкурс\мастер класс\56ba05dfa7a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15" cy="246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 и  предлагает  реально возможный случай – «Вы едете в Лондон!» Цель вашего путешествия</w:t>
      </w:r>
      <w:r w:rsidR="001D709B" w:rsidRPr="00232CEA">
        <w:rPr>
          <w:sz w:val="28"/>
          <w:szCs w:val="28"/>
        </w:rPr>
        <w:t xml:space="preserve"> </w:t>
      </w:r>
      <w:proofErr w:type="gramStart"/>
      <w:r w:rsidR="001D709B" w:rsidRPr="00232CEA">
        <w:rPr>
          <w:sz w:val="28"/>
          <w:szCs w:val="28"/>
        </w:rPr>
        <w:t>-</w:t>
      </w:r>
      <w:r w:rsidR="001F487E" w:rsidRPr="00232CEA">
        <w:rPr>
          <w:sz w:val="28"/>
          <w:szCs w:val="28"/>
        </w:rPr>
        <w:t>п</w:t>
      </w:r>
      <w:proofErr w:type="gramEnd"/>
      <w:r w:rsidR="001F487E" w:rsidRPr="00232CEA">
        <w:rPr>
          <w:sz w:val="28"/>
          <w:szCs w:val="28"/>
        </w:rPr>
        <w:t>ознакомиться с достопримечательностью</w:t>
      </w:r>
      <w:r w:rsidRPr="00232CEA">
        <w:rPr>
          <w:sz w:val="28"/>
          <w:szCs w:val="28"/>
        </w:rPr>
        <w:t>Лондонский глаз.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A4658A" w:rsidRPr="00232CEA" w:rsidRDefault="00A4658A" w:rsidP="00232CEA">
      <w:pPr>
        <w:spacing w:line="360" w:lineRule="auto"/>
        <w:jc w:val="both"/>
        <w:rPr>
          <w:sz w:val="28"/>
          <w:szCs w:val="28"/>
        </w:rPr>
      </w:pPr>
    </w:p>
    <w:p w:rsidR="00DA3999" w:rsidRPr="00232CEA" w:rsidRDefault="00DA3999" w:rsidP="00232CEA">
      <w:pPr>
        <w:spacing w:line="360" w:lineRule="auto"/>
        <w:jc w:val="both"/>
        <w:rPr>
          <w:sz w:val="28"/>
          <w:szCs w:val="28"/>
        </w:rPr>
      </w:pP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2 этап – сбор информации</w:t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Чтобы поехать в Лондон, </w:t>
      </w:r>
      <w:proofErr w:type="gramStart"/>
      <w:r w:rsidR="001D709B" w:rsidRPr="00232CEA">
        <w:rPr>
          <w:sz w:val="28"/>
          <w:szCs w:val="28"/>
        </w:rPr>
        <w:t>об</w:t>
      </w:r>
      <w:r w:rsidRPr="00232CEA">
        <w:rPr>
          <w:sz w:val="28"/>
          <w:szCs w:val="28"/>
        </w:rPr>
        <w:t>уча</w:t>
      </w:r>
      <w:r w:rsidR="001D709B" w:rsidRPr="00232CEA">
        <w:rPr>
          <w:sz w:val="28"/>
          <w:szCs w:val="28"/>
        </w:rPr>
        <w:t>ю</w:t>
      </w:r>
      <w:r w:rsidRPr="00232CEA">
        <w:rPr>
          <w:sz w:val="28"/>
          <w:szCs w:val="28"/>
        </w:rPr>
        <w:t>щимся</w:t>
      </w:r>
      <w:proofErr w:type="gramEnd"/>
      <w:r w:rsidRPr="00232CEA">
        <w:rPr>
          <w:sz w:val="28"/>
          <w:szCs w:val="28"/>
        </w:rPr>
        <w:t xml:space="preserve"> необходимо владеть определенной информацией. На данном этапе уч</w:t>
      </w:r>
      <w:r w:rsidR="001D709B" w:rsidRPr="00232CEA">
        <w:rPr>
          <w:sz w:val="28"/>
          <w:szCs w:val="28"/>
        </w:rPr>
        <w:t>еники</w:t>
      </w:r>
      <w:r w:rsidRPr="00232CEA">
        <w:rPr>
          <w:sz w:val="28"/>
          <w:szCs w:val="28"/>
        </w:rPr>
        <w:t xml:space="preserve"> самостоятельно </w:t>
      </w:r>
      <w:r w:rsidR="00C94878" w:rsidRPr="00232CEA">
        <w:rPr>
          <w:sz w:val="28"/>
          <w:szCs w:val="28"/>
        </w:rPr>
        <w:t xml:space="preserve">отбирают </w:t>
      </w:r>
      <w:r w:rsidR="001D709B" w:rsidRPr="00232CEA">
        <w:rPr>
          <w:sz w:val="28"/>
          <w:szCs w:val="28"/>
        </w:rPr>
        <w:t>и обобщают</w:t>
      </w:r>
      <w:r w:rsidRPr="00232CEA">
        <w:rPr>
          <w:sz w:val="28"/>
          <w:szCs w:val="28"/>
        </w:rPr>
        <w:t xml:space="preserve">информацию, просматривая аутентичный видеоролик </w:t>
      </w:r>
      <w:proofErr w:type="gramStart"/>
      <w:r w:rsidRPr="00232CEA">
        <w:rPr>
          <w:sz w:val="28"/>
          <w:szCs w:val="28"/>
        </w:rPr>
        <w:t xml:space="preserve">( </w:t>
      </w:r>
      <w:proofErr w:type="gramEnd"/>
      <w:r w:rsidRPr="00232CEA">
        <w:rPr>
          <w:sz w:val="28"/>
          <w:szCs w:val="28"/>
        </w:rPr>
        <w:t xml:space="preserve">время просмотра- 2.5 минуты) </w:t>
      </w:r>
    </w:p>
    <w:p w:rsidR="00EA5990" w:rsidRPr="00232CEA" w:rsidRDefault="00F72B5F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noProof/>
          <w:sz w:val="28"/>
          <w:szCs w:val="28"/>
        </w:rPr>
        <w:drawing>
          <wp:inline distT="0" distB="0" distL="0" distR="0">
            <wp:extent cx="3638550" cy="2038350"/>
            <wp:effectExtent l="19050" t="0" r="0" b="0"/>
            <wp:docPr id="7" name="Рисунок 6" descr="H:\конкурс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конкурс\Рисунок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</w:p>
    <w:p w:rsidR="009E2201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Просмотрев видеоролик, ре</w:t>
      </w:r>
      <w:r w:rsidR="00AD1319" w:rsidRPr="00232CEA">
        <w:rPr>
          <w:sz w:val="28"/>
          <w:szCs w:val="28"/>
        </w:rPr>
        <w:t>бятам предлагается ответить на вопросы</w:t>
      </w:r>
      <w:r w:rsidRPr="00232CEA">
        <w:rPr>
          <w:sz w:val="28"/>
          <w:szCs w:val="28"/>
        </w:rPr>
        <w:t xml:space="preserve"> по содержанию фильма. На экране появляется слайд, </w:t>
      </w:r>
      <w:r w:rsidR="001D709B" w:rsidRPr="00232CEA">
        <w:rPr>
          <w:sz w:val="28"/>
          <w:szCs w:val="28"/>
        </w:rPr>
        <w:t xml:space="preserve">с изображением схемы </w:t>
      </w:r>
      <w:r w:rsidR="00C94878" w:rsidRPr="00232CEA">
        <w:rPr>
          <w:sz w:val="28"/>
          <w:szCs w:val="28"/>
        </w:rPr>
        <w:lastRenderedPageBreak/>
        <w:t xml:space="preserve">напоминающей контуры </w:t>
      </w:r>
      <w:r w:rsidR="001D709B" w:rsidRPr="00232CEA">
        <w:rPr>
          <w:sz w:val="28"/>
          <w:szCs w:val="28"/>
        </w:rPr>
        <w:t>изучаемой достопримечательности</w:t>
      </w:r>
      <w:r w:rsidRPr="00232CEA">
        <w:rPr>
          <w:sz w:val="28"/>
          <w:szCs w:val="28"/>
        </w:rPr>
        <w:t>. На слайде капсул</w:t>
      </w:r>
      <w:r w:rsidR="00AD1319" w:rsidRPr="00232CEA">
        <w:rPr>
          <w:sz w:val="28"/>
          <w:szCs w:val="28"/>
        </w:rPr>
        <w:t>ы</w:t>
      </w:r>
      <w:r w:rsidRPr="00232CEA">
        <w:rPr>
          <w:sz w:val="28"/>
          <w:szCs w:val="28"/>
        </w:rPr>
        <w:t>, на которых – тема каждого вопроса.</w:t>
      </w:r>
    </w:p>
    <w:p w:rsidR="009E2201" w:rsidRPr="00232CEA" w:rsidRDefault="00AD1319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noProof/>
          <w:sz w:val="28"/>
          <w:szCs w:val="28"/>
        </w:rPr>
        <w:drawing>
          <wp:inline distT="0" distB="0" distL="0" distR="0">
            <wp:extent cx="3638550" cy="2466975"/>
            <wp:effectExtent l="19050" t="0" r="0" b="0"/>
            <wp:docPr id="9" name="Рисунок 8" descr="H:\конкурс\Рисун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конкурс\Рисунок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220" cy="24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90" w:rsidRPr="00232CEA" w:rsidRDefault="00EA5990" w:rsidP="00232CEA">
      <w:pPr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 Учитель озвучивает вопрос, дети отвечают, выбирая один из вариантов</w:t>
      </w:r>
      <w:r w:rsidR="00A4658A" w:rsidRPr="00232CEA">
        <w:rPr>
          <w:sz w:val="28"/>
          <w:szCs w:val="28"/>
        </w:rPr>
        <w:t xml:space="preserve"> ответов</w:t>
      </w:r>
      <w:r w:rsidRPr="00232CEA">
        <w:rPr>
          <w:sz w:val="28"/>
          <w:szCs w:val="28"/>
        </w:rPr>
        <w:t>, предложенных на магнитной доске. Проверка происходит  с помощью слайда (нажав на капсулу, в центре появляется предложение с правильным ответом)</w:t>
      </w:r>
    </w:p>
    <w:p w:rsidR="00DA3999" w:rsidRPr="00232CEA" w:rsidRDefault="00EA5990" w:rsidP="00232CEA">
      <w:pPr>
        <w:spacing w:line="360" w:lineRule="auto"/>
        <w:ind w:firstLine="708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 В итоге </w:t>
      </w:r>
      <w:r w:rsidR="00DA3999" w:rsidRPr="00232CEA">
        <w:rPr>
          <w:sz w:val="28"/>
          <w:szCs w:val="28"/>
        </w:rPr>
        <w:t xml:space="preserve">учащиеся </w:t>
      </w:r>
      <w:r w:rsidRPr="00232CEA">
        <w:rPr>
          <w:sz w:val="28"/>
          <w:szCs w:val="28"/>
        </w:rPr>
        <w:t xml:space="preserve">самостоятельно </w:t>
      </w:r>
      <w:r w:rsidR="00DA3999" w:rsidRPr="00232CEA">
        <w:rPr>
          <w:sz w:val="28"/>
          <w:szCs w:val="28"/>
        </w:rPr>
        <w:t xml:space="preserve">отбирают </w:t>
      </w:r>
      <w:r w:rsidRPr="00232CEA">
        <w:rPr>
          <w:sz w:val="28"/>
          <w:szCs w:val="28"/>
        </w:rPr>
        <w:t xml:space="preserve">информацию, обрабатывают ее и создают рекламный буклет « </w:t>
      </w:r>
      <w:r w:rsidRPr="00232CEA">
        <w:rPr>
          <w:sz w:val="28"/>
          <w:szCs w:val="28"/>
          <w:lang w:val="en-US"/>
        </w:rPr>
        <w:t>The</w:t>
      </w:r>
      <w:r w:rsidR="00635699" w:rsidRPr="00232CEA">
        <w:rPr>
          <w:sz w:val="28"/>
          <w:szCs w:val="28"/>
        </w:rPr>
        <w:t xml:space="preserve"> </w:t>
      </w:r>
      <w:r w:rsidRPr="00232CEA">
        <w:rPr>
          <w:sz w:val="28"/>
          <w:szCs w:val="28"/>
          <w:lang w:val="en-US"/>
        </w:rPr>
        <w:t>London</w:t>
      </w:r>
      <w:r w:rsidR="001B74A2" w:rsidRPr="00232CEA">
        <w:rPr>
          <w:sz w:val="28"/>
          <w:szCs w:val="28"/>
        </w:rPr>
        <w:t xml:space="preserve"> </w:t>
      </w:r>
      <w:r w:rsidRPr="00232CEA">
        <w:rPr>
          <w:sz w:val="28"/>
          <w:szCs w:val="28"/>
          <w:lang w:val="en-US"/>
        </w:rPr>
        <w:t>Eye</w:t>
      </w:r>
      <w:r w:rsidRPr="00232CEA">
        <w:rPr>
          <w:sz w:val="28"/>
          <w:szCs w:val="28"/>
        </w:rPr>
        <w:t>», который они возьмут с собой в путешествие.</w:t>
      </w:r>
    </w:p>
    <w:tbl>
      <w:tblPr>
        <w:tblStyle w:val="a3"/>
        <w:tblW w:w="0" w:type="auto"/>
        <w:tblLook w:val="04A0"/>
      </w:tblPr>
      <w:tblGrid>
        <w:gridCol w:w="8188"/>
      </w:tblGrid>
      <w:tr w:rsidR="00EA5990" w:rsidRPr="00232CEA" w:rsidTr="001F487E">
        <w:trPr>
          <w:trHeight w:val="70"/>
        </w:trPr>
        <w:tc>
          <w:tcPr>
            <w:tcW w:w="8188" w:type="dxa"/>
          </w:tcPr>
          <w:p w:rsidR="00EA5990" w:rsidRPr="00232CEA" w:rsidRDefault="00EA5990" w:rsidP="00232CEA">
            <w:pPr>
              <w:spacing w:line="360" w:lineRule="auto"/>
              <w:jc w:val="both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32CEA">
              <w:rPr>
                <w:b/>
                <w:color w:val="1F497D" w:themeColor="text2"/>
                <w:sz w:val="28"/>
                <w:szCs w:val="28"/>
                <w:lang w:val="en-US"/>
              </w:rPr>
              <w:t>The London Eye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32CEA">
              <w:rPr>
                <w:noProof/>
                <w:sz w:val="28"/>
                <w:szCs w:val="28"/>
              </w:rPr>
              <w:drawing>
                <wp:inline distT="0" distB="0" distL="0" distR="0">
                  <wp:extent cx="1085850" cy="757483"/>
                  <wp:effectExtent l="19050" t="0" r="0" b="0"/>
                  <wp:docPr id="29" name="Рисунок 29" descr="H:\конкурс\Фото для урока\глаз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:\конкурс\Фото для урока\глаз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980" cy="762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2CEA">
              <w:rPr>
                <w:color w:val="632423" w:themeColor="accent2" w:themeShade="80"/>
                <w:sz w:val="28"/>
                <w:szCs w:val="28"/>
                <w:lang w:val="en-US"/>
              </w:rPr>
              <w:t xml:space="preserve"> The British London Eye is a …………………..……….experience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en-US"/>
              </w:rPr>
            </w:pPr>
            <w:proofErr w:type="gramStart"/>
            <w:r w:rsidRPr="00232CEA">
              <w:rPr>
                <w:color w:val="FF0000"/>
                <w:sz w:val="28"/>
                <w:szCs w:val="28"/>
                <w:lang w:val="en-US"/>
              </w:rPr>
              <w:t>The  trip</w:t>
            </w:r>
            <w:proofErr w:type="gramEnd"/>
            <w:r w:rsidRPr="00232CEA">
              <w:rPr>
                <w:color w:val="FF0000"/>
                <w:sz w:val="28"/>
                <w:szCs w:val="28"/>
                <w:lang w:val="en-US"/>
              </w:rPr>
              <w:t xml:space="preserve"> lasts ……… minutes.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color w:val="00B0F0"/>
                <w:sz w:val="28"/>
                <w:szCs w:val="28"/>
                <w:lang w:val="en-US"/>
              </w:rPr>
            </w:pPr>
            <w:r w:rsidRPr="00232CEA">
              <w:rPr>
                <w:color w:val="00B0F0"/>
                <w:sz w:val="28"/>
                <w:szCs w:val="28"/>
                <w:lang w:val="en-US"/>
              </w:rPr>
              <w:t>The wheel has got ………….pods.</w:t>
            </w:r>
            <w:r w:rsidRPr="00232CEA">
              <w:rPr>
                <w:noProof/>
                <w:color w:val="00B0F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2148840</wp:posOffset>
                  </wp:positionH>
                  <wp:positionV relativeFrom="paragraph">
                    <wp:posOffset>-4445</wp:posOffset>
                  </wp:positionV>
                  <wp:extent cx="1295400" cy="619125"/>
                  <wp:effectExtent l="19050" t="0" r="0" b="0"/>
                  <wp:wrapTight wrapText="bothSides">
                    <wp:wrapPolygon edited="0">
                      <wp:start x="-318" y="0"/>
                      <wp:lineTo x="-318" y="21268"/>
                      <wp:lineTo x="21600" y="21268"/>
                      <wp:lineTo x="21600" y="0"/>
                      <wp:lineTo x="-318" y="0"/>
                    </wp:wrapPolygon>
                  </wp:wrapTight>
                  <wp:docPr id="27" name="Рисунок 27" descr="H:\конкурс\Фото для урока\капсул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:\конкурс\Фото для урока\капсул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color w:val="984806" w:themeColor="accent6" w:themeShade="80"/>
                <w:sz w:val="28"/>
                <w:szCs w:val="28"/>
                <w:lang w:val="en-US"/>
              </w:rPr>
            </w:pPr>
            <w:r w:rsidRPr="00232CEA">
              <w:rPr>
                <w:color w:val="984806" w:themeColor="accent6" w:themeShade="80"/>
                <w:sz w:val="28"/>
                <w:szCs w:val="28"/>
                <w:lang w:val="en-US"/>
              </w:rPr>
              <w:t>…………….people can go into a pod.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color w:val="4F6228" w:themeColor="accent3" w:themeShade="80"/>
                <w:sz w:val="28"/>
                <w:szCs w:val="28"/>
                <w:lang w:val="en-US"/>
              </w:rPr>
            </w:pPr>
            <w:r w:rsidRPr="00232CEA">
              <w:rPr>
                <w:color w:val="4F6228" w:themeColor="accent3" w:themeShade="80"/>
                <w:sz w:val="28"/>
                <w:szCs w:val="28"/>
                <w:lang w:val="en-US"/>
              </w:rPr>
              <w:t xml:space="preserve">You can see </w:t>
            </w:r>
            <w:proofErr w:type="gramStart"/>
            <w:r w:rsidRPr="00232CEA">
              <w:rPr>
                <w:color w:val="4F6228" w:themeColor="accent3" w:themeShade="80"/>
                <w:sz w:val="28"/>
                <w:szCs w:val="28"/>
                <w:lang w:val="en-US"/>
              </w:rPr>
              <w:t>for  about</w:t>
            </w:r>
            <w:proofErr w:type="gramEnd"/>
            <w:r w:rsidRPr="00232CEA">
              <w:rPr>
                <w:color w:val="4F6228" w:themeColor="accent3" w:themeShade="80"/>
                <w:sz w:val="28"/>
                <w:szCs w:val="28"/>
                <w:lang w:val="en-US"/>
              </w:rPr>
              <w:t xml:space="preserve"> 50 ………..on a clear day.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color w:val="4F6228" w:themeColor="accent3" w:themeShade="80"/>
                <w:sz w:val="28"/>
                <w:szCs w:val="28"/>
                <w:lang w:val="en-US"/>
              </w:rPr>
            </w:pPr>
            <w:r w:rsidRPr="00232CEA">
              <w:rPr>
                <w:color w:val="C00000"/>
                <w:sz w:val="28"/>
                <w:szCs w:val="28"/>
                <w:lang w:val="en-US"/>
              </w:rPr>
              <w:t>It’s not very……………...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32CEA">
              <w:rPr>
                <w:color w:val="00B050"/>
                <w:sz w:val="28"/>
                <w:szCs w:val="28"/>
                <w:lang w:val="en-US"/>
              </w:rPr>
              <w:t>It’s …………</w:t>
            </w:r>
            <w:proofErr w:type="spellStart"/>
            <w:r w:rsidRPr="00232CEA">
              <w:rPr>
                <w:color w:val="00B050"/>
                <w:sz w:val="28"/>
                <w:szCs w:val="28"/>
                <w:lang w:val="en-US"/>
              </w:rPr>
              <w:t>metres</w:t>
            </w:r>
            <w:proofErr w:type="spellEnd"/>
            <w:r w:rsidRPr="00232CEA">
              <w:rPr>
                <w:color w:val="00B050"/>
                <w:sz w:val="28"/>
                <w:szCs w:val="28"/>
                <w:lang w:val="en-US"/>
              </w:rPr>
              <w:t xml:space="preserve"> tall</w:t>
            </w:r>
            <w:r w:rsidRPr="00232CEA">
              <w:rPr>
                <w:sz w:val="28"/>
                <w:szCs w:val="28"/>
                <w:lang w:val="en-US"/>
              </w:rPr>
              <w:t>.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32CEA">
              <w:rPr>
                <w:color w:val="0070C0"/>
                <w:sz w:val="28"/>
                <w:szCs w:val="28"/>
                <w:lang w:val="en-US"/>
              </w:rPr>
              <w:t xml:space="preserve">On a clear day you can </w:t>
            </w:r>
            <w:proofErr w:type="gramStart"/>
            <w:r w:rsidRPr="00232CEA">
              <w:rPr>
                <w:color w:val="0070C0"/>
                <w:sz w:val="28"/>
                <w:szCs w:val="28"/>
                <w:lang w:val="en-US"/>
              </w:rPr>
              <w:t>see</w:t>
            </w:r>
            <w:r w:rsidRPr="00232CEA">
              <w:rPr>
                <w:sz w:val="28"/>
                <w:szCs w:val="28"/>
                <w:lang w:val="en-US"/>
              </w:rPr>
              <w:t xml:space="preserve">  …</w:t>
            </w:r>
            <w:proofErr w:type="gramEnd"/>
            <w:r w:rsidRPr="00232CEA">
              <w:rPr>
                <w:sz w:val="28"/>
                <w:szCs w:val="28"/>
                <w:lang w:val="en-US"/>
              </w:rPr>
              <w:t>………………………………………………</w:t>
            </w:r>
          </w:p>
          <w:p w:rsidR="00EA5990" w:rsidRPr="00232CEA" w:rsidRDefault="00EA5990" w:rsidP="00232CEA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32CEA">
              <w:rPr>
                <w:color w:val="FF0000"/>
                <w:sz w:val="28"/>
                <w:szCs w:val="28"/>
                <w:lang w:val="en-US"/>
              </w:rPr>
              <w:lastRenderedPageBreak/>
              <w:t>It’s pretty ………..</w:t>
            </w:r>
            <w:r w:rsidRPr="00232CEA">
              <w:rPr>
                <w:color w:val="92D050"/>
                <w:sz w:val="28"/>
                <w:szCs w:val="28"/>
                <w:lang w:val="en-US"/>
              </w:rPr>
              <w:t xml:space="preserve"> It can take ………….. </w:t>
            </w:r>
            <w:proofErr w:type="gramStart"/>
            <w:r w:rsidRPr="00232CEA">
              <w:rPr>
                <w:color w:val="92D050"/>
                <w:sz w:val="28"/>
                <w:szCs w:val="28"/>
                <w:lang w:val="en-US"/>
              </w:rPr>
              <w:t>visitors</w:t>
            </w:r>
            <w:proofErr w:type="gramEnd"/>
            <w:r w:rsidRPr="00232CEA">
              <w:rPr>
                <w:color w:val="92D050"/>
                <w:sz w:val="28"/>
                <w:szCs w:val="28"/>
                <w:lang w:val="en-US"/>
              </w:rPr>
              <w:t xml:space="preserve"> every hour.</w:t>
            </w:r>
          </w:p>
        </w:tc>
      </w:tr>
    </w:tbl>
    <w:p w:rsidR="00AD1319" w:rsidRPr="00232CEA" w:rsidRDefault="00AD1319" w:rsidP="00232CEA">
      <w:pPr>
        <w:spacing w:line="360" w:lineRule="auto"/>
        <w:jc w:val="both"/>
        <w:rPr>
          <w:sz w:val="28"/>
          <w:szCs w:val="28"/>
          <w:lang w:val="en-US"/>
        </w:rPr>
      </w:pPr>
    </w:p>
    <w:p w:rsidR="00EA5990" w:rsidRPr="00232CEA" w:rsidRDefault="00EA5990" w:rsidP="00232CEA">
      <w:pPr>
        <w:spacing w:line="360" w:lineRule="auto"/>
        <w:ind w:left="567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3 этап – ситуация «Вы в капсуле»</w:t>
      </w:r>
    </w:p>
    <w:p w:rsidR="001D709B" w:rsidRPr="00232CEA" w:rsidRDefault="001D709B" w:rsidP="00232CEA">
      <w:pPr>
        <w:spacing w:line="360" w:lineRule="auto"/>
        <w:jc w:val="both"/>
        <w:rPr>
          <w:sz w:val="28"/>
          <w:szCs w:val="28"/>
        </w:rPr>
      </w:pPr>
    </w:p>
    <w:p w:rsidR="00FB41C7" w:rsidRPr="00232CEA" w:rsidRDefault="00FB41C7" w:rsidP="00232CEA">
      <w:pPr>
        <w:spacing w:line="360" w:lineRule="auto"/>
        <w:ind w:left="567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На </w:t>
      </w:r>
      <w:r w:rsidR="00DA3999" w:rsidRPr="00232CEA">
        <w:rPr>
          <w:sz w:val="28"/>
          <w:szCs w:val="28"/>
        </w:rPr>
        <w:t xml:space="preserve">данном этапе педагог предлагает </w:t>
      </w:r>
      <w:r w:rsidR="00F8602B" w:rsidRPr="00232CEA">
        <w:rPr>
          <w:sz w:val="28"/>
          <w:szCs w:val="28"/>
        </w:rPr>
        <w:t xml:space="preserve">занять место в капсуле и </w:t>
      </w:r>
      <w:r w:rsidR="00DA3999" w:rsidRPr="00232CEA">
        <w:rPr>
          <w:sz w:val="28"/>
          <w:szCs w:val="28"/>
        </w:rPr>
        <w:t xml:space="preserve">прокатиться на аттракционе Лондонский глаз </w:t>
      </w:r>
      <w:r w:rsidR="00C24781" w:rsidRPr="00232CEA">
        <w:rPr>
          <w:sz w:val="28"/>
          <w:szCs w:val="28"/>
        </w:rPr>
        <w:t xml:space="preserve">в </w:t>
      </w:r>
      <w:r w:rsidR="00F8602B" w:rsidRPr="00232CEA">
        <w:rPr>
          <w:sz w:val="28"/>
          <w:szCs w:val="28"/>
        </w:rPr>
        <w:t xml:space="preserve">роли туристов </w:t>
      </w:r>
      <w:r w:rsidR="00DA3999" w:rsidRPr="00232CEA">
        <w:rPr>
          <w:sz w:val="28"/>
          <w:szCs w:val="28"/>
        </w:rPr>
        <w:t>и гида</w:t>
      </w:r>
      <w:r w:rsidR="00C24781" w:rsidRPr="00232CEA">
        <w:rPr>
          <w:sz w:val="28"/>
          <w:szCs w:val="28"/>
        </w:rPr>
        <w:t>.</w:t>
      </w:r>
    </w:p>
    <w:p w:rsidR="00A54EF8" w:rsidRPr="00232CEA" w:rsidRDefault="001D709B" w:rsidP="00232CEA">
      <w:pPr>
        <w:shd w:val="clear" w:color="auto" w:fill="FFFFFF"/>
        <w:spacing w:before="300" w:after="300" w:line="360" w:lineRule="auto"/>
        <w:ind w:left="64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П</w:t>
      </w:r>
      <w:r w:rsidR="00EA5990" w:rsidRPr="00232CEA">
        <w:rPr>
          <w:sz w:val="28"/>
          <w:szCs w:val="28"/>
        </w:rPr>
        <w:t>роисходит коллективное обсуждение вариантов решения</w:t>
      </w:r>
      <w:r w:rsidR="00FB41C7" w:rsidRPr="00232CEA">
        <w:rPr>
          <w:sz w:val="28"/>
          <w:szCs w:val="28"/>
        </w:rPr>
        <w:t xml:space="preserve">, </w:t>
      </w:r>
      <w:r w:rsidR="00EA5990" w:rsidRPr="00232CEA">
        <w:rPr>
          <w:sz w:val="28"/>
          <w:szCs w:val="28"/>
        </w:rPr>
        <w:t xml:space="preserve"> сложившейся ситуации, а именно распределение ролей и разыгрывание диалога. Роли учащимся предлагает учитель: гид</w:t>
      </w:r>
      <w:r w:rsidR="007E15AF" w:rsidRPr="00232CEA">
        <w:rPr>
          <w:sz w:val="28"/>
          <w:szCs w:val="28"/>
        </w:rPr>
        <w:t xml:space="preserve"> и семья туристов из России, а между собой учащиеся распределяют роли самостоятельно. </w:t>
      </w:r>
      <w:r w:rsidR="00C24781" w:rsidRPr="00232CEA">
        <w:rPr>
          <w:sz w:val="28"/>
          <w:szCs w:val="28"/>
        </w:rPr>
        <w:t xml:space="preserve">Учащиеся </w:t>
      </w:r>
      <w:r w:rsidR="00EA5990" w:rsidRPr="00232CEA">
        <w:rPr>
          <w:sz w:val="28"/>
          <w:szCs w:val="28"/>
        </w:rPr>
        <w:t>должны применить полученную информацию, составить и разыграть диалог.</w:t>
      </w:r>
    </w:p>
    <w:p w:rsidR="00A54EF8" w:rsidRPr="00232CEA" w:rsidRDefault="00C24781" w:rsidP="00232CEA">
      <w:pPr>
        <w:shd w:val="clear" w:color="auto" w:fill="FFFFFF"/>
        <w:spacing w:before="300" w:after="300" w:line="360" w:lineRule="auto"/>
        <w:ind w:left="64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В </w:t>
      </w:r>
      <w:bookmarkStart w:id="0" w:name="_GoBack"/>
      <w:bookmarkEnd w:id="0"/>
      <w:r w:rsidR="00A54EF8" w:rsidRPr="00232CEA">
        <w:rPr>
          <w:sz w:val="28"/>
          <w:szCs w:val="28"/>
        </w:rPr>
        <w:t xml:space="preserve">итоге поставленная цель </w:t>
      </w:r>
      <w:proofErr w:type="gramStart"/>
      <w:r w:rsidR="00A54EF8" w:rsidRPr="00232CEA">
        <w:rPr>
          <w:sz w:val="28"/>
          <w:szCs w:val="28"/>
        </w:rPr>
        <w:t>достигнута</w:t>
      </w:r>
      <w:proofErr w:type="gramEnd"/>
      <w:r w:rsidR="00A54EF8" w:rsidRPr="00232CEA">
        <w:rPr>
          <w:sz w:val="28"/>
          <w:szCs w:val="28"/>
        </w:rPr>
        <w:t xml:space="preserve"> и все учащиеся вовлечены в активную речевую деятельность</w:t>
      </w:r>
      <w:r w:rsidR="00F72B5F" w:rsidRPr="00232CEA">
        <w:rPr>
          <w:sz w:val="28"/>
          <w:szCs w:val="28"/>
        </w:rPr>
        <w:t>.</w:t>
      </w:r>
    </w:p>
    <w:p w:rsidR="00A54EF8" w:rsidRPr="00232CEA" w:rsidRDefault="00A54EF8" w:rsidP="00232CEA">
      <w:pPr>
        <w:shd w:val="clear" w:color="auto" w:fill="FFFFFF"/>
        <w:spacing w:before="300" w:after="300" w:line="360" w:lineRule="auto"/>
        <w:ind w:left="644"/>
        <w:jc w:val="both"/>
        <w:rPr>
          <w:sz w:val="28"/>
          <w:szCs w:val="28"/>
        </w:rPr>
      </w:pPr>
      <w:r w:rsidRPr="00232CEA">
        <w:rPr>
          <w:sz w:val="28"/>
          <w:szCs w:val="28"/>
        </w:rPr>
        <w:t xml:space="preserve">Практика показывает, </w:t>
      </w:r>
      <w:r w:rsidR="00F72B5F" w:rsidRPr="00232CEA">
        <w:rPr>
          <w:sz w:val="28"/>
          <w:szCs w:val="28"/>
        </w:rPr>
        <w:t xml:space="preserve">ситуационно ролевые игры </w:t>
      </w:r>
      <w:r w:rsidRPr="00232CEA">
        <w:rPr>
          <w:sz w:val="28"/>
          <w:szCs w:val="28"/>
        </w:rPr>
        <w:t>являются наиболее информативными и результативными методами обучения с точки зрения восприятия. В процессе игры ученик преодолевает свою скованность и тревожность. Использование данной технологи</w:t>
      </w:r>
      <w:r w:rsidR="00F72B5F" w:rsidRPr="00232CEA">
        <w:rPr>
          <w:sz w:val="28"/>
          <w:szCs w:val="28"/>
        </w:rPr>
        <w:t xml:space="preserve">и помогает овладеть иностранным </w:t>
      </w:r>
      <w:r w:rsidRPr="00232CEA">
        <w:rPr>
          <w:sz w:val="28"/>
          <w:szCs w:val="28"/>
        </w:rPr>
        <w:t>язык</w:t>
      </w:r>
      <w:r w:rsidR="00F72B5F" w:rsidRPr="00232CEA">
        <w:rPr>
          <w:sz w:val="28"/>
          <w:szCs w:val="28"/>
        </w:rPr>
        <w:t xml:space="preserve">ом </w:t>
      </w:r>
      <w:r w:rsidRPr="00232CEA">
        <w:rPr>
          <w:sz w:val="28"/>
          <w:szCs w:val="28"/>
        </w:rPr>
        <w:t xml:space="preserve"> в занимательной форме, развить память, внимание, смекалку, поддерживать интерес к </w:t>
      </w:r>
      <w:r w:rsidR="00757ED0" w:rsidRPr="00232CEA">
        <w:rPr>
          <w:sz w:val="28"/>
          <w:szCs w:val="28"/>
        </w:rPr>
        <w:t>анг</w:t>
      </w:r>
      <w:r w:rsidRPr="00232CEA">
        <w:rPr>
          <w:sz w:val="28"/>
          <w:szCs w:val="28"/>
        </w:rPr>
        <w:t>лийскому языку как таковому.</w:t>
      </w: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757ED0" w:rsidRPr="00232CEA" w:rsidRDefault="00757ED0" w:rsidP="00232CEA">
      <w:pPr>
        <w:spacing w:line="360" w:lineRule="auto"/>
        <w:jc w:val="both"/>
        <w:rPr>
          <w:sz w:val="28"/>
          <w:szCs w:val="28"/>
        </w:rPr>
      </w:pPr>
    </w:p>
    <w:p w:rsidR="00232CEA" w:rsidRDefault="00232CEA" w:rsidP="00232CEA">
      <w:pPr>
        <w:pStyle w:val="a8"/>
        <w:spacing w:line="360" w:lineRule="auto"/>
        <w:jc w:val="both"/>
        <w:rPr>
          <w:sz w:val="28"/>
          <w:szCs w:val="28"/>
        </w:rPr>
      </w:pPr>
    </w:p>
    <w:p w:rsidR="006E6ED2" w:rsidRPr="00232CEA" w:rsidRDefault="006E6ED2" w:rsidP="00232CEA">
      <w:pPr>
        <w:pStyle w:val="a8"/>
        <w:spacing w:line="360" w:lineRule="auto"/>
        <w:jc w:val="center"/>
        <w:rPr>
          <w:sz w:val="28"/>
          <w:szCs w:val="28"/>
        </w:rPr>
      </w:pPr>
      <w:r w:rsidRPr="00232CEA">
        <w:rPr>
          <w:b/>
          <w:bCs/>
          <w:sz w:val="28"/>
          <w:szCs w:val="28"/>
        </w:rPr>
        <w:lastRenderedPageBreak/>
        <w:t xml:space="preserve">Результаты </w:t>
      </w:r>
      <w:r w:rsidR="000B16D8" w:rsidRPr="00232CEA">
        <w:rPr>
          <w:b/>
          <w:bCs/>
          <w:sz w:val="28"/>
          <w:szCs w:val="28"/>
        </w:rPr>
        <w:t xml:space="preserve"> диагностики по теме</w:t>
      </w:r>
      <w:r w:rsidRPr="00232CEA">
        <w:rPr>
          <w:b/>
          <w:bCs/>
          <w:sz w:val="28"/>
          <w:szCs w:val="28"/>
        </w:rPr>
        <w:t>.</w:t>
      </w:r>
    </w:p>
    <w:p w:rsidR="006E6ED2" w:rsidRPr="00232CEA" w:rsidRDefault="006E6ED2" w:rsidP="00232CEA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Результаты диагностики по формированию коммуникативной компетенц</w:t>
      </w:r>
      <w:r w:rsidR="00744058" w:rsidRPr="00232CEA">
        <w:rPr>
          <w:sz w:val="28"/>
          <w:szCs w:val="28"/>
        </w:rPr>
        <w:t xml:space="preserve">ии </w:t>
      </w:r>
      <w:r w:rsidRPr="00232CEA">
        <w:rPr>
          <w:sz w:val="28"/>
          <w:szCs w:val="28"/>
        </w:rPr>
        <w:t xml:space="preserve">отслежены на примере одного класса параллели за три года. Для определения результативности работы нами была использована методика изучения отношения к учебным предметам по Г.Н. Казанцевой. Данная диагностика позволила сделать вывод о том, что положительное отношение к предмету отмечают 82% учащихся. Диагностика </w:t>
      </w:r>
      <w:proofErr w:type="spellStart"/>
      <w:r w:rsidRPr="00232CEA">
        <w:rPr>
          <w:sz w:val="28"/>
          <w:szCs w:val="28"/>
        </w:rPr>
        <w:t>сформированности</w:t>
      </w:r>
      <w:proofErr w:type="spellEnd"/>
      <w:r w:rsidRPr="00232CEA">
        <w:rPr>
          <w:sz w:val="28"/>
          <w:szCs w:val="28"/>
        </w:rPr>
        <w:t xml:space="preserve"> коммуникативной компетенции проводится посредством инструментария  УМК «Английский в фокусе» Мною была составлена диагностическая карта, которая позволила провести анализ уровней развития коммуникативной компетенции учащихся.</w:t>
      </w:r>
    </w:p>
    <w:p w:rsidR="006E6ED2" w:rsidRPr="00232CEA" w:rsidRDefault="006E6ED2" w:rsidP="00232CEA">
      <w:pPr>
        <w:pStyle w:val="a8"/>
        <w:spacing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Таблица 1.</w:t>
      </w:r>
    </w:p>
    <w:p w:rsidR="006E6ED2" w:rsidRPr="00232CEA" w:rsidRDefault="006E6ED2" w:rsidP="00232CEA">
      <w:pPr>
        <w:pStyle w:val="a8"/>
        <w:spacing w:line="360" w:lineRule="auto"/>
        <w:jc w:val="center"/>
        <w:rPr>
          <w:sz w:val="28"/>
          <w:szCs w:val="28"/>
        </w:rPr>
      </w:pPr>
      <w:r w:rsidRPr="00232CEA">
        <w:rPr>
          <w:b/>
          <w:bCs/>
          <w:sz w:val="28"/>
          <w:szCs w:val="28"/>
        </w:rPr>
        <w:t>Диагностическая карта уровней развития коммуникативной</w:t>
      </w:r>
      <w:r w:rsidR="001B74A2" w:rsidRPr="00232CEA">
        <w:rPr>
          <w:b/>
          <w:bCs/>
          <w:sz w:val="28"/>
          <w:szCs w:val="28"/>
        </w:rPr>
        <w:t xml:space="preserve"> </w:t>
      </w:r>
      <w:r w:rsidRPr="00232CEA">
        <w:rPr>
          <w:b/>
          <w:bCs/>
          <w:sz w:val="28"/>
          <w:szCs w:val="28"/>
        </w:rPr>
        <w:t xml:space="preserve">компетенции </w:t>
      </w:r>
      <w:r w:rsidR="001D709B" w:rsidRPr="00232CEA">
        <w:rPr>
          <w:b/>
          <w:bCs/>
          <w:sz w:val="28"/>
          <w:szCs w:val="28"/>
        </w:rPr>
        <w:t>об</w:t>
      </w:r>
      <w:r w:rsidRPr="00232CEA">
        <w:rPr>
          <w:b/>
          <w:bCs/>
          <w:sz w:val="28"/>
          <w:szCs w:val="28"/>
        </w:rPr>
        <w:t>уча</w:t>
      </w:r>
      <w:r w:rsidR="001D709B" w:rsidRPr="00232CEA">
        <w:rPr>
          <w:b/>
          <w:bCs/>
          <w:sz w:val="28"/>
          <w:szCs w:val="28"/>
        </w:rPr>
        <w:t>ю</w:t>
      </w:r>
      <w:r w:rsidRPr="00232CEA">
        <w:rPr>
          <w:b/>
          <w:bCs/>
          <w:sz w:val="28"/>
          <w:szCs w:val="28"/>
        </w:rPr>
        <w:t>щихся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5"/>
        <w:gridCol w:w="1125"/>
        <w:gridCol w:w="1125"/>
        <w:gridCol w:w="1095"/>
      </w:tblGrid>
      <w:tr w:rsidR="006E6ED2" w:rsidRPr="00232CEA" w:rsidTr="006E6ED2">
        <w:trPr>
          <w:tblCellSpacing w:w="15" w:type="dxa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уровень развития компетентности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4 класс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5 класс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6 класс</w:t>
            </w:r>
          </w:p>
        </w:tc>
      </w:tr>
      <w:tr w:rsidR="006E6ED2" w:rsidRPr="00232CEA" w:rsidTr="006E6ED2">
        <w:trPr>
          <w:trHeight w:val="1155"/>
          <w:tblCellSpacing w:w="15" w:type="dxa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первый уровень устной компетентности: ученики владеют навыками обсуждения сравнительно простых проблем в группе сверстников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45%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27%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6ED2" w:rsidRPr="00232CEA" w:rsidRDefault="00744058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22</w:t>
            </w:r>
            <w:r w:rsidR="006E6ED2" w:rsidRPr="00232CEA">
              <w:rPr>
                <w:sz w:val="28"/>
                <w:szCs w:val="28"/>
              </w:rPr>
              <w:t>%</w:t>
            </w:r>
          </w:p>
        </w:tc>
      </w:tr>
      <w:tr w:rsidR="006E6ED2" w:rsidRPr="00232CEA" w:rsidTr="006E6ED2">
        <w:trPr>
          <w:tblCellSpacing w:w="15" w:type="dxa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второй уровень: ученики способны не только обсуждать проблему в малой группе, но и делать небольшие выступления, презентации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40%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43%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6ED2" w:rsidRPr="00232CEA" w:rsidRDefault="00744058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43</w:t>
            </w:r>
            <w:r w:rsidR="006E6ED2" w:rsidRPr="00232CEA">
              <w:rPr>
                <w:sz w:val="28"/>
                <w:szCs w:val="28"/>
              </w:rPr>
              <w:t>%</w:t>
            </w:r>
          </w:p>
        </w:tc>
      </w:tr>
      <w:tr w:rsidR="006E6ED2" w:rsidRPr="00232CEA" w:rsidTr="006E6ED2">
        <w:trPr>
          <w:tblCellSpacing w:w="15" w:type="dxa"/>
          <w:jc w:val="center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 xml:space="preserve">третий уровень: ученики могут поддерживать дискуссию относительно сложных предметов адекватно ее целям и ситуации, развиты умения слушать, учитывать особенности других сверстников, стимулировать окружающих к эффективному участию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15%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6ED2" w:rsidRPr="00232CEA" w:rsidRDefault="006E6ED2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30%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6ED2" w:rsidRPr="00232CEA" w:rsidRDefault="00744058" w:rsidP="00232CEA">
            <w:pPr>
              <w:pStyle w:val="a8"/>
              <w:jc w:val="both"/>
              <w:rPr>
                <w:sz w:val="28"/>
                <w:szCs w:val="28"/>
              </w:rPr>
            </w:pPr>
            <w:r w:rsidRPr="00232CEA">
              <w:rPr>
                <w:sz w:val="28"/>
                <w:szCs w:val="28"/>
              </w:rPr>
              <w:t>35</w:t>
            </w:r>
            <w:r w:rsidR="006E6ED2" w:rsidRPr="00232CEA">
              <w:rPr>
                <w:sz w:val="28"/>
                <w:szCs w:val="28"/>
              </w:rPr>
              <w:t>%</w:t>
            </w:r>
          </w:p>
        </w:tc>
      </w:tr>
    </w:tbl>
    <w:p w:rsidR="00AD1319" w:rsidRPr="00232CEA" w:rsidRDefault="00744058" w:rsidP="00232CEA">
      <w:pPr>
        <w:pStyle w:val="a8"/>
        <w:spacing w:line="360" w:lineRule="auto"/>
        <w:jc w:val="both"/>
        <w:rPr>
          <w:rStyle w:val="a7"/>
          <w:b w:val="0"/>
          <w:sz w:val="28"/>
          <w:szCs w:val="28"/>
        </w:rPr>
      </w:pPr>
      <w:r w:rsidRPr="00232CEA">
        <w:rPr>
          <w:rStyle w:val="a7"/>
          <w:b w:val="0"/>
          <w:sz w:val="28"/>
          <w:szCs w:val="28"/>
        </w:rPr>
        <w:t>Данная диагностика доказывает, что использование кейс технологий на уроках английского языка качественно влияет на уровень формирования коммуникативной компетенции учащихся</w:t>
      </w:r>
    </w:p>
    <w:p w:rsidR="00581974" w:rsidRPr="00232CEA" w:rsidRDefault="00581974" w:rsidP="00232CEA">
      <w:pPr>
        <w:pStyle w:val="a8"/>
        <w:spacing w:line="360" w:lineRule="auto"/>
        <w:jc w:val="center"/>
        <w:rPr>
          <w:rStyle w:val="a7"/>
          <w:sz w:val="28"/>
          <w:szCs w:val="28"/>
        </w:rPr>
      </w:pPr>
      <w:r w:rsidRPr="00232CEA">
        <w:rPr>
          <w:rStyle w:val="a7"/>
          <w:sz w:val="28"/>
          <w:szCs w:val="28"/>
        </w:rPr>
        <w:lastRenderedPageBreak/>
        <w:t>Библиография</w:t>
      </w:r>
    </w:p>
    <w:p w:rsidR="009E2201" w:rsidRPr="00232CEA" w:rsidRDefault="009E2201" w:rsidP="00232CEA">
      <w:pPr>
        <w:pStyle w:val="aa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i/>
          <w:sz w:val="28"/>
          <w:szCs w:val="28"/>
        </w:rPr>
      </w:pPr>
      <w:r w:rsidRPr="00232CEA">
        <w:rPr>
          <w:rStyle w:val="a9"/>
          <w:i w:val="0"/>
          <w:sz w:val="28"/>
          <w:szCs w:val="28"/>
        </w:rPr>
        <w:t>Сафонова В.В</w:t>
      </w:r>
      <w:r w:rsidRPr="00232CEA">
        <w:rPr>
          <w:i/>
          <w:sz w:val="28"/>
          <w:szCs w:val="28"/>
        </w:rPr>
        <w:t>.</w:t>
      </w:r>
      <w:r w:rsidRPr="00232CEA">
        <w:rPr>
          <w:sz w:val="28"/>
          <w:szCs w:val="28"/>
        </w:rPr>
        <w:t xml:space="preserve"> Коммуникативная компетенция: современные подходы к многоуровневому описанию в методических целях</w:t>
      </w:r>
      <w:proofErr w:type="gramStart"/>
      <w:r w:rsidRPr="00232CEA">
        <w:rPr>
          <w:sz w:val="28"/>
          <w:szCs w:val="28"/>
        </w:rPr>
        <w:t xml:space="preserve">.. – </w:t>
      </w:r>
      <w:proofErr w:type="gramEnd"/>
      <w:r w:rsidRPr="00232CEA">
        <w:rPr>
          <w:sz w:val="28"/>
          <w:szCs w:val="28"/>
        </w:rPr>
        <w:t xml:space="preserve">М.: </w:t>
      </w:r>
      <w:proofErr w:type="spellStart"/>
      <w:r w:rsidRPr="00232CEA">
        <w:rPr>
          <w:sz w:val="28"/>
          <w:szCs w:val="28"/>
        </w:rPr>
        <w:t>Еврошкола</w:t>
      </w:r>
      <w:proofErr w:type="spellEnd"/>
      <w:r w:rsidRPr="00232CEA">
        <w:rPr>
          <w:sz w:val="28"/>
          <w:szCs w:val="28"/>
        </w:rPr>
        <w:t>, 2014</w:t>
      </w:r>
      <w:r w:rsidRPr="00232CEA">
        <w:rPr>
          <w:i/>
          <w:sz w:val="28"/>
          <w:szCs w:val="28"/>
        </w:rPr>
        <w:t>.</w:t>
      </w:r>
    </w:p>
    <w:p w:rsidR="009E2201" w:rsidRPr="00232CEA" w:rsidRDefault="009E2201" w:rsidP="00232CE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232CEA">
        <w:rPr>
          <w:rStyle w:val="a9"/>
          <w:i w:val="0"/>
          <w:sz w:val="28"/>
          <w:szCs w:val="28"/>
        </w:rPr>
        <w:t>Гальскова Н.Д</w:t>
      </w:r>
      <w:r w:rsidRPr="00232CEA">
        <w:rPr>
          <w:rStyle w:val="a9"/>
          <w:sz w:val="28"/>
          <w:szCs w:val="28"/>
        </w:rPr>
        <w:t>.</w:t>
      </w:r>
      <w:r w:rsidRPr="00232CEA">
        <w:rPr>
          <w:sz w:val="28"/>
          <w:szCs w:val="28"/>
        </w:rPr>
        <w:t xml:space="preserve"> Современная методика обучения иностранным языкам. Пособие для учителя. – 2-е изд., </w:t>
      </w:r>
      <w:proofErr w:type="spellStart"/>
      <w:r w:rsidRPr="00232CEA">
        <w:rPr>
          <w:sz w:val="28"/>
          <w:szCs w:val="28"/>
        </w:rPr>
        <w:t>перераб</w:t>
      </w:r>
      <w:proofErr w:type="spellEnd"/>
      <w:r w:rsidRPr="00232CEA">
        <w:rPr>
          <w:sz w:val="28"/>
          <w:szCs w:val="28"/>
        </w:rPr>
        <w:t xml:space="preserve">. И доп. – М.: АРКТИ, 2013. – 192 с. (Метод, </w:t>
      </w:r>
      <w:proofErr w:type="spellStart"/>
      <w:r w:rsidRPr="00232CEA">
        <w:rPr>
          <w:sz w:val="28"/>
          <w:szCs w:val="28"/>
        </w:rPr>
        <w:t>биб-ка</w:t>
      </w:r>
      <w:proofErr w:type="spellEnd"/>
      <w:r w:rsidRPr="00232CEA">
        <w:rPr>
          <w:sz w:val="28"/>
          <w:szCs w:val="28"/>
        </w:rPr>
        <w:t>)</w:t>
      </w:r>
      <w:proofErr w:type="gramStart"/>
      <w:r w:rsidRPr="00232CEA">
        <w:rPr>
          <w:sz w:val="28"/>
          <w:szCs w:val="28"/>
        </w:rPr>
        <w:t>.е</w:t>
      </w:r>
      <w:proofErr w:type="gramEnd"/>
    </w:p>
    <w:p w:rsidR="00581974" w:rsidRPr="00232CEA" w:rsidRDefault="00581974" w:rsidP="00232CE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"Федеральный государственный образовательный стандарт для основной школы" - М., 2010</w:t>
      </w:r>
    </w:p>
    <w:p w:rsidR="00581974" w:rsidRPr="00232CEA" w:rsidRDefault="00581974" w:rsidP="00232CE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spellStart"/>
      <w:r w:rsidRPr="00232CEA">
        <w:rPr>
          <w:sz w:val="28"/>
          <w:szCs w:val="28"/>
        </w:rPr>
        <w:t>Варданян</w:t>
      </w:r>
      <w:proofErr w:type="spellEnd"/>
      <w:r w:rsidRPr="00232CEA">
        <w:rPr>
          <w:sz w:val="28"/>
          <w:szCs w:val="28"/>
        </w:rPr>
        <w:t xml:space="preserve"> М.Р., </w:t>
      </w:r>
      <w:proofErr w:type="spellStart"/>
      <w:r w:rsidRPr="00232CEA">
        <w:rPr>
          <w:sz w:val="28"/>
          <w:szCs w:val="28"/>
        </w:rPr>
        <w:t>Палихова</w:t>
      </w:r>
      <w:proofErr w:type="spellEnd"/>
      <w:r w:rsidRPr="00232CEA">
        <w:rPr>
          <w:sz w:val="28"/>
          <w:szCs w:val="28"/>
        </w:rPr>
        <w:t xml:space="preserve"> Н.А., Черкасова И.И., Яркова Т.А. "Практическая педагогика: учебно-методическое пособие на основе метода </w:t>
      </w:r>
      <w:proofErr w:type="spellStart"/>
      <w:r w:rsidRPr="00232CEA">
        <w:rPr>
          <w:sz w:val="28"/>
          <w:szCs w:val="28"/>
        </w:rPr>
        <w:t>case-study</w:t>
      </w:r>
      <w:proofErr w:type="spellEnd"/>
      <w:r w:rsidRPr="00232CEA">
        <w:rPr>
          <w:sz w:val="28"/>
          <w:szCs w:val="28"/>
        </w:rPr>
        <w:t>". - Тобольск, 2009</w:t>
      </w:r>
    </w:p>
    <w:p w:rsidR="00581974" w:rsidRPr="00232CEA" w:rsidRDefault="00581974" w:rsidP="00232CE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232CEA">
        <w:rPr>
          <w:sz w:val="28"/>
          <w:szCs w:val="28"/>
        </w:rPr>
        <w:t>Еремин А.С. "Обеспечение учебной работы с использованием кейс-метода". В сб. "Инновации в образовании", № 4 - 2010</w:t>
      </w:r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13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on-fun-side.com / London Eye Capsule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14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My trip to London Take a trip with us!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15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 xml:space="preserve">Pause for refreshment: George Osborne’s pre-election </w:t>
        </w:r>
      </w:hyperlink>
      <w:hyperlink r:id="rId16" w:history="1">
        <w:proofErr w:type="spellStart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>budg</w:t>
        </w:r>
        <w:proofErr w:type="spellEnd"/>
      </w:hyperlink>
      <w:hyperlink r:id="rId17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…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18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Gallery The Cyprus Institute of Marketing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hyperlink r:id="rId19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 xml:space="preserve">London in NEO </w:t>
        </w:r>
      </w:hyperlink>
      <w:hyperlink r:id="rId20" w:history="1">
        <w:proofErr w:type="spellStart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>Pics</w:t>
        </w:r>
        <w:proofErr w:type="spellEnd"/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21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London and Sherlock Holmes Enjoy Your Holiday!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22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Challenge 20 - One for Treasure Seekers</w:t>
        </w:r>
        <w:proofErr w:type="gramStart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>! .</w:t>
        </w:r>
        <w:proofErr w:type="gramEnd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 xml:space="preserve"> - Alton </w:t>
        </w:r>
      </w:hyperlink>
      <w:hyperlink r:id="rId23" w:history="1">
        <w:proofErr w:type="spellStart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>Conven</w:t>
        </w:r>
        <w:proofErr w:type="spellEnd"/>
      </w:hyperlink>
      <w:hyperlink r:id="rId24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...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25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Surge in London’s serviced apartment sector - Hospitality...</w:t>
        </w:r>
      </w:hyperlink>
    </w:p>
    <w:p w:rsidR="00327E00" w:rsidRPr="00232CEA" w:rsidRDefault="004F2BE6" w:rsidP="00232C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hyperlink r:id="rId26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 xml:space="preserve">Windscreen Replacement and Repair in London by </w:t>
        </w:r>
      </w:hyperlink>
      <w:hyperlink r:id="rId27" w:history="1">
        <w:proofErr w:type="spellStart"/>
        <w:r w:rsidR="000B16D8" w:rsidRPr="00232CEA">
          <w:rPr>
            <w:rStyle w:val="a6"/>
            <w:color w:val="auto"/>
            <w:sz w:val="28"/>
            <w:szCs w:val="28"/>
            <w:lang w:val="en-US"/>
          </w:rPr>
          <w:t>Autoscreen</w:t>
        </w:r>
        <w:proofErr w:type="spellEnd"/>
      </w:hyperlink>
      <w:hyperlink r:id="rId28" w:history="1">
        <w:r w:rsidR="000B16D8" w:rsidRPr="00232CEA">
          <w:rPr>
            <w:rStyle w:val="a6"/>
            <w:color w:val="auto"/>
            <w:sz w:val="28"/>
            <w:szCs w:val="28"/>
            <w:lang w:val="en-US"/>
          </w:rPr>
          <w:t>...</w:t>
        </w:r>
      </w:hyperlink>
    </w:p>
    <w:p w:rsidR="00804795" w:rsidRPr="00232CEA" w:rsidRDefault="00804795" w:rsidP="00232CEA">
      <w:pPr>
        <w:spacing w:line="360" w:lineRule="auto"/>
        <w:jc w:val="both"/>
        <w:rPr>
          <w:sz w:val="28"/>
          <w:szCs w:val="28"/>
          <w:lang w:val="en-US"/>
        </w:rPr>
      </w:pPr>
    </w:p>
    <w:sectPr w:rsidR="00804795" w:rsidRPr="00232CEA" w:rsidSect="00232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1C10"/>
    <w:multiLevelType w:val="hybridMultilevel"/>
    <w:tmpl w:val="10F27AEC"/>
    <w:lvl w:ilvl="0" w:tplc="700E5F0E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1C0F1723"/>
    <w:multiLevelType w:val="hybridMultilevel"/>
    <w:tmpl w:val="99829E20"/>
    <w:lvl w:ilvl="0" w:tplc="B8507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E3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6F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72B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140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89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8B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8CA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D2B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1851AC"/>
    <w:multiLevelType w:val="hybridMultilevel"/>
    <w:tmpl w:val="A04286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FC066A0"/>
    <w:multiLevelType w:val="hybridMultilevel"/>
    <w:tmpl w:val="AD12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6483A"/>
    <w:multiLevelType w:val="multilevel"/>
    <w:tmpl w:val="DD48D4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7E252415"/>
    <w:multiLevelType w:val="multilevel"/>
    <w:tmpl w:val="CC2A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990"/>
    <w:rsid w:val="00013393"/>
    <w:rsid w:val="000B16D8"/>
    <w:rsid w:val="00175EB3"/>
    <w:rsid w:val="001868F0"/>
    <w:rsid w:val="001B74A2"/>
    <w:rsid w:val="001D709B"/>
    <w:rsid w:val="001F487E"/>
    <w:rsid w:val="00232CEA"/>
    <w:rsid w:val="002F75C2"/>
    <w:rsid w:val="00327E00"/>
    <w:rsid w:val="0038181C"/>
    <w:rsid w:val="004F2BE6"/>
    <w:rsid w:val="00581974"/>
    <w:rsid w:val="00635699"/>
    <w:rsid w:val="006E6ED2"/>
    <w:rsid w:val="00712D4F"/>
    <w:rsid w:val="00736FEF"/>
    <w:rsid w:val="00744058"/>
    <w:rsid w:val="00756AF6"/>
    <w:rsid w:val="00757ED0"/>
    <w:rsid w:val="007E15AF"/>
    <w:rsid w:val="00804795"/>
    <w:rsid w:val="00906DD9"/>
    <w:rsid w:val="00943010"/>
    <w:rsid w:val="009E2201"/>
    <w:rsid w:val="00A3368A"/>
    <w:rsid w:val="00A4658A"/>
    <w:rsid w:val="00A54EF8"/>
    <w:rsid w:val="00AD1319"/>
    <w:rsid w:val="00C24781"/>
    <w:rsid w:val="00C67DAC"/>
    <w:rsid w:val="00C94878"/>
    <w:rsid w:val="00DA3999"/>
    <w:rsid w:val="00DB117E"/>
    <w:rsid w:val="00EA4CC3"/>
    <w:rsid w:val="00EA5990"/>
    <w:rsid w:val="00F72B5F"/>
    <w:rsid w:val="00F8602B"/>
    <w:rsid w:val="00FA384A"/>
    <w:rsid w:val="00FB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599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EA5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59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99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E2201"/>
    <w:rPr>
      <w:strike w:val="0"/>
      <w:dstrike w:val="0"/>
      <w:color w:val="F24800"/>
      <w:u w:val="single"/>
      <w:effect w:val="none"/>
      <w:shd w:val="clear" w:color="auto" w:fill="auto"/>
    </w:rPr>
  </w:style>
  <w:style w:type="character" w:styleId="a7">
    <w:name w:val="Strong"/>
    <w:basedOn w:val="a0"/>
    <w:uiPriority w:val="22"/>
    <w:qFormat/>
    <w:rsid w:val="009E2201"/>
    <w:rPr>
      <w:b/>
      <w:bCs/>
    </w:rPr>
  </w:style>
  <w:style w:type="paragraph" w:styleId="a8">
    <w:name w:val="Normal (Web)"/>
    <w:basedOn w:val="a"/>
    <w:uiPriority w:val="99"/>
    <w:unhideWhenUsed/>
    <w:rsid w:val="009E220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9E2201"/>
    <w:rPr>
      <w:i/>
      <w:iCs/>
    </w:rPr>
  </w:style>
  <w:style w:type="paragraph" w:styleId="aa">
    <w:name w:val="List Paragraph"/>
    <w:basedOn w:val="a"/>
    <w:uiPriority w:val="34"/>
    <w:qFormat/>
    <w:rsid w:val="00A46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1873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36557">
                  <w:marLeft w:val="0"/>
                  <w:marRight w:val="0"/>
                  <w:marTop w:val="0"/>
                  <w:marBottom w:val="0"/>
                  <w:divBdr>
                    <w:top w:val="single" w:sz="6" w:space="0" w:color="E8E3D7"/>
                    <w:left w:val="single" w:sz="6" w:space="0" w:color="E8E3D7"/>
                    <w:bottom w:val="single" w:sz="6" w:space="0" w:color="E8E3D7"/>
                    <w:right w:val="single" w:sz="6" w:space="0" w:color="E8E3D7"/>
                  </w:divBdr>
                  <w:divsChild>
                    <w:div w:id="902563883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7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37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014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983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yandex.ru/clck/jsredir?from=yandex.ru;images/search;images;;&amp;text=&amp;etext=964.J7ccpZloUc206kBr4_NqnsqrvUi9yZEzWI_iBPnjFS-4gyIC2qtJUr2PzUZ61LUA.53690cf8ea6935c66167650db18aee5a05ccfd5a&amp;uuid=&amp;state=tid_Wvm4RM28ca_MiO4Ne9osTPtpHS9wicjEF5X7fRziVPIHCd9FyQ&amp;data=UlNrNmk5WktYejR0eWJFYk1LdmtxdFdiUk56akhvY3cxWjJpYUVidmJzNlJkRmJZaEtMeXd1Y2V4bVIxRWhSWnNraEtOa0NFcTM1M2RGUVRWSmdqWm1oMGVhVHBnQXRyUWhTNG4zR2twLTJ3M0dRMTNqU1VtdW9oRkFnc0lnU3M&amp;b64e=2&amp;sign=b859c394da20132bf4b0ef9030d7de50&amp;keyno=0&amp;l10n=ru" TargetMode="External"/><Relationship Id="rId18" Type="http://schemas.openxmlformats.org/officeDocument/2006/relationships/hyperlink" Target="http://yandex.ru/clck/jsredir?from=yandex.ru;images/search;images;;&amp;text=&amp;etext=964.HJfoOclrog2fy7xHW5t5JAJYW9SMWa5POOjjeM9XWRNVxjalGflDkyhnrK9OfuyI.6048e29a81da1cddc585b0841c94ea25da2ff9bb&amp;uuid=&amp;state=tid_Wvm4RM28ca_MiO4Ne9osTPtpHS9wicjEF5X7fRziVPIHCd9FyQ&amp;data=UlNrNmk5WktYejR0eWJFYk1Ldmtxa1ZUZ3BJc1Q2MXVWSVFndTlrWGlCVi1RR0s4OXljNmN0Y2lxRVBVUlJnUV9DUFBWMFhiUWxrY0xkaVFyQ3huNXhSNHlPTHRpWjFJYTNZZ1N6MGJfdDZNRWFiQ0lqQlZGOWRDU2xkM1J1bkliMlJfcjh3NEpneEFwOEViVThoT2xQSW9MdDNvbzgzLVh4NGRQeFZFWkxYSTBwNExJVUVzTUlvX1J1UzNLMkdTT1NCT1hBWHdueDQ&amp;b64e=2&amp;sign=157d3b91a8abfd726037e523647277f0&amp;keyno=0&amp;l10n=ru" TargetMode="External"/><Relationship Id="rId26" Type="http://schemas.openxmlformats.org/officeDocument/2006/relationships/hyperlink" Target="http://yandex.ru/clck/jsredir?from=yandex.ru;images/search;images;;&amp;text=&amp;etext=964.a1o4TfFjQVRwrcAGY9VWbKaj4rUL-pdga7r6WLLKN1WM1ejQVpuzOhaC_Dfehkvn.87b9fe0ad682754e9cf8fe04e6c38dd88464d37a&amp;uuid=&amp;state=tid_Wvm4RM28ca_MiO4Ne9osTPtpHS9wicjEF5X7fRziVPIHCd9FyQ&amp;data=UlNrNmk5WktYejR0eWJFYk1LdmtxbGFheHAzUVNlWWdtNTU1Q2RoWEFCZXk1a2VqT2hMa3Y2R19jTjlUb0w1Q1VReURKODNwRWJsT19KcEZFLUhPVlkyUkQ4OFY5aHBHdGYzS3hpcU9ETzlqeHdGWVZ0aFh5QmFwd0tKYzM0WmxFSUJXQU9JU3ZzQQ&amp;b64e=2&amp;sign=49b3628f338f67831b4d9439af855878&amp;keyno=0&amp;l10n=ru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from=yandex.ru;images/search;images;;&amp;text=&amp;etext=964.FXtmnBXcaveznS1Pe3-up-aC5cGaf6Iqyfm72Is1x7_qNyXa5vdfQOvnka0umScB.ae4a307e95544795175ac874fbe939af2bc0afc0&amp;uuid=&amp;state=tid_Wvm4RM28ca_MiO4Ne9osTPtpHS9wicjEF5X7fRziVPIHCd9FyQ&amp;data=UlNrNmk5WktYejR0eWJFYk1LdmtxaGo4d1RkQTZJQXV5dWZBV3NBTFJkbklKYjdRYUVKQVVLd3kxWFB5NGpuenhrMVRUZmE1eUdSTVNWc0JwVW02TDNwM0pETUlSM01LWHNKSDctRVdGVUw1Y1hqZGhmZlotSjRQV0FsRkd2MFJlNWlFOEtzMUJ4SUlmMk84MWFmMzJwTzRMVlp6WHg0TFhXVkZEbllhS2Nz&amp;b64e=2&amp;sign=26da781227ee41cf174fd94772e18854&amp;keyno=0&amp;l10n=ru" TargetMode="Externa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jpeg"/><Relationship Id="rId17" Type="http://schemas.openxmlformats.org/officeDocument/2006/relationships/hyperlink" Target="http://yandex.ru/clck/jsredir?from=yandex.ru;images/search;images;;&amp;text=&amp;etext=964.0C7lCiT9UiBNGXbeyLZSAjoUn-QZ3QLGyI-Qi3iqm0PXmhjFqMl00OdOk5rTlywp.a25dfa833f0a853e2b7769df77c51dffd71e5283&amp;uuid=&amp;state=tid_Wvm4RM28ca_MiO4Ne9osTPtpHS9wicjEF5X7fRziVPIHCd9FyQ&amp;data=UlNrNmk5WktYejR0eWJFYk1LdmtxanJHT0dvZ1k4NFdEdVN3bVkzbkpPVVpBMDd6RXB2VVZNTmFYd1NuWjJCeGtNbFJfR0tackdqWlFJaDdUbkQwVjJnbUN3THVfTG5palF2OVZUOVFGZzFoSmptbGRVbHM2a0lKdmFUMkdDaHJNbWcxcFZyNUFKN0hNRTNaVGFtdjdweEJKbWRNMFQzY3JGYi1QX0tpS2NtVTg2dk9GZnZSdFJoSDJXVGVoU2pjZTdqMjF0SDhsXzQ&amp;b64e=2&amp;sign=dfd72d6a683967413866282029fcc6a6&amp;keyno=0&amp;l10n=ru" TargetMode="External"/><Relationship Id="rId25" Type="http://schemas.openxmlformats.org/officeDocument/2006/relationships/hyperlink" Target="http://yandex.ru/clck/jsredir?from=yandex.ru;images/search;images;;&amp;text=&amp;etext=964.xN9HcvU0kPeD4Yn7jQ30bkNrcf9Wlu9cLhSDcT0C__E_P9Dy6esPpeewaYbPkT9E.084d9d0f90dff0e724b8729b2def767823b350da&amp;uuid=&amp;state=tid_Wvm4RM28ca_MiO4Ne9osTPtpHS9wicjEF5X7fRziVPIHCd9FyQ&amp;data=UlNrNmk5WktYejR0eWJFYk1LdmtxbDFSaUhHVnRhX0JYaXNqSXF4dExZWWY5eXFBcFdBaWQ0S0hVcHJrbTZoLU9OMUNmeFRrUmFYaU5idVFrd09qc1p0Y0VoQVdZUmxlTkszMGNGalFhQmVKMm1KWTY4Zl9mZnp4X0Z5U3kybW5YaEdUdm42UG4wa25hcUI4RlNHNmhKRmIzNkxaSlBEb1hFaDBkWGRBNGRjakd3Q251TFRVWnBZdmpXdi0tbDNyMmF3bEhGTFNJYWc&amp;b64e=2&amp;sign=94da7d0ddbb29cd85c13c9654b9b50f3&amp;keyno=0&amp;l10n=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;images/search;images;;&amp;text=&amp;etext=964.0C7lCiT9UiBNGXbeyLZSAjoUn-QZ3QLGyI-Qi3iqm0PXmhjFqMl00OdOk5rTlywp.a25dfa833f0a853e2b7769df77c51dffd71e5283&amp;uuid=&amp;state=tid_Wvm4RM28ca_MiO4Ne9osTPtpHS9wicjEF5X7fRziVPIHCd9FyQ&amp;data=UlNrNmk5WktYejR0eWJFYk1LdmtxanJHT0dvZ1k4NFdEdVN3bVkzbkpPVVpBMDd6RXB2VVZNTmFYd1NuWjJCeGtNbFJfR0tackdqWlFJaDdUbkQwVjJnbUN3THVfTG5palF2OVZUOVFGZzFoSmptbGRVbHM2a0lKdmFUMkdDaHJNbWcxcFZyNUFKN0hNRTNaVGFtdjdweEJKbWRNMFQzY3JGYi1QX0tpS2NtVTg2dk9GZnZSdFJoSDJXVGVoU2pjZTdqMjF0SDhsXzQ&amp;b64e=2&amp;sign=dfd72d6a683967413866282029fcc6a6&amp;keyno=0&amp;l10n=ru" TargetMode="External"/><Relationship Id="rId20" Type="http://schemas.openxmlformats.org/officeDocument/2006/relationships/hyperlink" Target="http://yandex.ru/clck/jsredir?from=yandex.ru;images/search;images;;&amp;text=&amp;etext=964.q6-w22evZMmED34iRA9IMalHEQ7KE6IX9lthRhB69xsAWyPMGKGybVR1FnFnjezd.a444abbf9187d1231dfa131fe21f8a08c00946a1&amp;uuid=&amp;state=tid_Wvm4RM28ca_MiO4Ne9osTPtpHS9wicjEF5X7fRziVPIHCd9FyQ&amp;data=UlNrNmk5WktYejR0eWJFYk1LdmtxbEJhOG9uckVvVlBNLVdqUmtnaDdtOUMteE1kSFo5SkVvemlkVGI3WmkycHBDaXhNOTJrcmpaZ3AteDVFU2tzZXBqMEtkMjJnRHRkMUtRTVRNLW9ENUNWYUxKaElVbXpTc3ZheWdrdU91Vk8&amp;b64e=2&amp;sign=1239c2c2ad807f6b1d910cb29ea9668b&amp;keyno=0&amp;l10n=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hyperlink" Target="http://yandex.ru/clck/jsredir?from=yandex.ru;images/search;images;;&amp;text=&amp;etext=964.Q4JYN6PM4whmHVVeKQF6tfL2R7oRWDmO7985irrienryWSHMKhRW-tEk6-9V36oj.f9c157281e1a42d192a9b7386ea8e20765d8f2b3&amp;uuid=&amp;state=tid_Wvm4RM28ca_MiO4Ne9osTPtpHS9wicjEF5X7fRziVPIHCd9FyQ&amp;data=UlNrNmk5WktYejR0eWJFYk1Ldmtxcm04eDRQY0VUZlE4QkQ5YnBmcjROMzJlVGp1TklNUkEtMlpqdWwxSVUtSFN2OWdYZkx5WkNGOFdaN2xNbnd5X1F1STgtVXBmLWZkc3VxTHdzeENoajNaQ2pYZ1RmSEQtWjd5c05pNTg5emZxNmhuMlg1WGttLWlGaXd2bjdpQlpHbnlzNmUwWGVQeWJGc1N5b2x4VzFnOGxuYmE4ZUlxcDNvZnRYSFpuWXN2bTV4VWhnb3J6RWtyV19PYTZiWnVQeTJRN09SRXc2Ujc5QlhNa3dzbFFYUQ&amp;b64e=2&amp;sign=eb21bd48ec8d2d11d3000e4a70e81aa7&amp;keyno=0&amp;l10n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jsredir?from=yandex.ru;images/search;images;;&amp;text=&amp;etext=964.0C7lCiT9UiBNGXbeyLZSAjoUn-QZ3QLGyI-Qi3iqm0PXmhjFqMl00OdOk5rTlywp.a25dfa833f0a853e2b7769df77c51dffd71e5283&amp;uuid=&amp;state=tid_Wvm4RM28ca_MiO4Ne9osTPtpHS9wicjEF5X7fRziVPIHCd9FyQ&amp;data=UlNrNmk5WktYejR0eWJFYk1LdmtxanJHT0dvZ1k4NFdEdVN3bVkzbkpPVVpBMDd6RXB2VVZNTmFYd1NuWjJCeGtNbFJfR0tackdqWlFJaDdUbkQwVjJnbUN3THVfTG5palF2OVZUOVFGZzFoSmptbGRVbHM2a0lKdmFUMkdDaHJNbWcxcFZyNUFKN0hNRTNaVGFtdjdweEJKbWRNMFQzY3JGYi1QX0tpS2NtVTg2dk9GZnZSdFJoSDJXVGVoU2pjZTdqMjF0SDhsXzQ&amp;b64e=2&amp;sign=dfd72d6a683967413866282029fcc6a6&amp;keyno=0&amp;l10n=ru" TargetMode="External"/><Relationship Id="rId23" Type="http://schemas.openxmlformats.org/officeDocument/2006/relationships/hyperlink" Target="http://yandex.ru/clck/jsredir?from=yandex.ru;images/search;images;;&amp;text=&amp;etext=964.Q4JYN6PM4whmHVVeKQF6tfL2R7oRWDmO7985irrienryWSHMKhRW-tEk6-9V36oj.f9c157281e1a42d192a9b7386ea8e20765d8f2b3&amp;uuid=&amp;state=tid_Wvm4RM28ca_MiO4Ne9osTPtpHS9wicjEF5X7fRziVPIHCd9FyQ&amp;data=UlNrNmk5WktYejR0eWJFYk1Ldmtxcm04eDRQY0VUZlE4QkQ5YnBmcjROMzJlVGp1TklNUkEtMlpqdWwxSVUtSFN2OWdYZkx5WkNGOFdaN2xNbnd5X1F1STgtVXBmLWZkc3VxTHdzeENoajNaQ2pYZ1RmSEQtWjd5c05pNTg5emZxNmhuMlg1WGttLWlGaXd2bjdpQlpHbnlzNmUwWGVQeWJGc1N5b2x4VzFnOGxuYmE4ZUlxcDNvZnRYSFpuWXN2bTV4VWhnb3J6RWtyV19PYTZiWnVQeTJRN09SRXc2Ujc5QlhNa3dzbFFYUQ&amp;b64e=2&amp;sign=eb21bd48ec8d2d11d3000e4a70e81aa7&amp;keyno=0&amp;l10n=ru" TargetMode="External"/><Relationship Id="rId28" Type="http://schemas.openxmlformats.org/officeDocument/2006/relationships/hyperlink" Target="http://yandex.ru/clck/jsredir?from=yandex.ru;images/search;images;;&amp;text=&amp;etext=964.a1o4TfFjQVRwrcAGY9VWbKaj4rUL-pdga7r6WLLKN1WM1ejQVpuzOhaC_Dfehkvn.87b9fe0ad682754e9cf8fe04e6c38dd88464d37a&amp;uuid=&amp;state=tid_Wvm4RM28ca_MiO4Ne9osTPtpHS9wicjEF5X7fRziVPIHCd9FyQ&amp;data=UlNrNmk5WktYejR0eWJFYk1LdmtxbGFheHAzUVNlWWdtNTU1Q2RoWEFCZXk1a2VqT2hMa3Y2R19jTjlUb0w1Q1VReURKODNwRWJsT19KcEZFLUhPVlkyUkQ4OFY5aHBHdGYzS3hpcU9ETzlqeHdGWVZ0aFh5QmFwd0tKYzM0WmxFSUJXQU9JU3ZzQQ&amp;b64e=2&amp;sign=49b3628f338f67831b4d9439af855878&amp;keyno=0&amp;l10n=ru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yandex.ru/clck/jsredir?from=yandex.ru;images/search;images;;&amp;text=&amp;etext=964.q6-w22evZMmED34iRA9IMalHEQ7KE6IX9lthRhB69xsAWyPMGKGybVR1FnFnjezd.a444abbf9187d1231dfa131fe21f8a08c00946a1&amp;uuid=&amp;state=tid_Wvm4RM28ca_MiO4Ne9osTPtpHS9wicjEF5X7fRziVPIHCd9FyQ&amp;data=UlNrNmk5WktYejR0eWJFYk1LdmtxbEJhOG9uckVvVlBNLVdqUmtnaDdtOUMteE1kSFo5SkVvemlkVGI3WmkycHBDaXhNOTJrcmpaZ3AteDVFU2tzZXBqMEtkMjJnRHRkMUtRTVRNLW9ENUNWYUxKaElVbXpTc3ZheWdrdU91Vk8&amp;b64e=2&amp;sign=1239c2c2ad807f6b1d910cb29ea9668b&amp;keyno=0&amp;l10n=ru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yandex.ru/clck/jsredir?from=yandex.ru;images/search;images;;&amp;text=&amp;etext=964.F8ih_ifCYLHNfOzU6dNZ6Y_lPoywCDupsaxg57Y4yiauEtgfxRqAMrydEuXY3L_L.175e97da30cb6402f5d6efd8cd0ee47a1811fcd8&amp;uuid=&amp;state=tid_Wvm4RM28ca_MiO4Ne9osTPtpHS9wicjEF5X7fRziVPIHCd9FyQ&amp;data=UlNrNmk5WktYejY4cHFySjRXSWhXR3JqVjhNQ3FnVXdQcXJmX1hVU0RLQ3JIRjRTQmRneGxrX20yUzNBOHRIZS1sZWFjOEY0ODZfRDg2WE9hYmxQYnpVdExFaVI5OGNURlZ6SEZlZVM5WUxGQl9xcVRpVFJJRkctMHotVnh3R0ZldUFZSXVTWDNkcW5xdXpLWGdTS2UtVTB5UjBiSUhfSHpua0Rsa053OVZn&amp;b64e=2&amp;sign=e1df823a7bb84679bc7bf41e56ca2ac7&amp;keyno=0&amp;l10n=ru" TargetMode="External"/><Relationship Id="rId22" Type="http://schemas.openxmlformats.org/officeDocument/2006/relationships/hyperlink" Target="http://yandex.ru/clck/jsredir?from=yandex.ru;images/search;images;;&amp;text=&amp;etext=964.Q4JYN6PM4whmHVVeKQF6tfL2R7oRWDmO7985irrienryWSHMKhRW-tEk6-9V36oj.f9c157281e1a42d192a9b7386ea8e20765d8f2b3&amp;uuid=&amp;state=tid_Wvm4RM28ca_MiO4Ne9osTPtpHS9wicjEF5X7fRziVPIHCd9FyQ&amp;data=UlNrNmk5WktYejR0eWJFYk1Ldmtxcm04eDRQY0VUZlE4QkQ5YnBmcjROMzJlVGp1TklNUkEtMlpqdWwxSVUtSFN2OWdYZkx5WkNGOFdaN2xNbnd5X1F1STgtVXBmLWZkc3VxTHdzeENoajNaQ2pYZ1RmSEQtWjd5c05pNTg5emZxNmhuMlg1WGttLWlGaXd2bjdpQlpHbnlzNmUwWGVQeWJGc1N5b2x4VzFnOGxuYmE4ZUlxcDNvZnRYSFpuWXN2bTV4VWhnb3J6RWtyV19PYTZiWnVQeTJRN09SRXc2Ujc5QlhNa3dzbFFYUQ&amp;b64e=2&amp;sign=eb21bd48ec8d2d11d3000e4a70e81aa7&amp;keyno=0&amp;l10n=ru" TargetMode="External"/><Relationship Id="rId27" Type="http://schemas.openxmlformats.org/officeDocument/2006/relationships/hyperlink" Target="http://yandex.ru/clck/jsredir?from=yandex.ru;images/search;images;;&amp;text=&amp;etext=964.a1o4TfFjQVRwrcAGY9VWbKaj4rUL-pdga7r6WLLKN1WM1ejQVpuzOhaC_Dfehkvn.87b9fe0ad682754e9cf8fe04e6c38dd88464d37a&amp;uuid=&amp;state=tid_Wvm4RM28ca_MiO4Ne9osTPtpHS9wicjEF5X7fRziVPIHCd9FyQ&amp;data=UlNrNmk5WktYejR0eWJFYk1LdmtxbGFheHAzUVNlWWdtNTU1Q2RoWEFCZXk1a2VqT2hMa3Y2R19jTjlUb0w1Q1VReURKODNwRWJsT19KcEZFLUhPVlkyUkQ4OFY5aHBHdGYzS3hpcU9ETzlqeHdGWVZ0aFh5QmFwd0tKYzM0WmxFSUJXQU9JU3ZzQQ&amp;b64e=2&amp;sign=49b3628f338f67831b4d9439af855878&amp;keyno=0&amp;l10n=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725A7-C616-4074-A287-AFB30AC3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kab19</cp:lastModifiedBy>
  <cp:revision>15</cp:revision>
  <cp:lastPrinted>2016-04-11T09:27:00Z</cp:lastPrinted>
  <dcterms:created xsi:type="dcterms:W3CDTF">2016-04-10T11:00:00Z</dcterms:created>
  <dcterms:modified xsi:type="dcterms:W3CDTF">2016-05-31T11:00:00Z</dcterms:modified>
</cp:coreProperties>
</file>