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0" w:rsidRDefault="00A30DD0" w:rsidP="00BB2816">
      <w:pPr>
        <w:pStyle w:val="1"/>
      </w:pPr>
      <w:r>
        <w:t>Система вариативных и инвариантных показателей и индикаторов при проектировании внутренней системы оценки качества образования.</w:t>
      </w:r>
    </w:p>
    <w:p w:rsidR="0023481C" w:rsidRDefault="00A30DD0" w:rsidP="00A30DD0">
      <w:r>
        <w:t>Сегодня внутренняя система оценки качества образования обеспечивает выполнение государственного стандарта качества образования экспертизу, диагностику и прогноз основных тенденций развития образовательного учреждения.</w:t>
      </w:r>
    </w:p>
    <w:p w:rsidR="00AC0CFD" w:rsidRDefault="00AC0CFD" w:rsidP="00A30DD0">
      <w:proofErr w:type="gramStart"/>
      <w:r>
        <w:t>Мы рассматриваем модель внутренней системы оценки качества образования общеобразовательного учреждения как совокупность организационных  и функциональных структур, норм и правил, диагностических и оценочных процедур, обеспечивающих на единой концептуальной методологической основе оценку достижений учащихся</w:t>
      </w:r>
      <w:r w:rsidR="005732B0">
        <w:t>, эффективность деятельности образовательного учреждения  и его подразделений, качества образовательных программ с учетом запросов основных пользователей результатов системы качества образования.</w:t>
      </w:r>
      <w:proofErr w:type="gramEnd"/>
    </w:p>
    <w:p w:rsidR="005732B0" w:rsidRDefault="005732B0" w:rsidP="00A30DD0">
      <w:r>
        <w:t xml:space="preserve">При проектировании оценки качества образования в рамках информационной системы ВСОКО мы выявляем, прежде всего, набор критериев и ключевых показателей, позволяющих провести соответствующий анализ. Перечень показателей, как правило, состоит из двух частей: </w:t>
      </w:r>
      <w:proofErr w:type="gramStart"/>
      <w:r>
        <w:t>инвариантной</w:t>
      </w:r>
      <w:proofErr w:type="gramEnd"/>
      <w:r>
        <w:t xml:space="preserve"> и вариативной. </w:t>
      </w:r>
    </w:p>
    <w:p w:rsidR="00C80A4C" w:rsidRDefault="005732B0" w:rsidP="00A30DD0">
      <w:r>
        <w:t>Инвариантная часть включает в себя набор одинаковых по структуре и составу показателей, обязательных для всех образовательных учреждений и позволяющих определить средние муниципальные и региональные показатели, сравнить их между собой. К с</w:t>
      </w:r>
      <w:r w:rsidR="005B1ECF">
        <w:t>о</w:t>
      </w:r>
      <w:r>
        <w:t>держанию инвариантной</w:t>
      </w:r>
      <w:r w:rsidR="005B1ECF">
        <w:t xml:space="preserve"> части относятся: государственная аккредитация, итоговая аттестация выпускников, аттестация педагогических работников, общественная экспертиз</w:t>
      </w:r>
      <w:r w:rsidR="00C80A4C">
        <w:t>а.</w:t>
      </w:r>
    </w:p>
    <w:p w:rsidR="005732B0" w:rsidRDefault="005B1ECF" w:rsidP="00A30DD0">
      <w:r>
        <w:lastRenderedPageBreak/>
        <w:t>Вариативная часть содержит группу показателей, характеризующих специфику каждого образовательного учреждения, дающих оценку выполнения отдельных задач, стоящих перед данным образовательным учреждением. Это позволяет вести учет индивидуальных особенностей данного образовательного учреждения.</w:t>
      </w:r>
    </w:p>
    <w:p w:rsidR="005B1ECF" w:rsidRDefault="005B1ECF" w:rsidP="00A30DD0">
      <w:r>
        <w:t>В рамках концепции</w:t>
      </w:r>
      <w:r w:rsidR="003D3136">
        <w:t xml:space="preserve"> </w:t>
      </w:r>
      <w:r>
        <w:t xml:space="preserve"> </w:t>
      </w:r>
      <w:r w:rsidR="00C80A4C">
        <w:t>РСОКО</w:t>
      </w:r>
      <w:r>
        <w:t xml:space="preserve"> анализ качества проводится по нескольким показателям:</w:t>
      </w:r>
    </w:p>
    <w:p w:rsidR="005B1ECF" w:rsidRDefault="005B1ECF" w:rsidP="005B1ECF">
      <w:pPr>
        <w:pStyle w:val="a4"/>
        <w:numPr>
          <w:ilvl w:val="0"/>
          <w:numId w:val="10"/>
        </w:numPr>
      </w:pPr>
      <w:r>
        <w:t>качество управления</w:t>
      </w:r>
    </w:p>
    <w:p w:rsidR="005B1ECF" w:rsidRDefault="005B1ECF" w:rsidP="005B1ECF">
      <w:pPr>
        <w:pStyle w:val="a4"/>
        <w:numPr>
          <w:ilvl w:val="0"/>
          <w:numId w:val="10"/>
        </w:numPr>
      </w:pPr>
      <w:r>
        <w:t>качество целей</w:t>
      </w:r>
    </w:p>
    <w:p w:rsidR="005B1ECF" w:rsidRDefault="005B1ECF" w:rsidP="005B1ECF">
      <w:pPr>
        <w:pStyle w:val="a4"/>
        <w:numPr>
          <w:ilvl w:val="0"/>
          <w:numId w:val="10"/>
        </w:numPr>
      </w:pPr>
      <w:r>
        <w:t>качество условий</w:t>
      </w:r>
    </w:p>
    <w:p w:rsidR="005B1ECF" w:rsidRDefault="005B1ECF" w:rsidP="005B1ECF">
      <w:pPr>
        <w:pStyle w:val="a4"/>
        <w:numPr>
          <w:ilvl w:val="0"/>
          <w:numId w:val="10"/>
        </w:numPr>
      </w:pPr>
      <w:r>
        <w:t>качество процесса</w:t>
      </w:r>
    </w:p>
    <w:p w:rsidR="005B1ECF" w:rsidRDefault="005B1ECF" w:rsidP="005B1ECF">
      <w:pPr>
        <w:pStyle w:val="a4"/>
        <w:numPr>
          <w:ilvl w:val="0"/>
          <w:numId w:val="10"/>
        </w:numPr>
      </w:pPr>
      <w:r>
        <w:t>качество результата</w:t>
      </w:r>
    </w:p>
    <w:p w:rsidR="005B1ECF" w:rsidRDefault="005B1ECF" w:rsidP="005B1ECF">
      <w:r>
        <w:t xml:space="preserve">Исследуя качество условий, процесса и результатов достаточно удобно, на наш взгляд использовать </w:t>
      </w:r>
      <w:r w:rsidR="00423918">
        <w:t xml:space="preserve">определенную </w:t>
      </w:r>
      <w:r>
        <w:t>систему показателей и индикаторов ВСОКО, выраженную в таблице</w:t>
      </w:r>
      <w:r w:rsidR="00BB2816">
        <w:t xml:space="preserve"> №1 и таблице №2</w:t>
      </w:r>
      <w:r>
        <w:t>.</w:t>
      </w:r>
    </w:p>
    <w:p w:rsidR="003D3136" w:rsidRDefault="003D3136" w:rsidP="005B1ECF">
      <w:pPr>
        <w:sectPr w:rsidR="003D3136" w:rsidSect="00BB2816">
          <w:headerReference w:type="default" r:id="rId8"/>
          <w:pgSz w:w="11906" w:h="16838"/>
          <w:pgMar w:top="1134" w:right="1701" w:bottom="1134" w:left="850" w:header="708" w:footer="708" w:gutter="0"/>
          <w:cols w:space="708"/>
          <w:titlePg/>
          <w:docGrid w:linePitch="381"/>
        </w:sectPr>
      </w:pPr>
    </w:p>
    <w:p w:rsidR="003D3136" w:rsidRDefault="003D3136" w:rsidP="005B1ECF"/>
    <w:p w:rsidR="00173659" w:rsidRDefault="003D3136" w:rsidP="003D3136">
      <w:r>
        <w:t xml:space="preserve">Таблица № 1. </w:t>
      </w:r>
      <w:r w:rsidR="00024AA3">
        <w:t>Система показателей и индикаторов ВСОКО</w:t>
      </w:r>
    </w:p>
    <w:p w:rsidR="003D3136" w:rsidRDefault="003D3136" w:rsidP="003D3136">
      <w:pPr>
        <w:pStyle w:val="a9"/>
        <w:jc w:val="center"/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24AA3" w:rsidTr="00024AA3">
        <w:tc>
          <w:tcPr>
            <w:tcW w:w="4928" w:type="dxa"/>
          </w:tcPr>
          <w:p w:rsidR="00024AA3" w:rsidRDefault="00024AA3" w:rsidP="003D3136">
            <w:pPr>
              <w:pStyle w:val="a9"/>
            </w:pPr>
            <w:r>
              <w:t>Характеристика образовательной системы</w:t>
            </w:r>
          </w:p>
        </w:tc>
        <w:tc>
          <w:tcPr>
            <w:tcW w:w="4929" w:type="dxa"/>
          </w:tcPr>
          <w:p w:rsidR="00024AA3" w:rsidRDefault="00024AA3" w:rsidP="003D3136">
            <w:pPr>
              <w:pStyle w:val="a9"/>
            </w:pPr>
            <w:r>
              <w:t>Индикатор \ показатель</w:t>
            </w:r>
          </w:p>
        </w:tc>
        <w:tc>
          <w:tcPr>
            <w:tcW w:w="4929" w:type="dxa"/>
          </w:tcPr>
          <w:p w:rsidR="00024AA3" w:rsidRDefault="00024AA3" w:rsidP="003D3136">
            <w:pPr>
              <w:pStyle w:val="a9"/>
            </w:pPr>
            <w:r>
              <w:t>Методика расчета</w:t>
            </w:r>
            <w:r w:rsidR="00724E4C">
              <w:t xml:space="preserve"> \ источники информации</w:t>
            </w:r>
          </w:p>
        </w:tc>
      </w:tr>
      <w:tr w:rsidR="00024AA3" w:rsidTr="00024AA3">
        <w:tc>
          <w:tcPr>
            <w:tcW w:w="4928" w:type="dxa"/>
          </w:tcPr>
          <w:p w:rsidR="00024AA3" w:rsidRDefault="00024AA3" w:rsidP="003D3136">
            <w:pPr>
              <w:pStyle w:val="a9"/>
            </w:pPr>
            <w:r>
              <w:t>1</w:t>
            </w:r>
          </w:p>
        </w:tc>
        <w:tc>
          <w:tcPr>
            <w:tcW w:w="4929" w:type="dxa"/>
          </w:tcPr>
          <w:p w:rsidR="00024AA3" w:rsidRDefault="00024AA3" w:rsidP="003D3136">
            <w:pPr>
              <w:pStyle w:val="a9"/>
            </w:pPr>
            <w:r>
              <w:t>2</w:t>
            </w:r>
          </w:p>
        </w:tc>
        <w:tc>
          <w:tcPr>
            <w:tcW w:w="4929" w:type="dxa"/>
          </w:tcPr>
          <w:p w:rsidR="00024AA3" w:rsidRDefault="00024AA3" w:rsidP="003D3136">
            <w:pPr>
              <w:pStyle w:val="a9"/>
            </w:pPr>
            <w:r>
              <w:t>3</w:t>
            </w:r>
          </w:p>
        </w:tc>
      </w:tr>
      <w:tr w:rsidR="00024AA3" w:rsidTr="003D68E9">
        <w:tc>
          <w:tcPr>
            <w:tcW w:w="14786" w:type="dxa"/>
            <w:gridSpan w:val="3"/>
          </w:tcPr>
          <w:p w:rsidR="00024AA3" w:rsidRPr="001B4679" w:rsidRDefault="00024AA3" w:rsidP="003D3136">
            <w:pPr>
              <w:pStyle w:val="a9"/>
              <w:jc w:val="center"/>
              <w:rPr>
                <w:b/>
                <w:lang w:val="en-US"/>
              </w:rPr>
            </w:pPr>
            <w:r w:rsidRPr="001B4679">
              <w:rPr>
                <w:b/>
              </w:rPr>
              <w:t>Инвариантные показатели и индикаторы</w:t>
            </w:r>
          </w:p>
        </w:tc>
      </w:tr>
      <w:tr w:rsidR="00024AA3" w:rsidTr="003D68E9">
        <w:tc>
          <w:tcPr>
            <w:tcW w:w="14786" w:type="dxa"/>
            <w:gridSpan w:val="3"/>
          </w:tcPr>
          <w:p w:rsidR="00024AA3" w:rsidRPr="001B4679" w:rsidRDefault="00024AA3" w:rsidP="003D3136">
            <w:pPr>
              <w:pStyle w:val="a9"/>
              <w:jc w:val="center"/>
              <w:rPr>
                <w:b/>
                <w:lang w:val="en-US"/>
              </w:rPr>
            </w:pPr>
            <w:r w:rsidRPr="001B4679">
              <w:rPr>
                <w:b/>
              </w:rPr>
              <w:t>Качество результата</w:t>
            </w:r>
          </w:p>
        </w:tc>
      </w:tr>
      <w:tr w:rsidR="00462866" w:rsidTr="00024AA3">
        <w:tc>
          <w:tcPr>
            <w:tcW w:w="4928" w:type="dxa"/>
            <w:vMerge w:val="restart"/>
          </w:tcPr>
          <w:p w:rsidR="00462866" w:rsidRDefault="00462866" w:rsidP="003D3136">
            <w:pPr>
              <w:pStyle w:val="a9"/>
            </w:pPr>
            <w:r>
              <w:t>Уровень учебных достижений</w:t>
            </w:r>
            <w:r w:rsidR="00724E4C">
              <w:t xml:space="preserve"> (независимая оценка)</w:t>
            </w: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P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lastRenderedPageBreak/>
              <w:t>Отношение среднего   балла ЕГЭ к среднему по области</w:t>
            </w:r>
            <w:r w:rsidR="003D68E9">
              <w:t xml:space="preserve"> (краю)</w:t>
            </w: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</w:p>
        </w:tc>
      </w:tr>
      <w:tr w:rsidR="00462866" w:rsidTr="00024AA3">
        <w:tc>
          <w:tcPr>
            <w:tcW w:w="4928" w:type="dxa"/>
            <w:vMerge/>
          </w:tcPr>
          <w:p w:rsidR="00462866" w:rsidRDefault="00462866" w:rsidP="003D3136">
            <w:pPr>
              <w:pStyle w:val="a9"/>
            </w:pP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Доля выпускников получивших оценки «4» и «5» по результатам ЕГЭ (</w:t>
            </w:r>
            <w:r w:rsidR="003D68E9">
              <w:t xml:space="preserve">базовый уровень </w:t>
            </w:r>
            <w:r>
              <w:t>математик</w:t>
            </w:r>
            <w:r w:rsidR="003D68E9">
              <w:t>и</w:t>
            </w:r>
            <w:r>
              <w:t>)</w:t>
            </w: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Количество выпускников получивших оценки «4» и «5» \ количество выпускников 11 классов *100 (процент)</w:t>
            </w:r>
          </w:p>
        </w:tc>
      </w:tr>
      <w:tr w:rsidR="003D68E9" w:rsidTr="00024AA3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выпускников получивших оценки «4» и «5» по результатам ЕГЭ (профильный уровень математики)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выпускников получивших оценки «4» и «5» \ количество выпускников 11 классов *100 (процент)</w:t>
            </w:r>
          </w:p>
        </w:tc>
      </w:tr>
      <w:tr w:rsidR="00462866" w:rsidTr="00024AA3">
        <w:tc>
          <w:tcPr>
            <w:tcW w:w="4928" w:type="dxa"/>
            <w:vMerge/>
          </w:tcPr>
          <w:p w:rsidR="00462866" w:rsidRDefault="00462866" w:rsidP="003D3136">
            <w:pPr>
              <w:pStyle w:val="a9"/>
            </w:pP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Доля выпускников получивших оценки «4» и «5» по результатам ЕГЭ (русский язык)</w:t>
            </w: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Количество выпускников получивших оценки «4» и «5» \ количество выпускников 11 классов *100 (процент)</w:t>
            </w:r>
          </w:p>
        </w:tc>
      </w:tr>
      <w:tr w:rsidR="00462866" w:rsidTr="00024AA3">
        <w:tc>
          <w:tcPr>
            <w:tcW w:w="4928" w:type="dxa"/>
            <w:vMerge/>
          </w:tcPr>
          <w:p w:rsidR="00462866" w:rsidRDefault="00462866" w:rsidP="003D3136">
            <w:pPr>
              <w:pStyle w:val="a9"/>
            </w:pP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Доля выпускников получивших оценку «2» по результатам ЕГЭ (</w:t>
            </w:r>
            <w:r w:rsidR="003D68E9">
              <w:t xml:space="preserve">базовый уровень </w:t>
            </w:r>
            <w:r>
              <w:t>математик</w:t>
            </w:r>
            <w:r w:rsidR="003D68E9">
              <w:t>и</w:t>
            </w:r>
            <w:r>
              <w:t>)</w:t>
            </w:r>
            <w:r w:rsidR="003D68E9">
              <w:t xml:space="preserve"> </w:t>
            </w: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Количество выпускников получивших оценку «2» \ количество выпускников 11 классов *100 (процент)</w:t>
            </w:r>
          </w:p>
        </w:tc>
      </w:tr>
      <w:tr w:rsidR="003D68E9" w:rsidTr="00024AA3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выпускников получивших оценку «2» по результатам ЕГЭ (профильный уровень математики)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выпускников получивших оценку «2» \ количество выпускников 11 классов *100 (процент)</w:t>
            </w:r>
          </w:p>
        </w:tc>
      </w:tr>
      <w:tr w:rsidR="00462866" w:rsidTr="00024AA3">
        <w:tc>
          <w:tcPr>
            <w:tcW w:w="4928" w:type="dxa"/>
            <w:vMerge/>
          </w:tcPr>
          <w:p w:rsidR="00462866" w:rsidRDefault="00462866" w:rsidP="003D3136">
            <w:pPr>
              <w:pStyle w:val="a9"/>
            </w:pP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Доля выпускников получивших оценку «2» по результатам ЕГЭ (русский язык)</w:t>
            </w: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Доля выпускников получивших оценку «2» по результатам ЕГЭ (математика)</w:t>
            </w:r>
          </w:p>
        </w:tc>
      </w:tr>
      <w:tr w:rsidR="00462866" w:rsidTr="00024AA3">
        <w:tc>
          <w:tcPr>
            <w:tcW w:w="4928" w:type="dxa"/>
            <w:vMerge/>
          </w:tcPr>
          <w:p w:rsidR="00462866" w:rsidRDefault="00462866" w:rsidP="003D3136">
            <w:pPr>
              <w:pStyle w:val="a9"/>
            </w:pP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Доля выпускников 11 классов, улучшивших годовые оценки</w:t>
            </w: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Количество выпускников 11-х классов, улучшивших свои оценки \ количество выпускников 11 классов *100 (процент)</w:t>
            </w:r>
          </w:p>
        </w:tc>
      </w:tr>
      <w:tr w:rsidR="00462866" w:rsidTr="00024AA3">
        <w:tc>
          <w:tcPr>
            <w:tcW w:w="4928" w:type="dxa"/>
            <w:vMerge/>
          </w:tcPr>
          <w:p w:rsidR="00462866" w:rsidRDefault="00462866" w:rsidP="003D3136">
            <w:pPr>
              <w:pStyle w:val="a9"/>
            </w:pP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 xml:space="preserve">Доля выпускников 11 классов, ухудшивших </w:t>
            </w:r>
            <w:r>
              <w:lastRenderedPageBreak/>
              <w:t>годовые оценки</w:t>
            </w: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lastRenderedPageBreak/>
              <w:t xml:space="preserve">Количество выпускников 11-х классов, </w:t>
            </w:r>
            <w:r>
              <w:lastRenderedPageBreak/>
              <w:t>ухудшивших свои оценки \ количество выпускников 11 классов *100 (процент)</w:t>
            </w:r>
          </w:p>
        </w:tc>
      </w:tr>
      <w:tr w:rsidR="00462866" w:rsidTr="00024AA3">
        <w:tc>
          <w:tcPr>
            <w:tcW w:w="4928" w:type="dxa"/>
            <w:vMerge/>
          </w:tcPr>
          <w:p w:rsidR="00462866" w:rsidRDefault="00462866" w:rsidP="003D3136">
            <w:pPr>
              <w:pStyle w:val="a9"/>
            </w:pP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Доля выпускников 9 классов получивших оценки «4» и «5» по результатам экзаменов (математика)</w:t>
            </w: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Количество выпускников получивших оценки «4» и «5» \ количество выпускников 9 классов *100 (процент)</w:t>
            </w:r>
          </w:p>
        </w:tc>
      </w:tr>
      <w:tr w:rsidR="00462866" w:rsidTr="00024AA3">
        <w:tc>
          <w:tcPr>
            <w:tcW w:w="4928" w:type="dxa"/>
            <w:vMerge/>
          </w:tcPr>
          <w:p w:rsidR="00462866" w:rsidRDefault="00462866" w:rsidP="003D3136">
            <w:pPr>
              <w:pStyle w:val="a9"/>
            </w:pP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Доля выпускников 9 классов получивших оценки «4» и «5» по результатам экзаменов (русский язык)</w:t>
            </w: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Количество выпускников получивших оценки «4» и «5» \ количество выпускников 9 классов *100 (процент)</w:t>
            </w:r>
          </w:p>
        </w:tc>
      </w:tr>
      <w:tr w:rsidR="00462866" w:rsidTr="00024AA3">
        <w:tc>
          <w:tcPr>
            <w:tcW w:w="4928" w:type="dxa"/>
            <w:vMerge/>
          </w:tcPr>
          <w:p w:rsidR="00462866" w:rsidRDefault="00462866" w:rsidP="003D3136">
            <w:pPr>
              <w:pStyle w:val="a9"/>
            </w:pP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Доля выпускников 9 классов получивших оценку «2» по результатам экзаменов (математика)</w:t>
            </w: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Количество выпускников получивших оценки «2» \ количество выпускников 9 классов *100 (процент)</w:t>
            </w:r>
          </w:p>
        </w:tc>
      </w:tr>
      <w:tr w:rsidR="00462866" w:rsidTr="00425885">
        <w:tc>
          <w:tcPr>
            <w:tcW w:w="4928" w:type="dxa"/>
          </w:tcPr>
          <w:p w:rsidR="00462866" w:rsidRDefault="00462866" w:rsidP="003D3136">
            <w:pPr>
              <w:pStyle w:val="a9"/>
            </w:pPr>
            <w:r>
              <w:t>1</w:t>
            </w: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2</w:t>
            </w:r>
          </w:p>
        </w:tc>
        <w:tc>
          <w:tcPr>
            <w:tcW w:w="4929" w:type="dxa"/>
          </w:tcPr>
          <w:p w:rsidR="00462866" w:rsidRDefault="00462866" w:rsidP="003D3136">
            <w:pPr>
              <w:pStyle w:val="a9"/>
            </w:pPr>
            <w:r>
              <w:t>3</w:t>
            </w:r>
          </w:p>
        </w:tc>
      </w:tr>
      <w:tr w:rsidR="00724E4C" w:rsidTr="00425885">
        <w:tc>
          <w:tcPr>
            <w:tcW w:w="4928" w:type="dxa"/>
            <w:vMerge w:val="restart"/>
          </w:tcPr>
          <w:p w:rsidR="00724E4C" w:rsidRDefault="00724E4C" w:rsidP="003D3136">
            <w:pPr>
              <w:pStyle w:val="a9"/>
            </w:pPr>
          </w:p>
        </w:tc>
        <w:tc>
          <w:tcPr>
            <w:tcW w:w="4929" w:type="dxa"/>
          </w:tcPr>
          <w:p w:rsidR="00724E4C" w:rsidRDefault="00724E4C" w:rsidP="003D3136">
            <w:pPr>
              <w:pStyle w:val="a9"/>
            </w:pPr>
            <w:r>
              <w:t>Доля выпускников 9 классов получивших оценку «2» по результатам экзаменов (русский язык)</w:t>
            </w:r>
          </w:p>
        </w:tc>
        <w:tc>
          <w:tcPr>
            <w:tcW w:w="4929" w:type="dxa"/>
          </w:tcPr>
          <w:p w:rsidR="00724E4C" w:rsidRDefault="00724E4C" w:rsidP="003D3136">
            <w:pPr>
              <w:pStyle w:val="a9"/>
            </w:pPr>
            <w:r>
              <w:t>Количество выпускников получивших оценки «2» \ количество выпускников 9 классов *100 (процент)</w:t>
            </w:r>
          </w:p>
        </w:tc>
      </w:tr>
      <w:tr w:rsidR="00724E4C" w:rsidTr="00425885">
        <w:tc>
          <w:tcPr>
            <w:tcW w:w="4928" w:type="dxa"/>
            <w:vMerge/>
          </w:tcPr>
          <w:p w:rsidR="00724E4C" w:rsidRDefault="00724E4C" w:rsidP="003D3136">
            <w:pPr>
              <w:pStyle w:val="a9"/>
            </w:pPr>
          </w:p>
        </w:tc>
        <w:tc>
          <w:tcPr>
            <w:tcW w:w="4929" w:type="dxa"/>
          </w:tcPr>
          <w:p w:rsidR="00724E4C" w:rsidRDefault="00724E4C" w:rsidP="003D3136">
            <w:pPr>
              <w:pStyle w:val="a9"/>
            </w:pPr>
            <w:r>
              <w:t>Доля выпускников 9 классов, улучшивших годовые оценки</w:t>
            </w:r>
          </w:p>
        </w:tc>
        <w:tc>
          <w:tcPr>
            <w:tcW w:w="4929" w:type="dxa"/>
          </w:tcPr>
          <w:p w:rsidR="00724E4C" w:rsidRDefault="00724E4C" w:rsidP="003D3136">
            <w:pPr>
              <w:pStyle w:val="a9"/>
            </w:pPr>
            <w:r>
              <w:t>Количество выпускников 9-х классов, улучшивших свои оценки \ количество выпускников 11 классов *100 (процент)</w:t>
            </w:r>
          </w:p>
        </w:tc>
      </w:tr>
      <w:tr w:rsidR="00724E4C" w:rsidTr="00425885">
        <w:tc>
          <w:tcPr>
            <w:tcW w:w="4928" w:type="dxa"/>
            <w:vMerge/>
          </w:tcPr>
          <w:p w:rsidR="00724E4C" w:rsidRDefault="00724E4C" w:rsidP="003D3136">
            <w:pPr>
              <w:pStyle w:val="a9"/>
            </w:pPr>
          </w:p>
        </w:tc>
        <w:tc>
          <w:tcPr>
            <w:tcW w:w="4929" w:type="dxa"/>
          </w:tcPr>
          <w:p w:rsidR="00724E4C" w:rsidRDefault="00724E4C" w:rsidP="003D3136">
            <w:pPr>
              <w:pStyle w:val="a9"/>
            </w:pPr>
            <w:r>
              <w:t>Доля выпускников 9 классов, ухудшивших годовые оценки</w:t>
            </w:r>
          </w:p>
        </w:tc>
        <w:tc>
          <w:tcPr>
            <w:tcW w:w="4929" w:type="dxa"/>
          </w:tcPr>
          <w:p w:rsidR="00724E4C" w:rsidRDefault="00724E4C" w:rsidP="003D3136">
            <w:pPr>
              <w:pStyle w:val="a9"/>
            </w:pPr>
            <w:r>
              <w:t>Количество выпускников 9-х классов, ухудшивших свои оценки \ количество выпускников 11 классов *100 (процент)</w:t>
            </w:r>
          </w:p>
        </w:tc>
      </w:tr>
      <w:tr w:rsidR="00462866" w:rsidTr="00425885">
        <w:tc>
          <w:tcPr>
            <w:tcW w:w="4928" w:type="dxa"/>
          </w:tcPr>
          <w:p w:rsidR="00462866" w:rsidRPr="00724E4C" w:rsidRDefault="00724E4C" w:rsidP="003D3136">
            <w:pPr>
              <w:pStyle w:val="a9"/>
            </w:pPr>
            <w:r>
              <w:t>Соответствие запросу родителей</w:t>
            </w:r>
          </w:p>
        </w:tc>
        <w:tc>
          <w:tcPr>
            <w:tcW w:w="4929" w:type="dxa"/>
          </w:tcPr>
          <w:p w:rsidR="00462866" w:rsidRDefault="00724E4C" w:rsidP="003D3136">
            <w:pPr>
              <w:pStyle w:val="a9"/>
            </w:pPr>
            <w:r>
              <w:t>Удовлетворенность родителей</w:t>
            </w:r>
          </w:p>
        </w:tc>
        <w:tc>
          <w:tcPr>
            <w:tcW w:w="4929" w:type="dxa"/>
          </w:tcPr>
          <w:p w:rsidR="00462866" w:rsidRDefault="00724E4C" w:rsidP="003D3136">
            <w:pPr>
              <w:pStyle w:val="a9"/>
            </w:pPr>
            <w:r>
              <w:t>Анкетирование</w:t>
            </w:r>
          </w:p>
        </w:tc>
      </w:tr>
      <w:tr w:rsidR="001408A0" w:rsidTr="00425885">
        <w:tc>
          <w:tcPr>
            <w:tcW w:w="4928" w:type="dxa"/>
            <w:vMerge w:val="restart"/>
          </w:tcPr>
          <w:p w:rsidR="001408A0" w:rsidRDefault="001408A0" w:rsidP="003D3136">
            <w:pPr>
              <w:pStyle w:val="a9"/>
            </w:pPr>
            <w:r>
              <w:t>Уровень учебных достижений (внутренняя оценка)</w:t>
            </w: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P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1408A0" w:rsidRDefault="001408A0" w:rsidP="003D3136">
            <w:pPr>
              <w:pStyle w:val="a9"/>
            </w:pPr>
            <w:r>
              <w:lastRenderedPageBreak/>
              <w:t>Доля учащихся начальной школы обучающихся  на «4» и «5»</w:t>
            </w:r>
          </w:p>
        </w:tc>
        <w:tc>
          <w:tcPr>
            <w:tcW w:w="4929" w:type="dxa"/>
          </w:tcPr>
          <w:p w:rsidR="001408A0" w:rsidRDefault="001408A0" w:rsidP="003D3136">
            <w:pPr>
              <w:pStyle w:val="a9"/>
            </w:pPr>
            <w:r>
              <w:t>Количество учащихся начальной школы, обучающихся на «4» и «5» \ количество учащихся начальной школы *100 (процент)</w:t>
            </w:r>
          </w:p>
        </w:tc>
      </w:tr>
      <w:tr w:rsidR="001408A0" w:rsidTr="00425885">
        <w:tc>
          <w:tcPr>
            <w:tcW w:w="4928" w:type="dxa"/>
            <w:vMerge/>
          </w:tcPr>
          <w:p w:rsidR="001408A0" w:rsidRDefault="001408A0" w:rsidP="003D3136">
            <w:pPr>
              <w:pStyle w:val="a9"/>
            </w:pPr>
          </w:p>
        </w:tc>
        <w:tc>
          <w:tcPr>
            <w:tcW w:w="4929" w:type="dxa"/>
          </w:tcPr>
          <w:p w:rsidR="001408A0" w:rsidRDefault="001408A0" w:rsidP="003D3136">
            <w:pPr>
              <w:pStyle w:val="a9"/>
            </w:pPr>
            <w:r>
              <w:t>Доля учащихся основной школы обучающихся  на «4» и «5»</w:t>
            </w:r>
          </w:p>
        </w:tc>
        <w:tc>
          <w:tcPr>
            <w:tcW w:w="4929" w:type="dxa"/>
          </w:tcPr>
          <w:p w:rsidR="001408A0" w:rsidRDefault="001408A0" w:rsidP="003D3136">
            <w:pPr>
              <w:pStyle w:val="a9"/>
            </w:pPr>
            <w:r>
              <w:t>Количество учащихся основной школы, обучающихся на «4» и «5» \ количество учащихся основной школы *100</w:t>
            </w:r>
          </w:p>
        </w:tc>
      </w:tr>
      <w:tr w:rsidR="001408A0" w:rsidTr="00425885">
        <w:tc>
          <w:tcPr>
            <w:tcW w:w="4928" w:type="dxa"/>
            <w:vMerge/>
          </w:tcPr>
          <w:p w:rsidR="001408A0" w:rsidRDefault="001408A0" w:rsidP="003D3136">
            <w:pPr>
              <w:pStyle w:val="a9"/>
            </w:pPr>
          </w:p>
        </w:tc>
        <w:tc>
          <w:tcPr>
            <w:tcW w:w="4929" w:type="dxa"/>
          </w:tcPr>
          <w:p w:rsidR="001408A0" w:rsidRDefault="001408A0" w:rsidP="003D3136">
            <w:pPr>
              <w:pStyle w:val="a9"/>
            </w:pPr>
            <w:r>
              <w:t>Доля учащихся средней школы обучающихся  на «4» и «5»</w:t>
            </w:r>
          </w:p>
        </w:tc>
        <w:tc>
          <w:tcPr>
            <w:tcW w:w="4929" w:type="dxa"/>
          </w:tcPr>
          <w:p w:rsidR="001408A0" w:rsidRDefault="001408A0" w:rsidP="003D3136">
            <w:pPr>
              <w:pStyle w:val="a9"/>
            </w:pPr>
            <w:r>
              <w:t>Количество учащихся средней школы, обучающихся на «4» и «5» \ количество учащихся средней школы *100 (процент)</w:t>
            </w:r>
          </w:p>
        </w:tc>
      </w:tr>
      <w:tr w:rsidR="001408A0" w:rsidTr="00425885">
        <w:tc>
          <w:tcPr>
            <w:tcW w:w="4928" w:type="dxa"/>
            <w:vMerge/>
          </w:tcPr>
          <w:p w:rsidR="001408A0" w:rsidRDefault="001408A0" w:rsidP="003D3136">
            <w:pPr>
              <w:pStyle w:val="a9"/>
            </w:pPr>
          </w:p>
        </w:tc>
        <w:tc>
          <w:tcPr>
            <w:tcW w:w="4929" w:type="dxa"/>
          </w:tcPr>
          <w:p w:rsidR="001408A0" w:rsidRDefault="001408A0" w:rsidP="003D3136">
            <w:pPr>
              <w:pStyle w:val="a9"/>
            </w:pPr>
            <w:r>
              <w:t>Доля выпускников основной школы получивших аттестат особого образца</w:t>
            </w:r>
          </w:p>
        </w:tc>
        <w:tc>
          <w:tcPr>
            <w:tcW w:w="4929" w:type="dxa"/>
          </w:tcPr>
          <w:p w:rsidR="001408A0" w:rsidRDefault="001408A0" w:rsidP="003D3136">
            <w:pPr>
              <w:pStyle w:val="a9"/>
            </w:pPr>
            <w:r>
              <w:t xml:space="preserve">Количество выпускников основной школы, получивших аттестаты особого образца / количество выпускников основной школы * 100 (процент) </w:t>
            </w:r>
          </w:p>
        </w:tc>
      </w:tr>
      <w:tr w:rsidR="001408A0" w:rsidTr="00425885">
        <w:tc>
          <w:tcPr>
            <w:tcW w:w="4928" w:type="dxa"/>
            <w:vMerge/>
          </w:tcPr>
          <w:p w:rsidR="001408A0" w:rsidRDefault="001408A0" w:rsidP="003D3136">
            <w:pPr>
              <w:pStyle w:val="a9"/>
            </w:pPr>
          </w:p>
        </w:tc>
        <w:tc>
          <w:tcPr>
            <w:tcW w:w="4929" w:type="dxa"/>
          </w:tcPr>
          <w:p w:rsidR="001408A0" w:rsidRDefault="001408A0" w:rsidP="003D3136">
            <w:pPr>
              <w:pStyle w:val="a9"/>
            </w:pPr>
            <w:r>
              <w:t>Доля выпускников основной школы получивших аттестат без троек</w:t>
            </w:r>
          </w:p>
        </w:tc>
        <w:tc>
          <w:tcPr>
            <w:tcW w:w="4929" w:type="dxa"/>
          </w:tcPr>
          <w:p w:rsidR="001408A0" w:rsidRDefault="001408A0" w:rsidP="003D3136">
            <w:pPr>
              <w:pStyle w:val="a9"/>
            </w:pPr>
            <w:r>
              <w:t>Количество выпускников основной школы, получивших аттестаты без троек / количество выпускников основной школы * 100 (процент)</w:t>
            </w:r>
          </w:p>
        </w:tc>
      </w:tr>
      <w:tr w:rsidR="001408A0" w:rsidTr="00425885">
        <w:tc>
          <w:tcPr>
            <w:tcW w:w="4928" w:type="dxa"/>
            <w:vMerge/>
          </w:tcPr>
          <w:p w:rsidR="001408A0" w:rsidRDefault="001408A0" w:rsidP="003D3136">
            <w:pPr>
              <w:pStyle w:val="a9"/>
            </w:pPr>
          </w:p>
        </w:tc>
        <w:tc>
          <w:tcPr>
            <w:tcW w:w="4929" w:type="dxa"/>
          </w:tcPr>
          <w:p w:rsidR="001408A0" w:rsidRDefault="001408A0" w:rsidP="003D3136">
            <w:pPr>
              <w:pStyle w:val="a9"/>
            </w:pPr>
            <w:r>
              <w:t>Доля выпускников средней школы получивших аттестат особого образца</w:t>
            </w:r>
          </w:p>
        </w:tc>
        <w:tc>
          <w:tcPr>
            <w:tcW w:w="4929" w:type="dxa"/>
          </w:tcPr>
          <w:p w:rsidR="001408A0" w:rsidRDefault="001408A0" w:rsidP="003D3136">
            <w:pPr>
              <w:pStyle w:val="a9"/>
            </w:pPr>
            <w:r>
              <w:t>Количество выпускников средней школы, получивших аттестаты особого образца / количество выпускников основной школы * 100 (процент)</w:t>
            </w:r>
          </w:p>
        </w:tc>
      </w:tr>
      <w:tr w:rsidR="001408A0" w:rsidTr="00425885">
        <w:tc>
          <w:tcPr>
            <w:tcW w:w="4928" w:type="dxa"/>
            <w:vMerge/>
          </w:tcPr>
          <w:p w:rsidR="001408A0" w:rsidRDefault="001408A0" w:rsidP="003D3136">
            <w:pPr>
              <w:pStyle w:val="a9"/>
            </w:pPr>
          </w:p>
        </w:tc>
        <w:tc>
          <w:tcPr>
            <w:tcW w:w="4929" w:type="dxa"/>
          </w:tcPr>
          <w:p w:rsidR="001408A0" w:rsidRDefault="001408A0" w:rsidP="003D3136">
            <w:pPr>
              <w:pStyle w:val="a9"/>
            </w:pPr>
            <w:r>
              <w:t>Доля выпускников средней школы получивших аттестат без троек</w:t>
            </w:r>
          </w:p>
        </w:tc>
        <w:tc>
          <w:tcPr>
            <w:tcW w:w="4929" w:type="dxa"/>
          </w:tcPr>
          <w:p w:rsidR="001408A0" w:rsidRDefault="001408A0" w:rsidP="003D3136">
            <w:pPr>
              <w:pStyle w:val="a9"/>
            </w:pPr>
            <w:r>
              <w:t>Количество выпускников средней школы, получивших аттестаты без троек / количество выпускников основной школы * 100 (процент)</w:t>
            </w:r>
          </w:p>
        </w:tc>
      </w:tr>
      <w:tr w:rsidR="00425885" w:rsidTr="00425885">
        <w:tc>
          <w:tcPr>
            <w:tcW w:w="4928" w:type="dxa"/>
          </w:tcPr>
          <w:p w:rsidR="00425885" w:rsidRDefault="00425885" w:rsidP="003D3136">
            <w:pPr>
              <w:pStyle w:val="a9"/>
            </w:pPr>
            <w:r>
              <w:t>1</w:t>
            </w:r>
          </w:p>
        </w:tc>
        <w:tc>
          <w:tcPr>
            <w:tcW w:w="4929" w:type="dxa"/>
          </w:tcPr>
          <w:p w:rsidR="00425885" w:rsidRDefault="00425885" w:rsidP="003D3136">
            <w:pPr>
              <w:pStyle w:val="a9"/>
            </w:pPr>
            <w:r>
              <w:t>2</w:t>
            </w:r>
          </w:p>
        </w:tc>
        <w:tc>
          <w:tcPr>
            <w:tcW w:w="4929" w:type="dxa"/>
          </w:tcPr>
          <w:p w:rsidR="00425885" w:rsidRDefault="00425885" w:rsidP="003D3136">
            <w:pPr>
              <w:pStyle w:val="a9"/>
            </w:pPr>
            <w:r>
              <w:t>3</w:t>
            </w:r>
          </w:p>
        </w:tc>
      </w:tr>
      <w:tr w:rsidR="004004C5" w:rsidTr="00425885">
        <w:tc>
          <w:tcPr>
            <w:tcW w:w="4928" w:type="dxa"/>
            <w:vMerge w:val="restart"/>
          </w:tcPr>
          <w:p w:rsidR="004004C5" w:rsidRDefault="004004C5" w:rsidP="003D3136">
            <w:pPr>
              <w:pStyle w:val="a9"/>
            </w:pPr>
            <w:r w:rsidRPr="006F027D">
              <w:t xml:space="preserve">Уровень </w:t>
            </w:r>
            <w:proofErr w:type="spellStart"/>
            <w:r w:rsidRPr="006F027D">
              <w:t>внеучебных</w:t>
            </w:r>
            <w:proofErr w:type="spellEnd"/>
            <w:r w:rsidRPr="006F027D">
              <w:t xml:space="preserve"> достижений</w:t>
            </w: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P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4004C5" w:rsidRDefault="004004C5" w:rsidP="003D3136">
            <w:pPr>
              <w:pStyle w:val="a9"/>
            </w:pPr>
            <w:r>
              <w:lastRenderedPageBreak/>
              <w:t xml:space="preserve">Количество участников всероссийских, региональных, муниципальных олимпиад и конкурсов учащихся общего среднего образования (1-11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4929" w:type="dxa"/>
          </w:tcPr>
          <w:p w:rsidR="004004C5" w:rsidRDefault="004004C5" w:rsidP="003D3136">
            <w:pPr>
              <w:pStyle w:val="a9"/>
            </w:pPr>
            <w:r>
              <w:t xml:space="preserve">Количество участников всероссийских, региональных, муниципальных олимпиад и </w:t>
            </w:r>
            <w:proofErr w:type="gramStart"/>
            <w:r>
              <w:t>конкурсов</w:t>
            </w:r>
            <w:proofErr w:type="gramEnd"/>
            <w:r>
              <w:t xml:space="preserve"> учащихся общего среднего образования (1-11 </w:t>
            </w:r>
            <w:proofErr w:type="spellStart"/>
            <w:r>
              <w:t>кл</w:t>
            </w:r>
            <w:proofErr w:type="spellEnd"/>
            <w:r>
              <w:t>) \ численность учащихся общего среднего образования * 100 (процент)</w:t>
            </w:r>
          </w:p>
        </w:tc>
      </w:tr>
      <w:tr w:rsidR="004004C5" w:rsidTr="00425885">
        <w:tc>
          <w:tcPr>
            <w:tcW w:w="4928" w:type="dxa"/>
            <w:vMerge/>
          </w:tcPr>
          <w:p w:rsidR="004004C5" w:rsidRDefault="004004C5" w:rsidP="003D3136">
            <w:pPr>
              <w:pStyle w:val="a9"/>
            </w:pPr>
          </w:p>
        </w:tc>
        <w:tc>
          <w:tcPr>
            <w:tcW w:w="4929" w:type="dxa"/>
          </w:tcPr>
          <w:p w:rsidR="004004C5" w:rsidRDefault="004004C5" w:rsidP="003D3136">
            <w:pPr>
              <w:pStyle w:val="a9"/>
            </w:pPr>
            <w:r>
              <w:t>Наличие научного общества</w:t>
            </w:r>
          </w:p>
        </w:tc>
        <w:tc>
          <w:tcPr>
            <w:tcW w:w="4929" w:type="dxa"/>
          </w:tcPr>
          <w:p w:rsidR="004004C5" w:rsidRDefault="003D68E9" w:rsidP="003D3136">
            <w:pPr>
              <w:pStyle w:val="a9"/>
            </w:pPr>
            <w:r>
              <w:t>Да</w:t>
            </w:r>
            <w:proofErr w:type="gramStart"/>
            <w:r>
              <w:t xml:space="preserve"> \ Н</w:t>
            </w:r>
            <w:proofErr w:type="gramEnd"/>
            <w:r>
              <w:t>ет</w:t>
            </w:r>
          </w:p>
        </w:tc>
      </w:tr>
      <w:tr w:rsidR="004004C5" w:rsidTr="00425885">
        <w:tc>
          <w:tcPr>
            <w:tcW w:w="4928" w:type="dxa"/>
            <w:vMerge/>
          </w:tcPr>
          <w:p w:rsidR="004004C5" w:rsidRDefault="004004C5" w:rsidP="003D3136">
            <w:pPr>
              <w:pStyle w:val="a9"/>
            </w:pPr>
          </w:p>
        </w:tc>
        <w:tc>
          <w:tcPr>
            <w:tcW w:w="4929" w:type="dxa"/>
          </w:tcPr>
          <w:p w:rsidR="004004C5" w:rsidRDefault="004004C5" w:rsidP="003D3136">
            <w:pPr>
              <w:pStyle w:val="a9"/>
            </w:pPr>
            <w:r>
              <w:t>Доля учащихся, участвующих в научно-исследовательской и проектной деятельности</w:t>
            </w:r>
          </w:p>
        </w:tc>
        <w:tc>
          <w:tcPr>
            <w:tcW w:w="4929" w:type="dxa"/>
          </w:tcPr>
          <w:p w:rsidR="004004C5" w:rsidRDefault="004004C5" w:rsidP="003D3136">
            <w:pPr>
              <w:pStyle w:val="a9"/>
            </w:pPr>
            <w:r>
              <w:t>Количество учащихся, участвующих в научно-исследовательской и проектной деятельности \ численность учащихся общего среднего образования * 100 (процент)</w:t>
            </w:r>
          </w:p>
        </w:tc>
      </w:tr>
      <w:tr w:rsidR="004004C5" w:rsidTr="00425885">
        <w:tc>
          <w:tcPr>
            <w:tcW w:w="4928" w:type="dxa"/>
            <w:vMerge/>
          </w:tcPr>
          <w:p w:rsidR="004004C5" w:rsidRDefault="004004C5" w:rsidP="003D3136">
            <w:pPr>
              <w:pStyle w:val="a9"/>
            </w:pPr>
          </w:p>
        </w:tc>
        <w:tc>
          <w:tcPr>
            <w:tcW w:w="4929" w:type="dxa"/>
          </w:tcPr>
          <w:p w:rsidR="004004C5" w:rsidRDefault="004004C5" w:rsidP="003D3136">
            <w:pPr>
              <w:pStyle w:val="a9"/>
            </w:pPr>
            <w:r>
              <w:t>Доля участников областных, районных, всероссийских спортивных мероприятий</w:t>
            </w:r>
          </w:p>
        </w:tc>
        <w:tc>
          <w:tcPr>
            <w:tcW w:w="4929" w:type="dxa"/>
          </w:tcPr>
          <w:p w:rsidR="004004C5" w:rsidRDefault="004004C5" w:rsidP="003D3136">
            <w:pPr>
              <w:pStyle w:val="a9"/>
            </w:pPr>
            <w:r>
              <w:t xml:space="preserve">Количество участников областных, районных, всероссийских спортивных мероприятий \ численность учащихся общего </w:t>
            </w:r>
            <w:r>
              <w:lastRenderedPageBreak/>
              <w:t>среднего образования * 100 (процент)</w:t>
            </w:r>
          </w:p>
        </w:tc>
      </w:tr>
      <w:tr w:rsidR="004004C5" w:rsidTr="00425885">
        <w:tc>
          <w:tcPr>
            <w:tcW w:w="4928" w:type="dxa"/>
            <w:vMerge/>
          </w:tcPr>
          <w:p w:rsidR="004004C5" w:rsidRPr="00724E4C" w:rsidRDefault="004004C5" w:rsidP="003D3136">
            <w:pPr>
              <w:pStyle w:val="a9"/>
            </w:pPr>
          </w:p>
        </w:tc>
        <w:tc>
          <w:tcPr>
            <w:tcW w:w="4929" w:type="dxa"/>
          </w:tcPr>
          <w:p w:rsidR="004004C5" w:rsidRDefault="004004C5" w:rsidP="003D3136">
            <w:pPr>
              <w:pStyle w:val="a9"/>
            </w:pPr>
            <w:r>
              <w:t>Доля победителей областных, районных, всероссийских спортивных мероприятий</w:t>
            </w:r>
          </w:p>
        </w:tc>
        <w:tc>
          <w:tcPr>
            <w:tcW w:w="4929" w:type="dxa"/>
          </w:tcPr>
          <w:p w:rsidR="004004C5" w:rsidRDefault="004004C5" w:rsidP="003D3136">
            <w:pPr>
              <w:pStyle w:val="a9"/>
            </w:pPr>
            <w:r>
              <w:t>Количество победителей областных, районных, всероссийских спортивных мероприятий \ численность учащихся общего среднего образования * 100 (процент)</w:t>
            </w:r>
          </w:p>
        </w:tc>
      </w:tr>
      <w:tr w:rsidR="004004C5" w:rsidTr="00425885">
        <w:tc>
          <w:tcPr>
            <w:tcW w:w="4928" w:type="dxa"/>
            <w:vMerge/>
          </w:tcPr>
          <w:p w:rsidR="004004C5" w:rsidRPr="001408A0" w:rsidRDefault="004004C5" w:rsidP="003D3136">
            <w:pPr>
              <w:pStyle w:val="a9"/>
            </w:pPr>
          </w:p>
        </w:tc>
        <w:tc>
          <w:tcPr>
            <w:tcW w:w="4929" w:type="dxa"/>
          </w:tcPr>
          <w:p w:rsidR="004004C5" w:rsidRDefault="004004C5" w:rsidP="003D3136">
            <w:pPr>
              <w:pStyle w:val="a9"/>
            </w:pPr>
            <w:r>
              <w:t>Доля участников областных, районных, всероссийских творческих конкурсов</w:t>
            </w:r>
          </w:p>
        </w:tc>
        <w:tc>
          <w:tcPr>
            <w:tcW w:w="4929" w:type="dxa"/>
          </w:tcPr>
          <w:p w:rsidR="004004C5" w:rsidRDefault="004004C5" w:rsidP="003D3136">
            <w:pPr>
              <w:pStyle w:val="a9"/>
            </w:pPr>
            <w:r>
              <w:t>Количество участников областных, районных, всероссийских творческих конкурсов \ численность учащихся общего среднего образования * 100 (процент)</w:t>
            </w:r>
          </w:p>
        </w:tc>
      </w:tr>
      <w:tr w:rsidR="004004C5" w:rsidTr="00425885">
        <w:tc>
          <w:tcPr>
            <w:tcW w:w="4928" w:type="dxa"/>
            <w:vMerge/>
          </w:tcPr>
          <w:p w:rsidR="004004C5" w:rsidRDefault="004004C5" w:rsidP="003D3136">
            <w:pPr>
              <w:pStyle w:val="a9"/>
            </w:pPr>
          </w:p>
        </w:tc>
        <w:tc>
          <w:tcPr>
            <w:tcW w:w="4929" w:type="dxa"/>
          </w:tcPr>
          <w:p w:rsidR="004004C5" w:rsidRDefault="004004C5" w:rsidP="003D3136">
            <w:pPr>
              <w:pStyle w:val="a9"/>
            </w:pPr>
            <w:r>
              <w:t>Доля победителей областных, районных, всероссийских творческих конкурсов</w:t>
            </w:r>
          </w:p>
        </w:tc>
        <w:tc>
          <w:tcPr>
            <w:tcW w:w="4929" w:type="dxa"/>
          </w:tcPr>
          <w:p w:rsidR="004004C5" w:rsidRDefault="004004C5" w:rsidP="003D3136">
            <w:pPr>
              <w:pStyle w:val="a9"/>
            </w:pPr>
            <w:r>
              <w:t>Количество победителей областных, районных, всероссийских творческих конкурсов \ численность учащихся общего среднего образования * 100 (процент)</w:t>
            </w:r>
          </w:p>
        </w:tc>
      </w:tr>
      <w:tr w:rsidR="00361F06" w:rsidTr="003D68E9">
        <w:trPr>
          <w:trHeight w:val="1431"/>
        </w:trPr>
        <w:tc>
          <w:tcPr>
            <w:tcW w:w="4928" w:type="dxa"/>
            <w:vMerge/>
          </w:tcPr>
          <w:p w:rsidR="00361F06" w:rsidRDefault="00361F06" w:rsidP="003D3136">
            <w:pPr>
              <w:pStyle w:val="a9"/>
            </w:pPr>
          </w:p>
        </w:tc>
        <w:tc>
          <w:tcPr>
            <w:tcW w:w="4929" w:type="dxa"/>
          </w:tcPr>
          <w:p w:rsidR="00361F06" w:rsidRDefault="00361F06" w:rsidP="003D3136">
            <w:pPr>
              <w:pStyle w:val="a9"/>
            </w:pPr>
            <w:r>
              <w:t>Доля учащихся, стоящих на внутреннем учете</w:t>
            </w:r>
          </w:p>
        </w:tc>
        <w:tc>
          <w:tcPr>
            <w:tcW w:w="4929" w:type="dxa"/>
          </w:tcPr>
          <w:p w:rsidR="00361F06" w:rsidRDefault="00361F06" w:rsidP="003D3136">
            <w:pPr>
              <w:pStyle w:val="a9"/>
            </w:pPr>
            <w:r>
              <w:t>Количество учащихся, стоящих на внутреннем учете \ численность учащихся общего среднего образования * 100 (процент)</w:t>
            </w:r>
          </w:p>
        </w:tc>
      </w:tr>
      <w:tr w:rsidR="00A63694" w:rsidTr="00A63694">
        <w:tc>
          <w:tcPr>
            <w:tcW w:w="4928" w:type="dxa"/>
          </w:tcPr>
          <w:p w:rsidR="00A63694" w:rsidRDefault="00A63694" w:rsidP="003D3136">
            <w:pPr>
              <w:pStyle w:val="a9"/>
            </w:pPr>
            <w:r>
              <w:t>1</w:t>
            </w:r>
          </w:p>
        </w:tc>
        <w:tc>
          <w:tcPr>
            <w:tcW w:w="4929" w:type="dxa"/>
          </w:tcPr>
          <w:p w:rsidR="00A63694" w:rsidRDefault="00A63694" w:rsidP="003D3136">
            <w:pPr>
              <w:pStyle w:val="a9"/>
            </w:pPr>
            <w:r>
              <w:t>2</w:t>
            </w:r>
          </w:p>
        </w:tc>
        <w:tc>
          <w:tcPr>
            <w:tcW w:w="4929" w:type="dxa"/>
          </w:tcPr>
          <w:p w:rsidR="00A63694" w:rsidRDefault="00A63694" w:rsidP="003D3136">
            <w:pPr>
              <w:pStyle w:val="a9"/>
            </w:pPr>
            <w:r>
              <w:t>3</w:t>
            </w:r>
          </w:p>
        </w:tc>
      </w:tr>
      <w:tr w:rsidR="00056CD6" w:rsidTr="00A63694">
        <w:tc>
          <w:tcPr>
            <w:tcW w:w="4928" w:type="dxa"/>
            <w:vMerge w:val="restart"/>
          </w:tcPr>
          <w:p w:rsidR="00056CD6" w:rsidRPr="00056CD6" w:rsidRDefault="00056CD6" w:rsidP="003D3136">
            <w:pPr>
              <w:pStyle w:val="a9"/>
            </w:pPr>
            <w:r>
              <w:t>Потери в системе</w:t>
            </w:r>
          </w:p>
        </w:tc>
        <w:tc>
          <w:tcPr>
            <w:tcW w:w="4929" w:type="dxa"/>
          </w:tcPr>
          <w:p w:rsidR="00056CD6" w:rsidRDefault="00056CD6" w:rsidP="003D3136">
            <w:pPr>
              <w:pStyle w:val="a9"/>
            </w:pPr>
            <w:r>
              <w:t xml:space="preserve">Доля </w:t>
            </w:r>
            <w:proofErr w:type="gramStart"/>
            <w:r>
              <w:t>выбывших</w:t>
            </w:r>
            <w:proofErr w:type="gramEnd"/>
            <w:r>
              <w:t xml:space="preserve"> из образова</w:t>
            </w:r>
            <w:r w:rsidR="003D68E9">
              <w:t>тельного учреждения</w:t>
            </w:r>
            <w:r>
              <w:t xml:space="preserve"> по различным причинам</w:t>
            </w:r>
          </w:p>
        </w:tc>
        <w:tc>
          <w:tcPr>
            <w:tcW w:w="4929" w:type="dxa"/>
          </w:tcPr>
          <w:p w:rsidR="00056CD6" w:rsidRDefault="00056CD6" w:rsidP="003D3136">
            <w:pPr>
              <w:pStyle w:val="a9"/>
            </w:pPr>
            <w:r>
              <w:t>Количество выбывших из образования по различным причинам \ численность учащихся общего среднего образования * 100 (процент)</w:t>
            </w:r>
          </w:p>
        </w:tc>
      </w:tr>
      <w:tr w:rsidR="00056CD6" w:rsidTr="00A63694">
        <w:tc>
          <w:tcPr>
            <w:tcW w:w="4928" w:type="dxa"/>
            <w:vMerge/>
          </w:tcPr>
          <w:p w:rsidR="00056CD6" w:rsidRDefault="00056CD6" w:rsidP="003D3136">
            <w:pPr>
              <w:pStyle w:val="a9"/>
            </w:pPr>
          </w:p>
        </w:tc>
        <w:tc>
          <w:tcPr>
            <w:tcW w:w="4929" w:type="dxa"/>
          </w:tcPr>
          <w:p w:rsidR="00056CD6" w:rsidRDefault="00056CD6" w:rsidP="003D3136">
            <w:pPr>
              <w:pStyle w:val="a9"/>
            </w:pPr>
            <w:r>
              <w:t>Доля второгодников</w:t>
            </w:r>
          </w:p>
        </w:tc>
        <w:tc>
          <w:tcPr>
            <w:tcW w:w="4929" w:type="dxa"/>
          </w:tcPr>
          <w:p w:rsidR="00056CD6" w:rsidRDefault="00056CD6" w:rsidP="003D3136">
            <w:pPr>
              <w:pStyle w:val="a9"/>
            </w:pPr>
            <w:r>
              <w:t>Количество второгодников \ численность учащихся общего среднего образования * 100 (процент)</w:t>
            </w:r>
          </w:p>
        </w:tc>
      </w:tr>
      <w:tr w:rsidR="00056CD6" w:rsidTr="00A63694">
        <w:tc>
          <w:tcPr>
            <w:tcW w:w="4928" w:type="dxa"/>
            <w:vMerge w:val="restart"/>
          </w:tcPr>
          <w:p w:rsidR="00056CD6" w:rsidRPr="00056CD6" w:rsidRDefault="00056CD6" w:rsidP="003D3136">
            <w:pPr>
              <w:pStyle w:val="a9"/>
            </w:pPr>
            <w:r>
              <w:t xml:space="preserve"> Социальная успешность</w:t>
            </w:r>
          </w:p>
        </w:tc>
        <w:tc>
          <w:tcPr>
            <w:tcW w:w="4929" w:type="dxa"/>
          </w:tcPr>
          <w:p w:rsidR="00056CD6" w:rsidRDefault="00056CD6" w:rsidP="003D3136">
            <w:pPr>
              <w:pStyle w:val="a9"/>
            </w:pPr>
            <w:r>
              <w:t>Доля выпускников, не работающих, не продолживших обучение</w:t>
            </w:r>
          </w:p>
        </w:tc>
        <w:tc>
          <w:tcPr>
            <w:tcW w:w="4929" w:type="dxa"/>
          </w:tcPr>
          <w:p w:rsidR="00056CD6" w:rsidRDefault="00056CD6" w:rsidP="003D3136">
            <w:pPr>
              <w:pStyle w:val="a9"/>
            </w:pPr>
            <w:r>
              <w:t>Количество выпускников, не работающих, не продолживших обучение, выбывших в армию \ численность учащихся общего среднего образования * 100 (процент)</w:t>
            </w:r>
          </w:p>
        </w:tc>
      </w:tr>
      <w:tr w:rsidR="00056CD6" w:rsidTr="00056CD6">
        <w:trPr>
          <w:trHeight w:val="571"/>
        </w:trPr>
        <w:tc>
          <w:tcPr>
            <w:tcW w:w="4928" w:type="dxa"/>
            <w:vMerge/>
          </w:tcPr>
          <w:p w:rsidR="00056CD6" w:rsidRDefault="00056CD6" w:rsidP="003D3136">
            <w:pPr>
              <w:pStyle w:val="a9"/>
            </w:pPr>
          </w:p>
        </w:tc>
        <w:tc>
          <w:tcPr>
            <w:tcW w:w="4929" w:type="dxa"/>
          </w:tcPr>
          <w:p w:rsidR="00056CD6" w:rsidRDefault="00056CD6" w:rsidP="003D3136">
            <w:pPr>
              <w:pStyle w:val="a9"/>
            </w:pPr>
            <w:proofErr w:type="spellStart"/>
            <w:r>
              <w:t>Востребованность</w:t>
            </w:r>
            <w:proofErr w:type="spellEnd"/>
            <w:r>
              <w:t xml:space="preserve">, в том числе поступление в вузы, </w:t>
            </w:r>
            <w:proofErr w:type="spellStart"/>
            <w:r>
              <w:t>ССузы</w:t>
            </w:r>
            <w:proofErr w:type="spellEnd"/>
            <w:r>
              <w:t>, трудоустройство, армия</w:t>
            </w:r>
          </w:p>
        </w:tc>
        <w:tc>
          <w:tcPr>
            <w:tcW w:w="4929" w:type="dxa"/>
          </w:tcPr>
          <w:p w:rsidR="00056CD6" w:rsidRDefault="00056CD6" w:rsidP="003D3136">
            <w:pPr>
              <w:pStyle w:val="a9"/>
            </w:pPr>
            <w:r>
              <w:t>Количество выпускников \ численность учащихся общего среднего образования * 100 (процент)</w:t>
            </w:r>
          </w:p>
        </w:tc>
      </w:tr>
      <w:tr w:rsidR="00A63694" w:rsidTr="00A63694">
        <w:tc>
          <w:tcPr>
            <w:tcW w:w="4928" w:type="dxa"/>
          </w:tcPr>
          <w:p w:rsidR="00A63694" w:rsidRPr="00056CD6" w:rsidRDefault="00056CD6" w:rsidP="003D3136">
            <w:pPr>
              <w:pStyle w:val="a9"/>
            </w:pPr>
            <w:r w:rsidRPr="00056CD6">
              <w:t>Уровень освоения стандарта</w:t>
            </w:r>
          </w:p>
        </w:tc>
        <w:tc>
          <w:tcPr>
            <w:tcW w:w="4929" w:type="dxa"/>
          </w:tcPr>
          <w:p w:rsidR="00A63694" w:rsidRDefault="00056CD6" w:rsidP="003D3136">
            <w:pPr>
              <w:pStyle w:val="a9"/>
            </w:pPr>
            <w:r>
              <w:t>Доля выпускников, сдавших ЕГЭ меньше, чем на 30 баллов</w:t>
            </w:r>
          </w:p>
        </w:tc>
        <w:tc>
          <w:tcPr>
            <w:tcW w:w="4929" w:type="dxa"/>
          </w:tcPr>
          <w:p w:rsidR="00A63694" w:rsidRDefault="00056CD6" w:rsidP="003D3136">
            <w:pPr>
              <w:pStyle w:val="a9"/>
            </w:pPr>
            <w:r>
              <w:t>Количество выпускников</w:t>
            </w:r>
            <w:proofErr w:type="gramStart"/>
            <w:r>
              <w:t xml:space="preserve"> ,</w:t>
            </w:r>
            <w:proofErr w:type="gramEnd"/>
            <w:r>
              <w:t xml:space="preserve"> сдавших ЕГЭ меньше, чем на 30 баллов \ количество выпускников 11 классов *100 (процент)</w:t>
            </w:r>
          </w:p>
        </w:tc>
      </w:tr>
      <w:tr w:rsidR="00A63694" w:rsidTr="00A63694">
        <w:tc>
          <w:tcPr>
            <w:tcW w:w="4928" w:type="dxa"/>
          </w:tcPr>
          <w:p w:rsidR="00A63694" w:rsidRPr="005F7DDC" w:rsidRDefault="005F7DDC" w:rsidP="003D3136">
            <w:pPr>
              <w:pStyle w:val="a9"/>
            </w:pPr>
            <w:r>
              <w:t>Соответствие запросу родителей и учащихся</w:t>
            </w:r>
          </w:p>
        </w:tc>
        <w:tc>
          <w:tcPr>
            <w:tcW w:w="4929" w:type="dxa"/>
          </w:tcPr>
          <w:p w:rsidR="00A63694" w:rsidRDefault="005F7DDC" w:rsidP="003D3136">
            <w:pPr>
              <w:pStyle w:val="a9"/>
            </w:pPr>
            <w:r>
              <w:t>Оценка качества образования родителями и учащимися</w:t>
            </w:r>
          </w:p>
        </w:tc>
        <w:tc>
          <w:tcPr>
            <w:tcW w:w="4929" w:type="dxa"/>
          </w:tcPr>
          <w:p w:rsidR="00A63694" w:rsidRDefault="005F7DDC" w:rsidP="003D3136">
            <w:pPr>
              <w:pStyle w:val="a9"/>
            </w:pPr>
            <w:r>
              <w:t>Анкетирование</w:t>
            </w:r>
          </w:p>
        </w:tc>
      </w:tr>
      <w:tr w:rsidR="005F7DDC" w:rsidTr="00A63694">
        <w:tc>
          <w:tcPr>
            <w:tcW w:w="4928" w:type="dxa"/>
            <w:vMerge w:val="restart"/>
          </w:tcPr>
          <w:p w:rsidR="005F7DDC" w:rsidRPr="005F7DDC" w:rsidRDefault="005F7DDC" w:rsidP="003D3136">
            <w:pPr>
              <w:pStyle w:val="a9"/>
            </w:pPr>
            <w:r>
              <w:t>Безопасность и здоровье</w:t>
            </w:r>
          </w:p>
        </w:tc>
        <w:tc>
          <w:tcPr>
            <w:tcW w:w="4929" w:type="dxa"/>
          </w:tcPr>
          <w:p w:rsidR="005F7DDC" w:rsidRDefault="005F7DDC" w:rsidP="003D3136">
            <w:pPr>
              <w:pStyle w:val="a9"/>
            </w:pPr>
            <w:r>
              <w:t>Доля учащихся, имеющих хронические заболевания (сколиоз, зрение)</w:t>
            </w:r>
          </w:p>
        </w:tc>
        <w:tc>
          <w:tcPr>
            <w:tcW w:w="4929" w:type="dxa"/>
          </w:tcPr>
          <w:p w:rsidR="005F7DDC" w:rsidRDefault="005F7DDC" w:rsidP="003D3136">
            <w:pPr>
              <w:pStyle w:val="a9"/>
            </w:pPr>
            <w:r>
              <w:t>Количество учащихся, имеющих хронические заболевания (сколиоз, зрение) \ общее количество детей</w:t>
            </w:r>
            <w:r w:rsidR="001B4679">
              <w:t xml:space="preserve"> * 100 (процент)</w:t>
            </w:r>
          </w:p>
        </w:tc>
      </w:tr>
      <w:tr w:rsidR="005F7DDC" w:rsidTr="00A63694">
        <w:tc>
          <w:tcPr>
            <w:tcW w:w="4928" w:type="dxa"/>
            <w:vMerge/>
          </w:tcPr>
          <w:p w:rsidR="005F7DDC" w:rsidRDefault="005F7DDC" w:rsidP="003D3136">
            <w:pPr>
              <w:pStyle w:val="a9"/>
            </w:pPr>
          </w:p>
        </w:tc>
        <w:tc>
          <w:tcPr>
            <w:tcW w:w="4929" w:type="dxa"/>
          </w:tcPr>
          <w:p w:rsidR="005F7DDC" w:rsidRDefault="005F7DDC" w:rsidP="003D3136">
            <w:pPr>
              <w:pStyle w:val="a9"/>
            </w:pPr>
            <w:r>
              <w:t>Доля случаев травматизма в СКК к общей численности детей</w:t>
            </w:r>
          </w:p>
        </w:tc>
        <w:tc>
          <w:tcPr>
            <w:tcW w:w="4929" w:type="dxa"/>
          </w:tcPr>
          <w:p w:rsidR="005F7DDC" w:rsidRDefault="005F7DDC" w:rsidP="003D3136">
            <w:pPr>
              <w:pStyle w:val="a9"/>
            </w:pPr>
            <w:r>
              <w:t>Количество случаев травматизма \ общей численности детей</w:t>
            </w:r>
            <w:r w:rsidR="001B4679">
              <w:t xml:space="preserve"> * 100 (процент)</w:t>
            </w:r>
          </w:p>
        </w:tc>
      </w:tr>
      <w:tr w:rsidR="005F7DDC" w:rsidTr="00A63694">
        <w:tc>
          <w:tcPr>
            <w:tcW w:w="4928" w:type="dxa"/>
            <w:vMerge/>
          </w:tcPr>
          <w:p w:rsidR="005F7DDC" w:rsidRDefault="005F7DDC" w:rsidP="003D3136">
            <w:pPr>
              <w:pStyle w:val="a9"/>
            </w:pPr>
          </w:p>
        </w:tc>
        <w:tc>
          <w:tcPr>
            <w:tcW w:w="4929" w:type="dxa"/>
          </w:tcPr>
          <w:p w:rsidR="005F7DDC" w:rsidRDefault="005F7DDC" w:rsidP="003D3136">
            <w:pPr>
              <w:pStyle w:val="a9"/>
            </w:pPr>
            <w:r>
              <w:t>Доля учащихся, переведенных на домашнее обучение</w:t>
            </w:r>
          </w:p>
        </w:tc>
        <w:tc>
          <w:tcPr>
            <w:tcW w:w="4929" w:type="dxa"/>
          </w:tcPr>
          <w:p w:rsidR="005F7DDC" w:rsidRDefault="001B4679" w:rsidP="003D3136">
            <w:pPr>
              <w:pStyle w:val="a9"/>
            </w:pPr>
            <w:r>
              <w:t>Количество учащихся \</w:t>
            </w:r>
            <w:r w:rsidR="005F7DDC">
              <w:t xml:space="preserve"> общая численность</w:t>
            </w:r>
            <w:r>
              <w:t xml:space="preserve"> * 100 (процент)</w:t>
            </w:r>
          </w:p>
        </w:tc>
      </w:tr>
      <w:tr w:rsidR="001B4679" w:rsidTr="003D68E9">
        <w:tc>
          <w:tcPr>
            <w:tcW w:w="14786" w:type="dxa"/>
            <w:gridSpan w:val="3"/>
          </w:tcPr>
          <w:p w:rsidR="001B4679" w:rsidRPr="001B4679" w:rsidRDefault="001B4679" w:rsidP="003D3136">
            <w:pPr>
              <w:pStyle w:val="a9"/>
              <w:jc w:val="center"/>
              <w:rPr>
                <w:b/>
              </w:rPr>
            </w:pPr>
            <w:r w:rsidRPr="001B4679">
              <w:rPr>
                <w:b/>
              </w:rPr>
              <w:t>Качество процесса</w:t>
            </w:r>
          </w:p>
        </w:tc>
      </w:tr>
      <w:tr w:rsidR="006E300E" w:rsidTr="006E300E">
        <w:tc>
          <w:tcPr>
            <w:tcW w:w="4928" w:type="dxa"/>
          </w:tcPr>
          <w:p w:rsidR="006E300E" w:rsidRPr="001B4679" w:rsidRDefault="001B4679" w:rsidP="003D3136">
            <w:pPr>
              <w:pStyle w:val="a9"/>
            </w:pPr>
            <w:r>
              <w:t>Соблюдение нормативных требований</w:t>
            </w:r>
          </w:p>
        </w:tc>
        <w:tc>
          <w:tcPr>
            <w:tcW w:w="4929" w:type="dxa"/>
          </w:tcPr>
          <w:p w:rsidR="006E300E" w:rsidRDefault="001B4679" w:rsidP="003D3136">
            <w:pPr>
              <w:pStyle w:val="a9"/>
            </w:pPr>
            <w:r>
              <w:t>Доля кабинетов от общего количества кабинетов в школе, дидактически оснащенных</w:t>
            </w:r>
          </w:p>
        </w:tc>
        <w:tc>
          <w:tcPr>
            <w:tcW w:w="4929" w:type="dxa"/>
          </w:tcPr>
          <w:p w:rsidR="006E300E" w:rsidRDefault="001B4679" w:rsidP="003D3136">
            <w:pPr>
              <w:pStyle w:val="a9"/>
            </w:pPr>
            <w:r>
              <w:t>Количество оснащенных \ общее количество кабинетов *100 (процент)</w:t>
            </w:r>
          </w:p>
        </w:tc>
      </w:tr>
      <w:tr w:rsidR="003D68E9" w:rsidTr="006E300E">
        <w:tc>
          <w:tcPr>
            <w:tcW w:w="4928" w:type="dxa"/>
            <w:vMerge w:val="restart"/>
          </w:tcPr>
          <w:p w:rsidR="003D68E9" w:rsidRPr="001B4679" w:rsidRDefault="003D68E9" w:rsidP="003D3136">
            <w:pPr>
              <w:pStyle w:val="a9"/>
            </w:pPr>
            <w:r w:rsidRPr="001B4679">
              <w:t>Квалификация педагогических кадров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педагогов, имеющих первую и высшую квалификационную категорию от общего числа штатных педагогических работников СКК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педагогов, имеющих первую и высшую квалификационную категорию от общего числа штатных педагогических работников СКК \ общее количество педагогов *100 (процент)</w:t>
            </w:r>
          </w:p>
        </w:tc>
      </w:tr>
      <w:tr w:rsidR="003D68E9" w:rsidTr="006E300E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предметов в учебном плане, преподаваемых с использованием ИКТ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предметов в учебном плане, преподаваемых с использованием ИКТ \ общее количество предметов *100 (процент)</w:t>
            </w:r>
          </w:p>
        </w:tc>
      </w:tr>
      <w:tr w:rsidR="003D68E9" w:rsidTr="006E300E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педагогов, использующие инновационные технологии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педагогов, использующие инновационные технологии \ общее количество педагогов *100 (процент)</w:t>
            </w:r>
          </w:p>
        </w:tc>
      </w:tr>
      <w:tr w:rsidR="003D68E9" w:rsidTr="006E300E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 xml:space="preserve">Доля преподавателей работающих по </w:t>
            </w:r>
            <w:r>
              <w:lastRenderedPageBreak/>
              <w:t>авторским методикам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lastRenderedPageBreak/>
              <w:t xml:space="preserve">Количество преподавателей работающих по </w:t>
            </w:r>
            <w:r>
              <w:lastRenderedPageBreak/>
              <w:t>авторским методикам \ общее количество педагогов *100 (процент)</w:t>
            </w:r>
          </w:p>
        </w:tc>
      </w:tr>
      <w:tr w:rsidR="001C0599" w:rsidTr="006E300E">
        <w:tc>
          <w:tcPr>
            <w:tcW w:w="4928" w:type="dxa"/>
            <w:vMerge w:val="restart"/>
          </w:tcPr>
          <w:p w:rsidR="001C0599" w:rsidRPr="00DA0408" w:rsidRDefault="001C0599" w:rsidP="003D3136">
            <w:pPr>
              <w:pStyle w:val="a9"/>
            </w:pPr>
            <w:proofErr w:type="spellStart"/>
            <w:r>
              <w:lastRenderedPageBreak/>
              <w:t>Внеучебные</w:t>
            </w:r>
            <w:proofErr w:type="spellEnd"/>
            <w:r>
              <w:t xml:space="preserve"> занятия</w:t>
            </w:r>
          </w:p>
        </w:tc>
        <w:tc>
          <w:tcPr>
            <w:tcW w:w="4929" w:type="dxa"/>
          </w:tcPr>
          <w:p w:rsidR="001C0599" w:rsidRDefault="001C0599" w:rsidP="003D3136">
            <w:pPr>
              <w:pStyle w:val="a9"/>
            </w:pPr>
            <w:r>
              <w:t>Охват учащихся дополнительным образованием от общего количества учащихся</w:t>
            </w:r>
          </w:p>
        </w:tc>
        <w:tc>
          <w:tcPr>
            <w:tcW w:w="4929" w:type="dxa"/>
          </w:tcPr>
          <w:p w:rsidR="001C0599" w:rsidRDefault="001C0599" w:rsidP="003D3136">
            <w:pPr>
              <w:pStyle w:val="a9"/>
            </w:pPr>
            <w:r>
              <w:t>Количество учащихся, охваченных дополнительным образованием от общего количества учащихся \ общее количество учащихся *100 (процент)</w:t>
            </w:r>
          </w:p>
        </w:tc>
      </w:tr>
      <w:tr w:rsidR="001C0599" w:rsidTr="006E300E">
        <w:tc>
          <w:tcPr>
            <w:tcW w:w="4928" w:type="dxa"/>
            <w:vMerge/>
          </w:tcPr>
          <w:p w:rsidR="001C0599" w:rsidRDefault="001C0599" w:rsidP="003D3136">
            <w:pPr>
              <w:pStyle w:val="a9"/>
            </w:pPr>
          </w:p>
        </w:tc>
        <w:tc>
          <w:tcPr>
            <w:tcW w:w="4929" w:type="dxa"/>
          </w:tcPr>
          <w:p w:rsidR="001C0599" w:rsidRDefault="001C0599" w:rsidP="003D3136">
            <w:pPr>
              <w:pStyle w:val="a9"/>
            </w:pPr>
            <w:r>
              <w:t>Охват учащихся внешкольными мероприятиями от общего количества учащихся от общего количества учащихся в школе</w:t>
            </w:r>
          </w:p>
        </w:tc>
        <w:tc>
          <w:tcPr>
            <w:tcW w:w="4929" w:type="dxa"/>
          </w:tcPr>
          <w:p w:rsidR="001C0599" w:rsidRDefault="001C0599" w:rsidP="003D3136">
            <w:pPr>
              <w:pStyle w:val="a9"/>
            </w:pPr>
            <w:r>
              <w:t>Количество учащихся, охваченных внешкольными мероприятиями \ общее количество учащихся *100 (процент)</w:t>
            </w:r>
          </w:p>
        </w:tc>
      </w:tr>
      <w:tr w:rsidR="001C0599" w:rsidTr="006E300E">
        <w:tc>
          <w:tcPr>
            <w:tcW w:w="4928" w:type="dxa"/>
            <w:vMerge/>
          </w:tcPr>
          <w:p w:rsidR="001C0599" w:rsidRDefault="001C0599" w:rsidP="003D3136">
            <w:pPr>
              <w:pStyle w:val="a9"/>
            </w:pPr>
          </w:p>
        </w:tc>
        <w:tc>
          <w:tcPr>
            <w:tcW w:w="4929" w:type="dxa"/>
          </w:tcPr>
          <w:p w:rsidR="001C0599" w:rsidRDefault="001C0599" w:rsidP="003D3136">
            <w:pPr>
              <w:pStyle w:val="a9"/>
            </w:pPr>
            <w:r>
              <w:t>Процент учащихся, посетивших школьную библиотеку от общего количества учащихся в школе</w:t>
            </w:r>
          </w:p>
        </w:tc>
        <w:tc>
          <w:tcPr>
            <w:tcW w:w="4929" w:type="dxa"/>
          </w:tcPr>
          <w:p w:rsidR="001C0599" w:rsidRDefault="001C0599" w:rsidP="003D3136">
            <w:pPr>
              <w:pStyle w:val="a9"/>
            </w:pPr>
            <w:r>
              <w:t>Количество учащихся, посетивших школьную библиотеку \ общее количество учащихся *100 (процент)</w:t>
            </w:r>
          </w:p>
        </w:tc>
      </w:tr>
    </w:tbl>
    <w:p w:rsidR="005F7DDC" w:rsidRDefault="005F7DDC" w:rsidP="003D3136">
      <w:pPr>
        <w:pStyle w:val="a9"/>
      </w:pPr>
    </w:p>
    <w:p w:rsidR="007336F7" w:rsidRDefault="007336F7" w:rsidP="003D3136">
      <w:pPr>
        <w:pStyle w:val="a9"/>
      </w:pPr>
    </w:p>
    <w:p w:rsidR="007336F7" w:rsidRDefault="007336F7" w:rsidP="003D3136">
      <w:pPr>
        <w:pStyle w:val="a9"/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9F0238" w:rsidTr="003D68E9">
        <w:tc>
          <w:tcPr>
            <w:tcW w:w="14786" w:type="dxa"/>
            <w:gridSpan w:val="3"/>
          </w:tcPr>
          <w:p w:rsidR="009F0238" w:rsidRPr="009F0238" w:rsidRDefault="009F0238" w:rsidP="003D313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Качество условий</w:t>
            </w:r>
          </w:p>
        </w:tc>
      </w:tr>
      <w:tr w:rsidR="009F0238" w:rsidTr="009F0238">
        <w:tc>
          <w:tcPr>
            <w:tcW w:w="4928" w:type="dxa"/>
          </w:tcPr>
          <w:p w:rsidR="009F0238" w:rsidRDefault="009F0238" w:rsidP="003D3136">
            <w:pPr>
              <w:pStyle w:val="a9"/>
            </w:pPr>
            <w:r>
              <w:t>1</w:t>
            </w:r>
          </w:p>
        </w:tc>
        <w:tc>
          <w:tcPr>
            <w:tcW w:w="4929" w:type="dxa"/>
          </w:tcPr>
          <w:p w:rsidR="009F0238" w:rsidRDefault="009F0238" w:rsidP="003D3136">
            <w:pPr>
              <w:pStyle w:val="a9"/>
            </w:pPr>
            <w:r>
              <w:t>2</w:t>
            </w:r>
          </w:p>
        </w:tc>
        <w:tc>
          <w:tcPr>
            <w:tcW w:w="4929" w:type="dxa"/>
          </w:tcPr>
          <w:p w:rsidR="009F0238" w:rsidRDefault="009F0238" w:rsidP="003D3136">
            <w:pPr>
              <w:pStyle w:val="a9"/>
            </w:pPr>
            <w:r>
              <w:t>3</w:t>
            </w:r>
          </w:p>
        </w:tc>
      </w:tr>
      <w:tr w:rsidR="00CC17A3" w:rsidTr="009F0238">
        <w:tc>
          <w:tcPr>
            <w:tcW w:w="4928" w:type="dxa"/>
            <w:vMerge w:val="restart"/>
          </w:tcPr>
          <w:p w:rsidR="00CC17A3" w:rsidRPr="009F0238" w:rsidRDefault="00CC17A3" w:rsidP="003D3136">
            <w:pPr>
              <w:pStyle w:val="a9"/>
            </w:pPr>
            <w:r w:rsidRPr="009F0238">
              <w:t>Состояние здания</w:t>
            </w:r>
          </w:p>
        </w:tc>
        <w:tc>
          <w:tcPr>
            <w:tcW w:w="4929" w:type="dxa"/>
          </w:tcPr>
          <w:p w:rsidR="00CC17A3" w:rsidRDefault="00CC17A3" w:rsidP="003D3136">
            <w:pPr>
              <w:pStyle w:val="a9"/>
            </w:pPr>
            <w:r>
              <w:t>Доля учебных помещений, требующих ремонта</w:t>
            </w:r>
          </w:p>
        </w:tc>
        <w:tc>
          <w:tcPr>
            <w:tcW w:w="4929" w:type="dxa"/>
          </w:tcPr>
          <w:p w:rsidR="00CC17A3" w:rsidRDefault="00CC17A3" w:rsidP="003D3136">
            <w:pPr>
              <w:pStyle w:val="a9"/>
            </w:pPr>
            <w:r>
              <w:t>Количество учебных помещений, требующих ремонта \ число учебных помещений * 100 (процент)</w:t>
            </w:r>
          </w:p>
        </w:tc>
      </w:tr>
      <w:tr w:rsidR="00CC17A3" w:rsidTr="009F0238">
        <w:tc>
          <w:tcPr>
            <w:tcW w:w="4928" w:type="dxa"/>
            <w:vMerge/>
          </w:tcPr>
          <w:p w:rsidR="00CC17A3" w:rsidRDefault="00CC17A3" w:rsidP="003D3136">
            <w:pPr>
              <w:pStyle w:val="a9"/>
            </w:pPr>
          </w:p>
        </w:tc>
        <w:tc>
          <w:tcPr>
            <w:tcW w:w="4929" w:type="dxa"/>
          </w:tcPr>
          <w:p w:rsidR="00CC17A3" w:rsidRDefault="00CC17A3" w:rsidP="003D3136">
            <w:pPr>
              <w:pStyle w:val="a9"/>
            </w:pPr>
            <w:r>
              <w:t>Доля учебных помещений, имеющих все виды благоустройства</w:t>
            </w:r>
          </w:p>
        </w:tc>
        <w:tc>
          <w:tcPr>
            <w:tcW w:w="4929" w:type="dxa"/>
          </w:tcPr>
          <w:p w:rsidR="00CC17A3" w:rsidRDefault="00CC17A3" w:rsidP="003D3136">
            <w:pPr>
              <w:pStyle w:val="a9"/>
            </w:pPr>
            <w:r>
              <w:t>Количество учебных помещений, имеющих все виды благоустройства \ число учебных помещений * 100 (процент)</w:t>
            </w:r>
          </w:p>
        </w:tc>
      </w:tr>
      <w:tr w:rsidR="00CC17A3" w:rsidTr="009F0238">
        <w:tc>
          <w:tcPr>
            <w:tcW w:w="4928" w:type="dxa"/>
            <w:vMerge/>
          </w:tcPr>
          <w:p w:rsidR="00CC17A3" w:rsidRDefault="00CC17A3" w:rsidP="003D3136">
            <w:pPr>
              <w:pStyle w:val="a9"/>
            </w:pPr>
          </w:p>
        </w:tc>
        <w:tc>
          <w:tcPr>
            <w:tcW w:w="4929" w:type="dxa"/>
          </w:tcPr>
          <w:p w:rsidR="00CC17A3" w:rsidRDefault="00CC17A3" w:rsidP="003D3136">
            <w:pPr>
              <w:pStyle w:val="a9"/>
            </w:pPr>
            <w:r>
              <w:t xml:space="preserve">Доля учебных помещений, обеспечивающих температурный режим в соответствии с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4929" w:type="dxa"/>
          </w:tcPr>
          <w:p w:rsidR="00CC17A3" w:rsidRDefault="00CC17A3" w:rsidP="003D3136">
            <w:pPr>
              <w:pStyle w:val="a9"/>
            </w:pPr>
            <w:r>
              <w:t xml:space="preserve">Количество учебных помещений, обеспечивающих температурный режим в соответствии с </w:t>
            </w:r>
            <w:proofErr w:type="spellStart"/>
            <w:r>
              <w:t>СанПиН</w:t>
            </w:r>
            <w:proofErr w:type="spellEnd"/>
            <w:r>
              <w:t xml:space="preserve"> \ число учебных помещений * 100 (процент)</w:t>
            </w:r>
          </w:p>
        </w:tc>
      </w:tr>
      <w:tr w:rsidR="00CC17A3" w:rsidTr="009F0238">
        <w:tc>
          <w:tcPr>
            <w:tcW w:w="4928" w:type="dxa"/>
            <w:vMerge/>
          </w:tcPr>
          <w:p w:rsidR="00CC17A3" w:rsidRDefault="00CC17A3" w:rsidP="003D3136">
            <w:pPr>
              <w:pStyle w:val="a9"/>
            </w:pPr>
          </w:p>
        </w:tc>
        <w:tc>
          <w:tcPr>
            <w:tcW w:w="4929" w:type="dxa"/>
          </w:tcPr>
          <w:p w:rsidR="00CC17A3" w:rsidRDefault="00CC17A3" w:rsidP="003D3136">
            <w:pPr>
              <w:pStyle w:val="a9"/>
            </w:pPr>
            <w:r>
              <w:t xml:space="preserve">Наличие собственного безопасного и пригодного для проведения уроков физической культуры спортзала площадью </w:t>
            </w:r>
            <w:r>
              <w:lastRenderedPageBreak/>
              <w:t>не менее 9*18 при высоте не менее 6 м в том числе:</w:t>
            </w:r>
          </w:p>
          <w:p w:rsidR="00CC17A3" w:rsidRPr="009F0238" w:rsidRDefault="00CC17A3" w:rsidP="003D3136">
            <w:pPr>
              <w:pStyle w:val="a9"/>
            </w:pPr>
            <w:r>
              <w:t>с оборудованными раздевалками, действующими душевыми комнатами и туалетами</w:t>
            </w:r>
          </w:p>
        </w:tc>
        <w:tc>
          <w:tcPr>
            <w:tcW w:w="4929" w:type="dxa"/>
          </w:tcPr>
          <w:p w:rsidR="00CC17A3" w:rsidRDefault="00CC17A3" w:rsidP="003D3136">
            <w:pPr>
              <w:pStyle w:val="a9"/>
            </w:pPr>
            <w:r>
              <w:lastRenderedPageBreak/>
              <w:t>Да \ нет</w:t>
            </w:r>
          </w:p>
        </w:tc>
      </w:tr>
      <w:tr w:rsidR="00CC17A3" w:rsidTr="009F0238">
        <w:tc>
          <w:tcPr>
            <w:tcW w:w="4928" w:type="dxa"/>
            <w:vMerge/>
          </w:tcPr>
          <w:p w:rsidR="00CC17A3" w:rsidRDefault="00CC17A3" w:rsidP="003D3136">
            <w:pPr>
              <w:pStyle w:val="a9"/>
            </w:pPr>
          </w:p>
        </w:tc>
        <w:tc>
          <w:tcPr>
            <w:tcW w:w="4929" w:type="dxa"/>
          </w:tcPr>
          <w:p w:rsidR="00CC17A3" w:rsidRDefault="00CC17A3" w:rsidP="003D3136">
            <w:pPr>
              <w:pStyle w:val="a9"/>
            </w:pPr>
            <w:r>
              <w:t>Наличие действующей пожарной сигнализации и автоматической системы оповещения людей</w:t>
            </w:r>
          </w:p>
        </w:tc>
        <w:tc>
          <w:tcPr>
            <w:tcW w:w="4929" w:type="dxa"/>
          </w:tcPr>
          <w:p w:rsidR="00CC17A3" w:rsidRDefault="00CC17A3" w:rsidP="003D3136">
            <w:pPr>
              <w:pStyle w:val="a9"/>
            </w:pPr>
            <w:r>
              <w:t>Да \ нет</w:t>
            </w:r>
          </w:p>
        </w:tc>
      </w:tr>
      <w:tr w:rsidR="00CC17A3" w:rsidTr="009F0238">
        <w:tc>
          <w:tcPr>
            <w:tcW w:w="4928" w:type="dxa"/>
            <w:vMerge/>
          </w:tcPr>
          <w:p w:rsidR="00CC17A3" w:rsidRDefault="00CC17A3" w:rsidP="003D3136">
            <w:pPr>
              <w:pStyle w:val="a9"/>
            </w:pPr>
          </w:p>
        </w:tc>
        <w:tc>
          <w:tcPr>
            <w:tcW w:w="4929" w:type="dxa"/>
          </w:tcPr>
          <w:p w:rsidR="00CC17A3" w:rsidRDefault="00CC17A3" w:rsidP="003D3136">
            <w:pPr>
              <w:pStyle w:val="a9"/>
            </w:pPr>
            <w:r>
              <w:t xml:space="preserve">Наличие </w:t>
            </w:r>
            <w:proofErr w:type="gramStart"/>
            <w:r>
              <w:t>собственного</w:t>
            </w:r>
            <w:proofErr w:type="gramEnd"/>
            <w:r>
              <w:t xml:space="preserve"> компьютерного класс, отвечающего следующим требованиям:</w:t>
            </w:r>
          </w:p>
          <w:p w:rsidR="00CC17A3" w:rsidRDefault="00CC17A3" w:rsidP="003D3136">
            <w:pPr>
              <w:pStyle w:val="a9"/>
            </w:pPr>
            <w:proofErr w:type="gramStart"/>
            <w:r>
              <w:t>оборудованные</w:t>
            </w:r>
            <w:proofErr w:type="gramEnd"/>
            <w:r>
              <w:t xml:space="preserve"> металлической дверью, электропроводкой</w:t>
            </w:r>
          </w:p>
          <w:p w:rsidR="00CC17A3" w:rsidRDefault="00CC17A3" w:rsidP="003D3136">
            <w:pPr>
              <w:pStyle w:val="a9"/>
            </w:pPr>
            <w:proofErr w:type="gramStart"/>
            <w:r>
              <w:t>оборудованные</w:t>
            </w:r>
            <w:proofErr w:type="gramEnd"/>
            <w:r>
              <w:t xml:space="preserve"> кондиционером или проточно-вытяжной вентиляцией, </w:t>
            </w:r>
            <w:proofErr w:type="spellStart"/>
            <w:r>
              <w:t>немеловыми</w:t>
            </w:r>
            <w:proofErr w:type="spellEnd"/>
            <w:r>
              <w:t xml:space="preserve"> досками</w:t>
            </w:r>
          </w:p>
          <w:p w:rsidR="00CC17A3" w:rsidRPr="00140F61" w:rsidRDefault="00CC17A3" w:rsidP="003D3136">
            <w:pPr>
              <w:pStyle w:val="a9"/>
            </w:pPr>
            <w:r>
              <w:t xml:space="preserve">площадью, обеспечивающей установку компьютеров не менее </w:t>
            </w:r>
            <w:r w:rsidR="00195045">
              <w:rPr>
                <w:lang w:val="en-US"/>
              </w:rPr>
              <w:t>m</w:t>
            </w:r>
            <w:r>
              <w:t>\2+2, включая компьютер учителя</w:t>
            </w:r>
          </w:p>
        </w:tc>
        <w:tc>
          <w:tcPr>
            <w:tcW w:w="4929" w:type="dxa"/>
          </w:tcPr>
          <w:p w:rsidR="00CC17A3" w:rsidRDefault="00CC17A3" w:rsidP="003D3136">
            <w:pPr>
              <w:pStyle w:val="a9"/>
            </w:pPr>
            <w:r>
              <w:t>Да \ нет</w:t>
            </w:r>
          </w:p>
        </w:tc>
      </w:tr>
      <w:tr w:rsidR="00CC17A3" w:rsidTr="009F0238">
        <w:tc>
          <w:tcPr>
            <w:tcW w:w="4928" w:type="dxa"/>
            <w:vMerge/>
          </w:tcPr>
          <w:p w:rsidR="00CC17A3" w:rsidRDefault="00CC17A3" w:rsidP="003D3136">
            <w:pPr>
              <w:pStyle w:val="a9"/>
            </w:pPr>
          </w:p>
        </w:tc>
        <w:tc>
          <w:tcPr>
            <w:tcW w:w="4929" w:type="dxa"/>
          </w:tcPr>
          <w:p w:rsidR="00CC17A3" w:rsidRDefault="00CC17A3" w:rsidP="003D3136">
            <w:pPr>
              <w:pStyle w:val="a9"/>
            </w:pPr>
            <w:r>
              <w:t>Наличие кабинета физики с подводкой низковольтного электропитания к партам учащихся (включая независимые источники) и лаборантской</w:t>
            </w:r>
          </w:p>
        </w:tc>
        <w:tc>
          <w:tcPr>
            <w:tcW w:w="4929" w:type="dxa"/>
          </w:tcPr>
          <w:p w:rsidR="00CC17A3" w:rsidRDefault="00CC17A3" w:rsidP="003D3136">
            <w:pPr>
              <w:pStyle w:val="a9"/>
            </w:pPr>
            <w:r>
              <w:t>Да \ нет</w:t>
            </w:r>
          </w:p>
        </w:tc>
      </w:tr>
      <w:tr w:rsidR="00CC17A3" w:rsidTr="00CC17A3">
        <w:tc>
          <w:tcPr>
            <w:tcW w:w="4928" w:type="dxa"/>
          </w:tcPr>
          <w:p w:rsidR="00CC17A3" w:rsidRDefault="00C720CB" w:rsidP="003D3136">
            <w:pPr>
              <w:pStyle w:val="a9"/>
            </w:pPr>
            <w:r>
              <w:t>1.</w:t>
            </w:r>
          </w:p>
        </w:tc>
        <w:tc>
          <w:tcPr>
            <w:tcW w:w="4929" w:type="dxa"/>
          </w:tcPr>
          <w:p w:rsidR="00CC17A3" w:rsidRDefault="00C720CB" w:rsidP="003D3136">
            <w:pPr>
              <w:pStyle w:val="a9"/>
            </w:pPr>
            <w:r>
              <w:t>2.</w:t>
            </w:r>
          </w:p>
        </w:tc>
        <w:tc>
          <w:tcPr>
            <w:tcW w:w="4929" w:type="dxa"/>
          </w:tcPr>
          <w:p w:rsidR="00CC17A3" w:rsidRDefault="00C720CB" w:rsidP="003D3136">
            <w:pPr>
              <w:pStyle w:val="a9"/>
            </w:pPr>
            <w:r>
              <w:t>3.</w:t>
            </w:r>
          </w:p>
        </w:tc>
      </w:tr>
      <w:tr w:rsidR="00CC17A3" w:rsidTr="00CC17A3">
        <w:tc>
          <w:tcPr>
            <w:tcW w:w="4928" w:type="dxa"/>
          </w:tcPr>
          <w:p w:rsidR="00CC17A3" w:rsidRDefault="00CC17A3" w:rsidP="003D3136">
            <w:pPr>
              <w:pStyle w:val="a9"/>
            </w:pPr>
          </w:p>
        </w:tc>
        <w:tc>
          <w:tcPr>
            <w:tcW w:w="4929" w:type="dxa"/>
          </w:tcPr>
          <w:p w:rsidR="00CC17A3" w:rsidRDefault="00C720CB" w:rsidP="003D3136">
            <w:pPr>
              <w:pStyle w:val="a9"/>
            </w:pPr>
            <w:r>
              <w:t>Наличие кабинета химии</w:t>
            </w:r>
          </w:p>
          <w:p w:rsidR="00C720CB" w:rsidRDefault="00C720CB" w:rsidP="003D3136">
            <w:pPr>
              <w:pStyle w:val="a9"/>
            </w:pPr>
            <w:r>
              <w:t>с вытяжкой</w:t>
            </w:r>
          </w:p>
          <w:p w:rsidR="00C720CB" w:rsidRPr="00C720CB" w:rsidRDefault="00C720CB" w:rsidP="003D3136">
            <w:pPr>
              <w:pStyle w:val="a9"/>
            </w:pPr>
            <w:r>
              <w:t>подводкой воды к партам учащихся и лаборантской</w:t>
            </w:r>
          </w:p>
        </w:tc>
        <w:tc>
          <w:tcPr>
            <w:tcW w:w="4929" w:type="dxa"/>
          </w:tcPr>
          <w:p w:rsidR="00CC17A3" w:rsidRDefault="00C720CB" w:rsidP="003D3136">
            <w:pPr>
              <w:pStyle w:val="a9"/>
            </w:pPr>
            <w:r>
              <w:t>Да \ нет</w:t>
            </w:r>
          </w:p>
        </w:tc>
      </w:tr>
      <w:tr w:rsidR="00CC17A3" w:rsidTr="00CC17A3">
        <w:tc>
          <w:tcPr>
            <w:tcW w:w="4928" w:type="dxa"/>
          </w:tcPr>
          <w:p w:rsidR="00CC17A3" w:rsidRDefault="00CC17A3" w:rsidP="003D3136">
            <w:pPr>
              <w:pStyle w:val="a9"/>
            </w:pPr>
          </w:p>
        </w:tc>
        <w:tc>
          <w:tcPr>
            <w:tcW w:w="4929" w:type="dxa"/>
          </w:tcPr>
          <w:p w:rsidR="00CC17A3" w:rsidRDefault="00C720CB" w:rsidP="003D3136">
            <w:pPr>
              <w:pStyle w:val="a9"/>
            </w:pPr>
            <w:r>
              <w:t>Наличие благоустроенной пришкольной территории (озеленение территории, наличие оборудованных мест для отдыха)</w:t>
            </w:r>
          </w:p>
        </w:tc>
        <w:tc>
          <w:tcPr>
            <w:tcW w:w="4929" w:type="dxa"/>
          </w:tcPr>
          <w:p w:rsidR="00CC17A3" w:rsidRDefault="00C720CB" w:rsidP="003D3136">
            <w:pPr>
              <w:pStyle w:val="a9"/>
            </w:pPr>
            <w:r>
              <w:t>Да \ нет</w:t>
            </w:r>
          </w:p>
        </w:tc>
      </w:tr>
      <w:tr w:rsidR="00CC17A3" w:rsidTr="00CC17A3">
        <w:tc>
          <w:tcPr>
            <w:tcW w:w="4928" w:type="dxa"/>
          </w:tcPr>
          <w:p w:rsidR="00CC17A3" w:rsidRDefault="00CC17A3" w:rsidP="003D3136">
            <w:pPr>
              <w:pStyle w:val="a9"/>
            </w:pPr>
          </w:p>
        </w:tc>
        <w:tc>
          <w:tcPr>
            <w:tcW w:w="4929" w:type="dxa"/>
          </w:tcPr>
          <w:p w:rsidR="00CC17A3" w:rsidRDefault="00C720CB" w:rsidP="003D3136">
            <w:pPr>
              <w:pStyle w:val="a9"/>
            </w:pPr>
            <w:r>
              <w:t>Организация горячего питания</w:t>
            </w:r>
          </w:p>
        </w:tc>
        <w:tc>
          <w:tcPr>
            <w:tcW w:w="4929" w:type="dxa"/>
          </w:tcPr>
          <w:p w:rsidR="00CC17A3" w:rsidRDefault="00C720CB" w:rsidP="003D3136">
            <w:pPr>
              <w:pStyle w:val="a9"/>
            </w:pPr>
            <w:r>
              <w:t>Да \ нет</w:t>
            </w:r>
          </w:p>
        </w:tc>
      </w:tr>
      <w:tr w:rsidR="00CC17A3" w:rsidTr="00CC17A3">
        <w:tc>
          <w:tcPr>
            <w:tcW w:w="4928" w:type="dxa"/>
          </w:tcPr>
          <w:p w:rsidR="00CC17A3" w:rsidRDefault="00CC17A3" w:rsidP="003D3136">
            <w:pPr>
              <w:pStyle w:val="a9"/>
            </w:pPr>
          </w:p>
        </w:tc>
        <w:tc>
          <w:tcPr>
            <w:tcW w:w="4929" w:type="dxa"/>
          </w:tcPr>
          <w:p w:rsidR="00CC17A3" w:rsidRDefault="00C720CB" w:rsidP="003D3136">
            <w:pPr>
              <w:pStyle w:val="a9"/>
            </w:pPr>
            <w:r>
              <w:t>Наличие лицензированного медицинского кабинета</w:t>
            </w:r>
          </w:p>
        </w:tc>
        <w:tc>
          <w:tcPr>
            <w:tcW w:w="4929" w:type="dxa"/>
          </w:tcPr>
          <w:p w:rsidR="00CC17A3" w:rsidRDefault="00C720CB" w:rsidP="003D3136">
            <w:pPr>
              <w:pStyle w:val="a9"/>
            </w:pPr>
            <w:r>
              <w:t>Да \ нет</w:t>
            </w:r>
          </w:p>
        </w:tc>
      </w:tr>
      <w:tr w:rsidR="00CC17A3" w:rsidTr="00CC17A3">
        <w:tc>
          <w:tcPr>
            <w:tcW w:w="4928" w:type="dxa"/>
          </w:tcPr>
          <w:p w:rsidR="00CC17A3" w:rsidRDefault="00CC17A3" w:rsidP="003D3136">
            <w:pPr>
              <w:pStyle w:val="a9"/>
            </w:pPr>
          </w:p>
        </w:tc>
        <w:tc>
          <w:tcPr>
            <w:tcW w:w="4929" w:type="dxa"/>
          </w:tcPr>
          <w:p w:rsidR="00CC17A3" w:rsidRDefault="00C720CB" w:rsidP="003D3136">
            <w:pPr>
              <w:pStyle w:val="a9"/>
            </w:pPr>
            <w:r>
              <w:t>Наличие комплекта лицензионного или свободно распространяемого общесистемного и прикладного программного обеспечения (операционная система, офисная программы, редакторы текстов, таблиц, СУБД, навигаторы) для каждого установленного компьютера.</w:t>
            </w:r>
          </w:p>
        </w:tc>
        <w:tc>
          <w:tcPr>
            <w:tcW w:w="4929" w:type="dxa"/>
          </w:tcPr>
          <w:p w:rsidR="00CC17A3" w:rsidRDefault="00C720CB" w:rsidP="003D3136">
            <w:pPr>
              <w:pStyle w:val="a9"/>
            </w:pPr>
            <w:r>
              <w:t>Да \ нет</w:t>
            </w:r>
          </w:p>
        </w:tc>
      </w:tr>
      <w:tr w:rsidR="00CC17A3" w:rsidTr="00CC17A3">
        <w:tc>
          <w:tcPr>
            <w:tcW w:w="4928" w:type="dxa"/>
          </w:tcPr>
          <w:p w:rsidR="00CC17A3" w:rsidRDefault="00CC17A3" w:rsidP="003D3136">
            <w:pPr>
              <w:pStyle w:val="a9"/>
            </w:pPr>
          </w:p>
        </w:tc>
        <w:tc>
          <w:tcPr>
            <w:tcW w:w="4929" w:type="dxa"/>
          </w:tcPr>
          <w:p w:rsidR="00CC17A3" w:rsidRDefault="00195045" w:rsidP="003D3136">
            <w:pPr>
              <w:pStyle w:val="a9"/>
            </w:pPr>
            <w:r>
              <w:t>Наличие оборудованной территории для реализации раздела «Легкая атлетика» программы  по физической культуре (размеченные дорожки для бега со специальным покрытием, оборудованный сектор  для метания и прыжков в длину)</w:t>
            </w:r>
          </w:p>
        </w:tc>
        <w:tc>
          <w:tcPr>
            <w:tcW w:w="4929" w:type="dxa"/>
          </w:tcPr>
          <w:p w:rsidR="00CC17A3" w:rsidRDefault="00195045" w:rsidP="003D3136">
            <w:pPr>
              <w:pStyle w:val="a9"/>
            </w:pPr>
            <w:r>
              <w:t>Да \ нет</w:t>
            </w:r>
          </w:p>
        </w:tc>
      </w:tr>
      <w:tr w:rsidR="00CC17A3" w:rsidTr="00CC17A3">
        <w:tc>
          <w:tcPr>
            <w:tcW w:w="4928" w:type="dxa"/>
          </w:tcPr>
          <w:p w:rsidR="00CC17A3" w:rsidRDefault="00CC17A3" w:rsidP="003D3136">
            <w:pPr>
              <w:pStyle w:val="a9"/>
            </w:pPr>
          </w:p>
        </w:tc>
        <w:tc>
          <w:tcPr>
            <w:tcW w:w="4929" w:type="dxa"/>
          </w:tcPr>
          <w:p w:rsidR="00CC17A3" w:rsidRPr="00195045" w:rsidRDefault="00195045" w:rsidP="003D3136">
            <w:pPr>
              <w:pStyle w:val="a9"/>
            </w:pPr>
            <w:r>
              <w:t xml:space="preserve"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в 7-11 классах) в количестве </w:t>
            </w:r>
            <w:r>
              <w:rPr>
                <w:lang w:val="en-US"/>
              </w:rPr>
              <w:t>m</w:t>
            </w:r>
            <w:r w:rsidRPr="00195045">
              <w:t>\ 2+1 (</w:t>
            </w:r>
            <w:r>
              <w:t xml:space="preserve">где </w:t>
            </w:r>
            <w:r>
              <w:rPr>
                <w:lang w:val="en-US"/>
              </w:rPr>
              <w:t>m</w:t>
            </w:r>
            <w:r w:rsidRPr="00195045">
              <w:t xml:space="preserve"> </w:t>
            </w:r>
            <w:r>
              <w:t>– проектная наполняемость классов в соответ</w:t>
            </w:r>
            <w:r w:rsidR="00726EB4">
              <w:t>ствии с предельной численностью)</w:t>
            </w:r>
          </w:p>
        </w:tc>
        <w:tc>
          <w:tcPr>
            <w:tcW w:w="4929" w:type="dxa"/>
          </w:tcPr>
          <w:p w:rsidR="00CC17A3" w:rsidRDefault="00726EB4" w:rsidP="003D3136">
            <w:pPr>
              <w:pStyle w:val="a9"/>
            </w:pPr>
            <w:r>
              <w:t>Да \ нет</w:t>
            </w:r>
          </w:p>
        </w:tc>
      </w:tr>
      <w:tr w:rsidR="004C1C75" w:rsidTr="00CC17A3">
        <w:tc>
          <w:tcPr>
            <w:tcW w:w="4928" w:type="dxa"/>
          </w:tcPr>
          <w:p w:rsidR="004C1C75" w:rsidRDefault="004C1C75" w:rsidP="003D3136">
            <w:pPr>
              <w:pStyle w:val="a9"/>
            </w:pPr>
          </w:p>
        </w:tc>
        <w:tc>
          <w:tcPr>
            <w:tcW w:w="4929" w:type="dxa"/>
          </w:tcPr>
          <w:p w:rsidR="004C1C75" w:rsidRPr="004C1C75" w:rsidRDefault="004C1C75" w:rsidP="003D3136">
            <w:pPr>
              <w:pStyle w:val="a9"/>
            </w:pPr>
            <w:r>
              <w:t xml:space="preserve"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</w:t>
            </w:r>
            <w:r>
              <w:rPr>
                <w:lang w:val="en-US"/>
              </w:rPr>
              <w:t>m</w:t>
            </w:r>
            <w:r w:rsidRPr="00195045">
              <w:t>\ 2+1 (</w:t>
            </w:r>
            <w:r>
              <w:t xml:space="preserve">где </w:t>
            </w:r>
            <w:r>
              <w:rPr>
                <w:lang w:val="en-US"/>
              </w:rPr>
              <w:t>m</w:t>
            </w:r>
            <w:r w:rsidRPr="00195045">
              <w:t xml:space="preserve"> </w:t>
            </w:r>
            <w:r>
              <w:t xml:space="preserve">– проектная наполняемость классов в соответствии с </w:t>
            </w:r>
            <w:r>
              <w:lastRenderedPageBreak/>
              <w:t>предельной численностью)</w:t>
            </w:r>
          </w:p>
        </w:tc>
        <w:tc>
          <w:tcPr>
            <w:tcW w:w="4929" w:type="dxa"/>
          </w:tcPr>
          <w:p w:rsidR="004C1C75" w:rsidRDefault="00E815F4" w:rsidP="003D3136">
            <w:pPr>
              <w:pStyle w:val="a9"/>
            </w:pPr>
            <w:r>
              <w:lastRenderedPageBreak/>
              <w:t>Да \ нет</w:t>
            </w:r>
          </w:p>
        </w:tc>
      </w:tr>
      <w:tr w:rsidR="00406F92" w:rsidTr="00CC17A3">
        <w:tc>
          <w:tcPr>
            <w:tcW w:w="4928" w:type="dxa"/>
            <w:vMerge w:val="restart"/>
          </w:tcPr>
          <w:p w:rsidR="00406F92" w:rsidRDefault="00406F92" w:rsidP="003D3136">
            <w:pPr>
              <w:pStyle w:val="a9"/>
            </w:pPr>
          </w:p>
        </w:tc>
        <w:tc>
          <w:tcPr>
            <w:tcW w:w="4929" w:type="dxa"/>
          </w:tcPr>
          <w:p w:rsidR="00406F92" w:rsidRDefault="00406F92" w:rsidP="003D3136">
            <w:pPr>
              <w:pStyle w:val="a9"/>
            </w:pPr>
            <w:r>
              <w:t xml:space="preserve">Наличие по каждому разделу биологии (природоведение, окружающий мир, ботаника, зоология, анатомия, общая биология) лабораторных комплектов (в соответствии с общим количеством лабораторных работ согласно программе по биологии в 5-11 классах) \ в количестве </w:t>
            </w:r>
            <w:r>
              <w:rPr>
                <w:lang w:val="en-US"/>
              </w:rPr>
              <w:t>m</w:t>
            </w:r>
            <w:r w:rsidRPr="00195045">
              <w:t>\ 2+1 (</w:t>
            </w:r>
            <w:r>
              <w:t xml:space="preserve">где </w:t>
            </w:r>
            <w:r>
              <w:rPr>
                <w:lang w:val="en-US"/>
              </w:rPr>
              <w:t>m</w:t>
            </w:r>
            <w:r w:rsidRPr="00195045">
              <w:t xml:space="preserve"> </w:t>
            </w:r>
            <w:r>
              <w:t>– проектная наполняемость классов в соответствии с предельной численностью)</w:t>
            </w:r>
          </w:p>
        </w:tc>
        <w:tc>
          <w:tcPr>
            <w:tcW w:w="4929" w:type="dxa"/>
          </w:tcPr>
          <w:p w:rsidR="00406F92" w:rsidRDefault="00406F92" w:rsidP="003D3136">
            <w:pPr>
              <w:pStyle w:val="a9"/>
            </w:pPr>
            <w:r>
              <w:t>Да \ нет</w:t>
            </w:r>
          </w:p>
        </w:tc>
      </w:tr>
      <w:tr w:rsidR="00406F92" w:rsidTr="00CC17A3">
        <w:tc>
          <w:tcPr>
            <w:tcW w:w="4928" w:type="dxa"/>
            <w:vMerge/>
          </w:tcPr>
          <w:p w:rsidR="00406F92" w:rsidRDefault="00406F92" w:rsidP="003D3136">
            <w:pPr>
              <w:pStyle w:val="a9"/>
            </w:pPr>
          </w:p>
        </w:tc>
        <w:tc>
          <w:tcPr>
            <w:tcW w:w="4929" w:type="dxa"/>
          </w:tcPr>
          <w:p w:rsidR="00406F92" w:rsidRDefault="00406F92" w:rsidP="003D3136">
            <w:pPr>
              <w:pStyle w:val="a9"/>
            </w:pPr>
            <w:r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4929" w:type="dxa"/>
          </w:tcPr>
          <w:p w:rsidR="00406F92" w:rsidRDefault="00406F92" w:rsidP="003D3136">
            <w:pPr>
              <w:pStyle w:val="a9"/>
            </w:pPr>
            <w:r>
              <w:t>Да \ нет</w:t>
            </w:r>
          </w:p>
        </w:tc>
      </w:tr>
      <w:tr w:rsidR="00406F92" w:rsidTr="00CC17A3">
        <w:tc>
          <w:tcPr>
            <w:tcW w:w="4928" w:type="dxa"/>
            <w:vMerge/>
          </w:tcPr>
          <w:p w:rsidR="00406F92" w:rsidRDefault="00406F92" w:rsidP="003D3136">
            <w:pPr>
              <w:pStyle w:val="a9"/>
            </w:pPr>
          </w:p>
        </w:tc>
        <w:tc>
          <w:tcPr>
            <w:tcW w:w="4929" w:type="dxa"/>
          </w:tcPr>
          <w:p w:rsidR="00406F92" w:rsidRDefault="00406F92" w:rsidP="003D3136">
            <w:pPr>
              <w:pStyle w:val="a9"/>
            </w:pPr>
            <w:r>
              <w:t>Наличие всех карт в соответствии с реализуемыми программами по истории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4929" w:type="dxa"/>
          </w:tcPr>
          <w:p w:rsidR="00406F92" w:rsidRDefault="00406F92" w:rsidP="003D3136">
            <w:pPr>
              <w:pStyle w:val="a9"/>
            </w:pPr>
            <w:r>
              <w:t>Да \ нет</w:t>
            </w:r>
          </w:p>
        </w:tc>
      </w:tr>
      <w:tr w:rsidR="00406F92" w:rsidTr="00CC17A3">
        <w:tc>
          <w:tcPr>
            <w:tcW w:w="4928" w:type="dxa"/>
            <w:vMerge/>
          </w:tcPr>
          <w:p w:rsidR="00406F92" w:rsidRDefault="00406F92" w:rsidP="003D3136">
            <w:pPr>
              <w:pStyle w:val="a9"/>
            </w:pPr>
          </w:p>
        </w:tc>
        <w:tc>
          <w:tcPr>
            <w:tcW w:w="4929" w:type="dxa"/>
          </w:tcPr>
          <w:p w:rsidR="00406F92" w:rsidRDefault="00406F92" w:rsidP="003D3136">
            <w:pPr>
              <w:pStyle w:val="a9"/>
            </w:pPr>
            <w:r>
              <w:t xml:space="preserve">Наличие скоростного выхода в Интернет (скорость канала не ниже 128 </w:t>
            </w:r>
            <w:proofErr w:type="spellStart"/>
            <w:r>
              <w:t>кб\с</w:t>
            </w:r>
            <w:proofErr w:type="spellEnd"/>
            <w:r>
              <w:t>)</w:t>
            </w:r>
          </w:p>
        </w:tc>
        <w:tc>
          <w:tcPr>
            <w:tcW w:w="4929" w:type="dxa"/>
          </w:tcPr>
          <w:p w:rsidR="00406F92" w:rsidRDefault="00406F92" w:rsidP="003D3136">
            <w:pPr>
              <w:pStyle w:val="a9"/>
            </w:pPr>
            <w:r>
              <w:t>Да \ нет</w:t>
            </w:r>
          </w:p>
        </w:tc>
      </w:tr>
      <w:tr w:rsidR="003D68E9" w:rsidTr="00CC17A3">
        <w:tc>
          <w:tcPr>
            <w:tcW w:w="4928" w:type="dxa"/>
            <w:vMerge w:val="restart"/>
          </w:tcPr>
          <w:p w:rsidR="003D68E9" w:rsidRDefault="003D68E9" w:rsidP="003D3136">
            <w:pPr>
              <w:pStyle w:val="a9"/>
            </w:pPr>
            <w:r>
              <w:t xml:space="preserve">Кадры </w:t>
            </w: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23481C" w:rsidRDefault="0023481C" w:rsidP="003D3136">
            <w:pPr>
              <w:pStyle w:val="a9"/>
            </w:pPr>
          </w:p>
          <w:p w:rsidR="0023481C" w:rsidRDefault="0023481C" w:rsidP="003D3136">
            <w:pPr>
              <w:pStyle w:val="a9"/>
            </w:pPr>
          </w:p>
          <w:p w:rsidR="0023481C" w:rsidRDefault="0023481C" w:rsidP="003D3136">
            <w:pPr>
              <w:pStyle w:val="a9"/>
            </w:pPr>
          </w:p>
          <w:p w:rsidR="0023481C" w:rsidRDefault="0023481C" w:rsidP="003D3136">
            <w:pPr>
              <w:pStyle w:val="a9"/>
            </w:pPr>
          </w:p>
          <w:p w:rsidR="0023481C" w:rsidRPr="003D68E9" w:rsidRDefault="0023481C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lastRenderedPageBreak/>
              <w:t>Доля преподавателей имеющих высшее образование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преподавателей \ общее количество педагогов * 100 (процент)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преподавателей, прошедших плановые курсы повышения квалификации и переподготовки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преподавателей \ общее количество педагогов * 100 (процент)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преподавателей, ведущих предметы не по специальности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преподавателей \ общее количество педагогов * 100 (процент)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Соотношение численности преподавателей 1-й и без категории и  высшей категории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 xml:space="preserve">Количество преподавателей 1-й и без </w:t>
            </w:r>
            <w:proofErr w:type="spellStart"/>
            <w:r>
              <w:t>категории\</w:t>
            </w:r>
            <w:proofErr w:type="spellEnd"/>
            <w:r>
              <w:t xml:space="preserve"> количество высшей категории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преподавателей пенсионного возраста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преподавателей \ общее количество педагогов * 100 (процент)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преподавателей имеющих нагрузку более 27 часов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преподавателей \ общее количество педагогов * 100 (процент)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учителей, участвующих в инновационной и экспериментальной деятельности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преподавателей \ общее количество педагогов * 100 (процент)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учителей, имеющих публикации по результатам инновационной и экспериментальной деятельности (в том числе на сайтах Интернет)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преподавателей \ общее количество педагогов * 100 (процент)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учителей, применяющих ИКТ в учебном процессе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преподавателей \ общее количество педагогов * 100 (процент)</w:t>
            </w:r>
          </w:p>
        </w:tc>
      </w:tr>
      <w:tr w:rsidR="003D68E9" w:rsidTr="00CC17A3">
        <w:tc>
          <w:tcPr>
            <w:tcW w:w="4928" w:type="dxa"/>
            <w:vMerge w:val="restart"/>
          </w:tcPr>
          <w:p w:rsidR="003D68E9" w:rsidRDefault="003D68E9" w:rsidP="003D3136">
            <w:pPr>
              <w:pStyle w:val="a9"/>
            </w:pPr>
            <w:r>
              <w:t>Информатизация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учащихся на 1 компьютер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Численность учащихся в 5-11 классах \ количество компьютеров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учителей 5-11 классов, имеющих свидетельство о подготовке в области ИКТ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преподавателей \ общее количество педагогов * 100 (процент)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учащихся на один компьютер при проведении занятий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учеников одного класса \ количество компьютеров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наличие сайта в Интернет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Да</w:t>
            </w:r>
            <w:proofErr w:type="gramStart"/>
            <w:r>
              <w:t xml:space="preserve"> \ Н</w:t>
            </w:r>
            <w:proofErr w:type="gramEnd"/>
            <w:r>
              <w:t>ет</w:t>
            </w:r>
          </w:p>
        </w:tc>
      </w:tr>
      <w:tr w:rsidR="003D68E9" w:rsidTr="00CC17A3">
        <w:tc>
          <w:tcPr>
            <w:tcW w:w="4928" w:type="dxa"/>
            <w:vMerge w:val="restart"/>
          </w:tcPr>
          <w:p w:rsidR="003D68E9" w:rsidRDefault="003D68E9" w:rsidP="003D3136">
            <w:pPr>
              <w:pStyle w:val="a9"/>
            </w:pPr>
            <w:r>
              <w:t>Качество педагогической деятельности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учителей, имеющих высокий (творческий уровень)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преподавателей \ общее количество педагогов * 100 (процент)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учителей, имеющих средний (продвинутый) уровень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преподавателей \ общее количество педагогов * 100 (процент)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учителей, имеющих обязательный (низкий) уровень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преподавателей \ общее количество педагогов * 100 (процент)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учителей, имеющих недостаточный уровень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преподавателей \ общее количество педагогов * 100 (процент)</w:t>
            </w:r>
          </w:p>
        </w:tc>
      </w:tr>
      <w:tr w:rsidR="00D558BE" w:rsidTr="003D68E9">
        <w:tc>
          <w:tcPr>
            <w:tcW w:w="14786" w:type="dxa"/>
            <w:gridSpan w:val="3"/>
          </w:tcPr>
          <w:p w:rsidR="00D558BE" w:rsidRPr="00D558BE" w:rsidRDefault="00D558BE" w:rsidP="003D3136">
            <w:pPr>
              <w:pStyle w:val="a9"/>
              <w:jc w:val="center"/>
              <w:rPr>
                <w:b/>
                <w:lang w:val="en-US"/>
              </w:rPr>
            </w:pPr>
            <w:r>
              <w:rPr>
                <w:b/>
              </w:rPr>
              <w:t>Вариативные показатели и индикаторы</w:t>
            </w:r>
          </w:p>
        </w:tc>
      </w:tr>
      <w:tr w:rsidR="003D68E9" w:rsidTr="00CC17A3">
        <w:tc>
          <w:tcPr>
            <w:tcW w:w="4928" w:type="dxa"/>
            <w:vMerge w:val="restart"/>
          </w:tcPr>
          <w:p w:rsidR="003D68E9" w:rsidRDefault="003D68E9" w:rsidP="003D3136">
            <w:pPr>
              <w:pStyle w:val="a9"/>
            </w:pPr>
            <w:r w:rsidRPr="00D558BE">
              <w:lastRenderedPageBreak/>
              <w:t>Наличие и доступность образовательных ресурсов</w:t>
            </w: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3D68E9" w:rsidRDefault="003D68E9" w:rsidP="003D3136">
            <w:pPr>
              <w:pStyle w:val="a9"/>
            </w:pPr>
          </w:p>
          <w:p w:rsidR="0023481C" w:rsidRDefault="0023481C" w:rsidP="003D3136">
            <w:pPr>
              <w:pStyle w:val="a9"/>
            </w:pPr>
          </w:p>
          <w:p w:rsidR="0023481C" w:rsidRDefault="0023481C" w:rsidP="003D3136">
            <w:pPr>
              <w:pStyle w:val="a9"/>
            </w:pPr>
          </w:p>
          <w:p w:rsidR="0023481C" w:rsidRDefault="0023481C" w:rsidP="003D3136">
            <w:pPr>
              <w:pStyle w:val="a9"/>
            </w:pPr>
          </w:p>
          <w:p w:rsidR="0023481C" w:rsidRPr="003D68E9" w:rsidRDefault="0023481C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Реализация программ профильного обучения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профильных классов (групп)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Pr="00D558BE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 xml:space="preserve">Реализация программ </w:t>
            </w:r>
            <w:proofErr w:type="spellStart"/>
            <w:r>
              <w:t>предпрофильного</w:t>
            </w:r>
            <w:proofErr w:type="spellEnd"/>
            <w:r>
              <w:t xml:space="preserve"> обучения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 xml:space="preserve">Количество </w:t>
            </w:r>
            <w:proofErr w:type="spellStart"/>
            <w:r>
              <w:t>предпрофильных</w:t>
            </w:r>
            <w:proofErr w:type="spellEnd"/>
            <w:r>
              <w:t xml:space="preserve"> курсов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Pr="00D558BE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Реализация программ углубленного обучения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учащихся, занимающихся по программам углубленного обучения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Pr="00D558BE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учащихся, обучающихся по программам углубленного обучения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учащихся, занимающихся по программам углубленного обучения \ общее количество учащихся * 100 (процент)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Pr="00D558BE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Доля учащихся, обучающихся по программам профильного обучения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>Количество учащихся, обучающихся по программам профильного обучения \ общее количество учащихся * 100 (процент)</w:t>
            </w:r>
          </w:p>
        </w:tc>
      </w:tr>
      <w:tr w:rsidR="003D68E9" w:rsidTr="00CC17A3">
        <w:tc>
          <w:tcPr>
            <w:tcW w:w="4928" w:type="dxa"/>
            <w:vMerge/>
          </w:tcPr>
          <w:p w:rsidR="003D68E9" w:rsidRPr="00D558BE" w:rsidRDefault="003D68E9" w:rsidP="003D3136">
            <w:pPr>
              <w:pStyle w:val="a9"/>
            </w:pP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</w:t>
            </w:r>
            <w:proofErr w:type="spellStart"/>
            <w:r>
              <w:t>предпрофильного</w:t>
            </w:r>
            <w:proofErr w:type="spellEnd"/>
            <w:r>
              <w:t xml:space="preserve"> обучения</w:t>
            </w:r>
          </w:p>
        </w:tc>
        <w:tc>
          <w:tcPr>
            <w:tcW w:w="4929" w:type="dxa"/>
          </w:tcPr>
          <w:p w:rsidR="003D68E9" w:rsidRDefault="003D68E9" w:rsidP="003D3136">
            <w:pPr>
              <w:pStyle w:val="a9"/>
            </w:pPr>
            <w:r>
              <w:t xml:space="preserve">Количество обучающихся по программам </w:t>
            </w:r>
            <w:proofErr w:type="spellStart"/>
            <w:r>
              <w:t>предпрофильного</w:t>
            </w:r>
            <w:proofErr w:type="spellEnd"/>
            <w:r>
              <w:t xml:space="preserve"> обучения \ общее количество учащихся * 100 (процент)</w:t>
            </w:r>
          </w:p>
        </w:tc>
      </w:tr>
      <w:tr w:rsidR="00410911" w:rsidTr="00CC17A3">
        <w:tc>
          <w:tcPr>
            <w:tcW w:w="4928" w:type="dxa"/>
            <w:vMerge w:val="restart"/>
          </w:tcPr>
          <w:p w:rsidR="00410911" w:rsidRPr="00D558BE" w:rsidRDefault="00410911" w:rsidP="003D3136">
            <w:pPr>
              <w:pStyle w:val="a9"/>
            </w:pPr>
            <w:r>
              <w:t>Наличие условий для удовлетворения индивидуальных запросов учащихся – система дополнительного образования</w:t>
            </w:r>
          </w:p>
        </w:tc>
        <w:tc>
          <w:tcPr>
            <w:tcW w:w="4929" w:type="dxa"/>
          </w:tcPr>
          <w:p w:rsidR="00410911" w:rsidRDefault="00410911" w:rsidP="003D3136">
            <w:pPr>
              <w:pStyle w:val="a9"/>
            </w:pPr>
            <w:r>
              <w:t xml:space="preserve">Охват дополнительным образованием учащихся внутри </w:t>
            </w:r>
            <w:r w:rsidR="00E34D5C">
              <w:t>учреждения</w:t>
            </w:r>
          </w:p>
        </w:tc>
        <w:tc>
          <w:tcPr>
            <w:tcW w:w="4929" w:type="dxa"/>
          </w:tcPr>
          <w:p w:rsidR="00410911" w:rsidRDefault="00410911" w:rsidP="003D3136">
            <w:pPr>
              <w:pStyle w:val="a9"/>
            </w:pPr>
            <w:r>
              <w:t>Количество детей, занимающихся дополнительным образованием \ общее количество учащихся</w:t>
            </w:r>
          </w:p>
        </w:tc>
      </w:tr>
      <w:tr w:rsidR="00410911" w:rsidTr="00CC17A3">
        <w:tc>
          <w:tcPr>
            <w:tcW w:w="4928" w:type="dxa"/>
            <w:vMerge/>
          </w:tcPr>
          <w:p w:rsidR="00410911" w:rsidRDefault="00410911" w:rsidP="003D3136">
            <w:pPr>
              <w:pStyle w:val="a9"/>
            </w:pPr>
          </w:p>
        </w:tc>
        <w:tc>
          <w:tcPr>
            <w:tcW w:w="4929" w:type="dxa"/>
          </w:tcPr>
          <w:p w:rsidR="00410911" w:rsidRDefault="00410911" w:rsidP="003D3136">
            <w:pPr>
              <w:pStyle w:val="a9"/>
            </w:pPr>
            <w:r>
              <w:t xml:space="preserve">Охват дополнительным образованием учащихся за пределами </w:t>
            </w:r>
            <w:r w:rsidR="0023481C">
              <w:t>школы</w:t>
            </w:r>
          </w:p>
        </w:tc>
        <w:tc>
          <w:tcPr>
            <w:tcW w:w="4929" w:type="dxa"/>
          </w:tcPr>
          <w:p w:rsidR="00410911" w:rsidRDefault="00410911" w:rsidP="003D3136">
            <w:pPr>
              <w:pStyle w:val="a9"/>
            </w:pPr>
            <w:r>
              <w:t>Количество детей, занимающихся дополнительным образованием \ общее количество учащихся</w:t>
            </w:r>
          </w:p>
        </w:tc>
      </w:tr>
    </w:tbl>
    <w:p w:rsidR="00CC17A3" w:rsidRDefault="00CC17A3" w:rsidP="003D3136">
      <w:pPr>
        <w:pStyle w:val="a9"/>
      </w:pPr>
    </w:p>
    <w:p w:rsidR="003D3136" w:rsidRPr="002F0157" w:rsidRDefault="003D3136" w:rsidP="003D3136">
      <w:r>
        <w:t xml:space="preserve">Таблица №2. </w:t>
      </w:r>
      <w:r w:rsidR="002F0157">
        <w:t>Система критериев освоения компетенций в соответствии с ФГОС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F0157" w:rsidTr="002F0157">
        <w:tc>
          <w:tcPr>
            <w:tcW w:w="4928" w:type="dxa"/>
          </w:tcPr>
          <w:p w:rsidR="002F0157" w:rsidRDefault="002F0157" w:rsidP="003D3136">
            <w:pPr>
              <w:pStyle w:val="a9"/>
            </w:pPr>
            <w:r>
              <w:t xml:space="preserve">Критерии </w:t>
            </w:r>
          </w:p>
        </w:tc>
        <w:tc>
          <w:tcPr>
            <w:tcW w:w="4929" w:type="dxa"/>
          </w:tcPr>
          <w:p w:rsidR="002F0157" w:rsidRDefault="002F0157" w:rsidP="003D3136">
            <w:pPr>
              <w:pStyle w:val="a9"/>
            </w:pPr>
            <w:r>
              <w:t xml:space="preserve">Показатели </w:t>
            </w:r>
          </w:p>
        </w:tc>
        <w:tc>
          <w:tcPr>
            <w:tcW w:w="4929" w:type="dxa"/>
          </w:tcPr>
          <w:p w:rsidR="002F0157" w:rsidRDefault="002F0157" w:rsidP="003D3136">
            <w:pPr>
              <w:pStyle w:val="a9"/>
            </w:pPr>
            <w:r>
              <w:t xml:space="preserve">Индикаторы </w:t>
            </w:r>
          </w:p>
        </w:tc>
      </w:tr>
      <w:tr w:rsidR="002F0157" w:rsidTr="002F0157">
        <w:trPr>
          <w:trHeight w:val="45"/>
        </w:trPr>
        <w:tc>
          <w:tcPr>
            <w:tcW w:w="4928" w:type="dxa"/>
            <w:vMerge w:val="restart"/>
          </w:tcPr>
          <w:p w:rsidR="002F0157" w:rsidRDefault="002F0157" w:rsidP="003D3136">
            <w:pPr>
              <w:pStyle w:val="a9"/>
            </w:pPr>
            <w:r>
              <w:t>Социальные компетенции</w:t>
            </w:r>
          </w:p>
          <w:p w:rsidR="003D3136" w:rsidRDefault="003D3136" w:rsidP="003D3136">
            <w:pPr>
              <w:pStyle w:val="a9"/>
            </w:pPr>
          </w:p>
          <w:p w:rsidR="003D3136" w:rsidRDefault="003D3136" w:rsidP="003D3136">
            <w:pPr>
              <w:pStyle w:val="a9"/>
            </w:pPr>
          </w:p>
          <w:p w:rsidR="003D3136" w:rsidRDefault="003D3136" w:rsidP="003D3136">
            <w:pPr>
              <w:pStyle w:val="a9"/>
            </w:pPr>
          </w:p>
          <w:p w:rsidR="003D3136" w:rsidRDefault="003D3136" w:rsidP="003D3136">
            <w:pPr>
              <w:pStyle w:val="a9"/>
            </w:pPr>
          </w:p>
          <w:p w:rsidR="003D3136" w:rsidRDefault="003D3136" w:rsidP="003D3136">
            <w:pPr>
              <w:pStyle w:val="a9"/>
            </w:pPr>
          </w:p>
          <w:p w:rsidR="003D3136" w:rsidRDefault="003D3136" w:rsidP="003D3136">
            <w:pPr>
              <w:pStyle w:val="a9"/>
            </w:pPr>
          </w:p>
          <w:p w:rsidR="003D3136" w:rsidRDefault="003D3136" w:rsidP="003D3136">
            <w:pPr>
              <w:pStyle w:val="a9"/>
            </w:pPr>
          </w:p>
          <w:p w:rsidR="003D3136" w:rsidRDefault="003D3136" w:rsidP="003D3136">
            <w:pPr>
              <w:pStyle w:val="a9"/>
            </w:pPr>
          </w:p>
        </w:tc>
        <w:tc>
          <w:tcPr>
            <w:tcW w:w="4929" w:type="dxa"/>
          </w:tcPr>
          <w:p w:rsidR="002F0157" w:rsidRDefault="002F0157" w:rsidP="003D3136">
            <w:pPr>
              <w:pStyle w:val="a9"/>
            </w:pPr>
            <w:r>
              <w:lastRenderedPageBreak/>
              <w:t xml:space="preserve">Активность </w:t>
            </w:r>
            <w:r w:rsidR="0023481C">
              <w:t>учащихся</w:t>
            </w:r>
            <w:r>
              <w:t xml:space="preserve"> в жизни класса, корпуса, социума, работа в органах самоуправления, участие в социальных проектах</w:t>
            </w:r>
          </w:p>
        </w:tc>
        <w:tc>
          <w:tcPr>
            <w:tcW w:w="4929" w:type="dxa"/>
          </w:tcPr>
          <w:p w:rsidR="002F0157" w:rsidRDefault="002F0157" w:rsidP="003D3136">
            <w:pPr>
              <w:pStyle w:val="a9"/>
            </w:pPr>
            <w:r>
              <w:t>Официальные письма, благодарности, отзывы, информация в СМИ</w:t>
            </w:r>
          </w:p>
        </w:tc>
      </w:tr>
      <w:tr w:rsidR="002F0157" w:rsidTr="002F0157">
        <w:trPr>
          <w:trHeight w:val="42"/>
        </w:trPr>
        <w:tc>
          <w:tcPr>
            <w:tcW w:w="4928" w:type="dxa"/>
            <w:vMerge/>
          </w:tcPr>
          <w:p w:rsidR="002F0157" w:rsidRDefault="002F0157" w:rsidP="003D3136">
            <w:pPr>
              <w:pStyle w:val="a9"/>
            </w:pPr>
          </w:p>
        </w:tc>
        <w:tc>
          <w:tcPr>
            <w:tcW w:w="4929" w:type="dxa"/>
          </w:tcPr>
          <w:p w:rsidR="002F0157" w:rsidRDefault="002F0157" w:rsidP="003D3136">
            <w:pPr>
              <w:pStyle w:val="a9"/>
            </w:pPr>
            <w:proofErr w:type="spellStart"/>
            <w:r>
              <w:t>Сформированность</w:t>
            </w:r>
            <w:proofErr w:type="spellEnd"/>
            <w:r>
              <w:t xml:space="preserve"> правового поведения</w:t>
            </w:r>
          </w:p>
        </w:tc>
        <w:tc>
          <w:tcPr>
            <w:tcW w:w="4929" w:type="dxa"/>
          </w:tcPr>
          <w:p w:rsidR="002F0157" w:rsidRDefault="002F0157" w:rsidP="003D3136">
            <w:pPr>
              <w:pStyle w:val="a9"/>
            </w:pPr>
            <w:r>
              <w:t>Отсутствие правонарушений, результаты участия в конкурсах на знание основ законодательства</w:t>
            </w:r>
          </w:p>
        </w:tc>
      </w:tr>
      <w:tr w:rsidR="002F0157" w:rsidTr="002F0157">
        <w:trPr>
          <w:trHeight w:val="42"/>
        </w:trPr>
        <w:tc>
          <w:tcPr>
            <w:tcW w:w="4928" w:type="dxa"/>
            <w:vMerge/>
          </w:tcPr>
          <w:p w:rsidR="002F0157" w:rsidRDefault="002F0157" w:rsidP="003D3136">
            <w:pPr>
              <w:pStyle w:val="a9"/>
            </w:pPr>
          </w:p>
        </w:tc>
        <w:tc>
          <w:tcPr>
            <w:tcW w:w="4929" w:type="dxa"/>
          </w:tcPr>
          <w:p w:rsidR="002F0157" w:rsidRDefault="002F0157" w:rsidP="003D3136">
            <w:pPr>
              <w:pStyle w:val="a9"/>
            </w:pPr>
            <w:proofErr w:type="spellStart"/>
            <w:r>
              <w:t>Сформированность</w:t>
            </w:r>
            <w:proofErr w:type="spellEnd"/>
            <w:r>
              <w:t xml:space="preserve"> основ экономического знания</w:t>
            </w:r>
          </w:p>
        </w:tc>
        <w:tc>
          <w:tcPr>
            <w:tcW w:w="4929" w:type="dxa"/>
          </w:tcPr>
          <w:p w:rsidR="002F0157" w:rsidRDefault="002F0157" w:rsidP="003D3136">
            <w:pPr>
              <w:pStyle w:val="a9"/>
            </w:pPr>
            <w:r>
              <w:t>Победа и участие в конкурсах по экономической проблематике</w:t>
            </w:r>
          </w:p>
        </w:tc>
      </w:tr>
      <w:tr w:rsidR="002F0157" w:rsidTr="002F0157">
        <w:trPr>
          <w:trHeight w:val="42"/>
        </w:trPr>
        <w:tc>
          <w:tcPr>
            <w:tcW w:w="4928" w:type="dxa"/>
            <w:vMerge/>
          </w:tcPr>
          <w:p w:rsidR="002F0157" w:rsidRDefault="002F0157" w:rsidP="003D3136">
            <w:pPr>
              <w:pStyle w:val="a9"/>
            </w:pPr>
          </w:p>
        </w:tc>
        <w:tc>
          <w:tcPr>
            <w:tcW w:w="4929" w:type="dxa"/>
          </w:tcPr>
          <w:p w:rsidR="002F0157" w:rsidRDefault="002F0157" w:rsidP="003D3136">
            <w:pPr>
              <w:pStyle w:val="a9"/>
            </w:pPr>
            <w:r>
              <w:t>Процент успешно социализирующихся детей в группы риска</w:t>
            </w:r>
          </w:p>
        </w:tc>
        <w:tc>
          <w:tcPr>
            <w:tcW w:w="4929" w:type="dxa"/>
          </w:tcPr>
          <w:p w:rsidR="002F0157" w:rsidRDefault="00847A25" w:rsidP="003D3136">
            <w:pPr>
              <w:pStyle w:val="a9"/>
            </w:pPr>
            <w:r>
              <w:t>.отрицательная динамика распространения алкоголизма, наркомании, числа детей, состоящих на учете</w:t>
            </w:r>
          </w:p>
        </w:tc>
      </w:tr>
      <w:tr w:rsidR="002F0157" w:rsidTr="002F0157">
        <w:trPr>
          <w:trHeight w:val="42"/>
        </w:trPr>
        <w:tc>
          <w:tcPr>
            <w:tcW w:w="4928" w:type="dxa"/>
            <w:vMerge/>
          </w:tcPr>
          <w:p w:rsidR="002F0157" w:rsidRDefault="002F0157" w:rsidP="003D3136">
            <w:pPr>
              <w:pStyle w:val="a9"/>
            </w:pPr>
          </w:p>
        </w:tc>
        <w:tc>
          <w:tcPr>
            <w:tcW w:w="4929" w:type="dxa"/>
          </w:tcPr>
          <w:p w:rsidR="002F0157" w:rsidRDefault="002F0157" w:rsidP="003D3136">
            <w:pPr>
              <w:pStyle w:val="a9"/>
            </w:pPr>
            <w:r>
              <w:t>Наличие образовательных траекторий, ориентированных на наличие профессионального образования</w:t>
            </w:r>
          </w:p>
        </w:tc>
        <w:tc>
          <w:tcPr>
            <w:tcW w:w="4929" w:type="dxa"/>
          </w:tcPr>
          <w:p w:rsidR="002F0157" w:rsidRDefault="00847A25" w:rsidP="003D3136">
            <w:pPr>
              <w:pStyle w:val="a9"/>
            </w:pPr>
            <w:r>
              <w:t>Доля школьников обучающихся по индивидуальным траекториям</w:t>
            </w:r>
          </w:p>
        </w:tc>
      </w:tr>
      <w:tr w:rsidR="002F0157" w:rsidTr="002F0157">
        <w:trPr>
          <w:trHeight w:val="42"/>
        </w:trPr>
        <w:tc>
          <w:tcPr>
            <w:tcW w:w="4928" w:type="dxa"/>
            <w:vMerge/>
          </w:tcPr>
          <w:p w:rsidR="002F0157" w:rsidRDefault="002F0157" w:rsidP="003D3136">
            <w:pPr>
              <w:pStyle w:val="a9"/>
            </w:pPr>
          </w:p>
        </w:tc>
        <w:tc>
          <w:tcPr>
            <w:tcW w:w="4929" w:type="dxa"/>
          </w:tcPr>
          <w:p w:rsidR="002F0157" w:rsidRDefault="002F0157" w:rsidP="003D3136">
            <w:pPr>
              <w:pStyle w:val="a9"/>
            </w:pPr>
            <w:r>
              <w:t>Участие в социально значимых проектах</w:t>
            </w:r>
          </w:p>
        </w:tc>
        <w:tc>
          <w:tcPr>
            <w:tcW w:w="4929" w:type="dxa"/>
          </w:tcPr>
          <w:p w:rsidR="002F0157" w:rsidRDefault="00847A25" w:rsidP="003D3136">
            <w:pPr>
              <w:pStyle w:val="a9"/>
            </w:pPr>
            <w:r>
              <w:t>Доля учащихся, участвующих в проекте</w:t>
            </w:r>
          </w:p>
        </w:tc>
      </w:tr>
      <w:tr w:rsidR="00847A25" w:rsidTr="00847A25">
        <w:trPr>
          <w:trHeight w:val="52"/>
        </w:trPr>
        <w:tc>
          <w:tcPr>
            <w:tcW w:w="4928" w:type="dxa"/>
            <w:vMerge w:val="restart"/>
          </w:tcPr>
          <w:p w:rsidR="00847A25" w:rsidRDefault="00847A25" w:rsidP="003D3136">
            <w:pPr>
              <w:pStyle w:val="a9"/>
            </w:pPr>
            <w:r>
              <w:t>Поликультурные компетенции</w:t>
            </w:r>
          </w:p>
        </w:tc>
        <w:tc>
          <w:tcPr>
            <w:tcW w:w="4929" w:type="dxa"/>
          </w:tcPr>
          <w:p w:rsidR="00847A25" w:rsidRDefault="00847A25" w:rsidP="003D3136">
            <w:pPr>
              <w:pStyle w:val="a9"/>
            </w:pPr>
            <w:r>
              <w:t xml:space="preserve">Результаты исследования толерантности в классе </w:t>
            </w:r>
          </w:p>
        </w:tc>
        <w:tc>
          <w:tcPr>
            <w:tcW w:w="4929" w:type="dxa"/>
          </w:tcPr>
          <w:p w:rsidR="00847A25" w:rsidRDefault="00847A25" w:rsidP="003D3136">
            <w:pPr>
              <w:pStyle w:val="a9"/>
            </w:pPr>
            <w:r>
              <w:t>Отсутствие конфликтов на межнациональной почве</w:t>
            </w:r>
          </w:p>
        </w:tc>
      </w:tr>
      <w:tr w:rsidR="00847A25" w:rsidTr="002F0157">
        <w:trPr>
          <w:trHeight w:val="52"/>
        </w:trPr>
        <w:tc>
          <w:tcPr>
            <w:tcW w:w="4928" w:type="dxa"/>
            <w:vMerge/>
          </w:tcPr>
          <w:p w:rsidR="00847A25" w:rsidRDefault="00847A25" w:rsidP="003D3136">
            <w:pPr>
              <w:pStyle w:val="a9"/>
            </w:pPr>
          </w:p>
        </w:tc>
        <w:tc>
          <w:tcPr>
            <w:tcW w:w="4929" w:type="dxa"/>
          </w:tcPr>
          <w:p w:rsidR="00847A25" w:rsidRDefault="00847A25" w:rsidP="003D3136">
            <w:pPr>
              <w:pStyle w:val="a9"/>
            </w:pPr>
            <w:r>
              <w:t>Участие в мероприятиях, посвященных укреплению дружбы</w:t>
            </w:r>
          </w:p>
        </w:tc>
        <w:tc>
          <w:tcPr>
            <w:tcW w:w="4929" w:type="dxa"/>
          </w:tcPr>
          <w:p w:rsidR="00847A25" w:rsidRDefault="00847A25" w:rsidP="003D3136">
            <w:pPr>
              <w:pStyle w:val="a9"/>
            </w:pPr>
            <w:r>
              <w:t>Благодарность организаторов мероприятий</w:t>
            </w:r>
          </w:p>
        </w:tc>
      </w:tr>
      <w:tr w:rsidR="00847A25" w:rsidTr="002F0157">
        <w:trPr>
          <w:trHeight w:val="52"/>
        </w:trPr>
        <w:tc>
          <w:tcPr>
            <w:tcW w:w="4928" w:type="dxa"/>
            <w:vMerge/>
          </w:tcPr>
          <w:p w:rsidR="00847A25" w:rsidRDefault="00847A25" w:rsidP="003D3136">
            <w:pPr>
              <w:pStyle w:val="a9"/>
            </w:pPr>
          </w:p>
        </w:tc>
        <w:tc>
          <w:tcPr>
            <w:tcW w:w="4929" w:type="dxa"/>
          </w:tcPr>
          <w:p w:rsidR="00847A25" w:rsidRDefault="00847A25" w:rsidP="003D3136">
            <w:pPr>
              <w:pStyle w:val="a9"/>
            </w:pPr>
            <w:r>
              <w:t>Знание и уважение культурных традиций</w:t>
            </w:r>
          </w:p>
        </w:tc>
        <w:tc>
          <w:tcPr>
            <w:tcW w:w="4929" w:type="dxa"/>
          </w:tcPr>
          <w:p w:rsidR="00847A25" w:rsidRDefault="00847A25" w:rsidP="003D3136">
            <w:pPr>
              <w:pStyle w:val="a9"/>
            </w:pPr>
            <w:r>
              <w:t>Участие в конкурсах, проектах</w:t>
            </w:r>
          </w:p>
        </w:tc>
      </w:tr>
      <w:tr w:rsidR="00847A25" w:rsidTr="00847A25">
        <w:trPr>
          <w:trHeight w:val="39"/>
        </w:trPr>
        <w:tc>
          <w:tcPr>
            <w:tcW w:w="4928" w:type="dxa"/>
            <w:vMerge w:val="restart"/>
          </w:tcPr>
          <w:p w:rsidR="00847A25" w:rsidRDefault="00847A25" w:rsidP="003D3136">
            <w:pPr>
              <w:pStyle w:val="a9"/>
            </w:pPr>
            <w:r>
              <w:t>Коммуникативные компетенции</w:t>
            </w:r>
          </w:p>
        </w:tc>
        <w:tc>
          <w:tcPr>
            <w:tcW w:w="4929" w:type="dxa"/>
          </w:tcPr>
          <w:p w:rsidR="00847A25" w:rsidRDefault="00847A25" w:rsidP="003D3136">
            <w:pPr>
              <w:pStyle w:val="a9"/>
            </w:pPr>
            <w:r>
              <w:t>Позитивная динамика знаний по языкам и литературе</w:t>
            </w:r>
          </w:p>
        </w:tc>
        <w:tc>
          <w:tcPr>
            <w:tcW w:w="4929" w:type="dxa"/>
          </w:tcPr>
          <w:p w:rsidR="00847A25" w:rsidRDefault="00AB40D5" w:rsidP="003D3136">
            <w:pPr>
              <w:pStyle w:val="a9"/>
            </w:pPr>
            <w:r>
              <w:t>Оценка письменных источников, устных выступлений</w:t>
            </w:r>
          </w:p>
        </w:tc>
      </w:tr>
      <w:tr w:rsidR="00847A25" w:rsidTr="002F0157">
        <w:trPr>
          <w:trHeight w:val="39"/>
        </w:trPr>
        <w:tc>
          <w:tcPr>
            <w:tcW w:w="4928" w:type="dxa"/>
            <w:vMerge/>
          </w:tcPr>
          <w:p w:rsidR="00847A25" w:rsidRDefault="00847A25" w:rsidP="003D3136">
            <w:pPr>
              <w:pStyle w:val="a9"/>
            </w:pPr>
          </w:p>
        </w:tc>
        <w:tc>
          <w:tcPr>
            <w:tcW w:w="4929" w:type="dxa"/>
          </w:tcPr>
          <w:p w:rsidR="00847A25" w:rsidRDefault="00847A25" w:rsidP="003D3136">
            <w:pPr>
              <w:pStyle w:val="a9"/>
            </w:pPr>
            <w:r>
              <w:t>Результаты литературного творчества учащихся</w:t>
            </w:r>
          </w:p>
        </w:tc>
        <w:tc>
          <w:tcPr>
            <w:tcW w:w="4929" w:type="dxa"/>
          </w:tcPr>
          <w:p w:rsidR="00847A25" w:rsidRDefault="00AB40D5" w:rsidP="003D3136">
            <w:pPr>
              <w:pStyle w:val="a9"/>
            </w:pPr>
            <w:r>
              <w:t>Наличие авторских публикаций/стихи/проза/награды</w:t>
            </w:r>
          </w:p>
        </w:tc>
      </w:tr>
      <w:tr w:rsidR="00847A25" w:rsidTr="002F0157">
        <w:trPr>
          <w:trHeight w:val="39"/>
        </w:trPr>
        <w:tc>
          <w:tcPr>
            <w:tcW w:w="4928" w:type="dxa"/>
            <w:vMerge/>
          </w:tcPr>
          <w:p w:rsidR="00847A25" w:rsidRDefault="00847A25" w:rsidP="003D3136">
            <w:pPr>
              <w:pStyle w:val="a9"/>
            </w:pPr>
          </w:p>
        </w:tc>
        <w:tc>
          <w:tcPr>
            <w:tcW w:w="4929" w:type="dxa"/>
          </w:tcPr>
          <w:p w:rsidR="00847A25" w:rsidRDefault="00847A25" w:rsidP="003D3136">
            <w:pPr>
              <w:pStyle w:val="a9"/>
            </w:pPr>
            <w:r>
              <w:t>Благоприятный психологический климат в классе, корпусе</w:t>
            </w:r>
          </w:p>
        </w:tc>
        <w:tc>
          <w:tcPr>
            <w:tcW w:w="4929" w:type="dxa"/>
          </w:tcPr>
          <w:p w:rsidR="00847A25" w:rsidRDefault="00AB40D5" w:rsidP="003D3136">
            <w:pPr>
              <w:pStyle w:val="a9"/>
            </w:pPr>
            <w:r>
              <w:t>Результаты социально-психологического исследования</w:t>
            </w:r>
          </w:p>
        </w:tc>
      </w:tr>
      <w:tr w:rsidR="00847A25" w:rsidTr="002F0157">
        <w:trPr>
          <w:trHeight w:val="39"/>
        </w:trPr>
        <w:tc>
          <w:tcPr>
            <w:tcW w:w="4928" w:type="dxa"/>
            <w:vMerge/>
          </w:tcPr>
          <w:p w:rsidR="00847A25" w:rsidRDefault="00847A25" w:rsidP="003D3136">
            <w:pPr>
              <w:pStyle w:val="a9"/>
            </w:pPr>
          </w:p>
        </w:tc>
        <w:tc>
          <w:tcPr>
            <w:tcW w:w="4929" w:type="dxa"/>
          </w:tcPr>
          <w:p w:rsidR="00847A25" w:rsidRDefault="00847A25" w:rsidP="003D3136">
            <w:pPr>
              <w:pStyle w:val="a9"/>
            </w:pPr>
            <w:r>
              <w:t>Наличие практики конструктивного разрешения конфликтов</w:t>
            </w:r>
          </w:p>
        </w:tc>
        <w:tc>
          <w:tcPr>
            <w:tcW w:w="4929" w:type="dxa"/>
          </w:tcPr>
          <w:p w:rsidR="00847A25" w:rsidRDefault="00AB40D5" w:rsidP="003D3136">
            <w:pPr>
              <w:pStyle w:val="a9"/>
            </w:pPr>
            <w:r>
              <w:t>.отсутствие последствий конфликтов, наносящих вред психическому, физическому и нравственному здоровью</w:t>
            </w:r>
          </w:p>
        </w:tc>
      </w:tr>
      <w:tr w:rsidR="00AB40D5" w:rsidTr="00AB40D5">
        <w:trPr>
          <w:trHeight w:val="52"/>
        </w:trPr>
        <w:tc>
          <w:tcPr>
            <w:tcW w:w="4928" w:type="dxa"/>
            <w:vMerge w:val="restart"/>
          </w:tcPr>
          <w:p w:rsidR="00AB40D5" w:rsidRDefault="00AB40D5" w:rsidP="003D3136">
            <w:pPr>
              <w:pStyle w:val="a9"/>
            </w:pPr>
            <w:r>
              <w:t>Информационные компетенции</w:t>
            </w:r>
          </w:p>
        </w:tc>
        <w:tc>
          <w:tcPr>
            <w:tcW w:w="4929" w:type="dxa"/>
          </w:tcPr>
          <w:p w:rsidR="00AB40D5" w:rsidRDefault="00AB40D5" w:rsidP="003D3136">
            <w:pPr>
              <w:pStyle w:val="a9"/>
            </w:pPr>
            <w:r>
              <w:t>Использование в проектной деятельности учащихся И.КТ</w:t>
            </w:r>
          </w:p>
        </w:tc>
        <w:tc>
          <w:tcPr>
            <w:tcW w:w="4929" w:type="dxa"/>
          </w:tcPr>
          <w:p w:rsidR="00AB40D5" w:rsidRDefault="00AB40D5" w:rsidP="003D3136">
            <w:pPr>
              <w:pStyle w:val="a9"/>
            </w:pPr>
            <w:r>
              <w:t>Результаты учебной деятельности</w:t>
            </w:r>
          </w:p>
        </w:tc>
      </w:tr>
      <w:tr w:rsidR="00AB40D5" w:rsidTr="002F0157">
        <w:trPr>
          <w:trHeight w:val="52"/>
        </w:trPr>
        <w:tc>
          <w:tcPr>
            <w:tcW w:w="4928" w:type="dxa"/>
            <w:vMerge/>
          </w:tcPr>
          <w:p w:rsidR="00AB40D5" w:rsidRDefault="00AB40D5" w:rsidP="003D3136">
            <w:pPr>
              <w:pStyle w:val="a9"/>
            </w:pPr>
          </w:p>
        </w:tc>
        <w:tc>
          <w:tcPr>
            <w:tcW w:w="4929" w:type="dxa"/>
          </w:tcPr>
          <w:p w:rsidR="00AB40D5" w:rsidRDefault="00AB40D5" w:rsidP="003D3136">
            <w:pPr>
              <w:pStyle w:val="a9"/>
            </w:pPr>
            <w:r>
              <w:t>Разработка и использование учащимися общественно признанного продукта, программа, сайт</w:t>
            </w:r>
          </w:p>
        </w:tc>
        <w:tc>
          <w:tcPr>
            <w:tcW w:w="4929" w:type="dxa"/>
          </w:tcPr>
          <w:p w:rsidR="00AB40D5" w:rsidRDefault="00AB40D5" w:rsidP="003D3136">
            <w:pPr>
              <w:pStyle w:val="a9"/>
            </w:pPr>
            <w:r>
              <w:t>Предъявленный проект</w:t>
            </w:r>
          </w:p>
        </w:tc>
      </w:tr>
      <w:tr w:rsidR="00AB40D5" w:rsidTr="002F0157">
        <w:trPr>
          <w:trHeight w:val="52"/>
        </w:trPr>
        <w:tc>
          <w:tcPr>
            <w:tcW w:w="4928" w:type="dxa"/>
            <w:vMerge/>
          </w:tcPr>
          <w:p w:rsidR="00AB40D5" w:rsidRDefault="00AB40D5" w:rsidP="003D3136">
            <w:pPr>
              <w:pStyle w:val="a9"/>
            </w:pPr>
          </w:p>
        </w:tc>
        <w:tc>
          <w:tcPr>
            <w:tcW w:w="4929" w:type="dxa"/>
          </w:tcPr>
          <w:p w:rsidR="00AB40D5" w:rsidRDefault="00AB40D5" w:rsidP="003D3136">
            <w:pPr>
              <w:pStyle w:val="a9"/>
            </w:pPr>
            <w:r>
              <w:t>Увеличение количества учащихся, принимающих участие в конкурсах ИКТ</w:t>
            </w:r>
          </w:p>
        </w:tc>
        <w:tc>
          <w:tcPr>
            <w:tcW w:w="4929" w:type="dxa"/>
          </w:tcPr>
          <w:p w:rsidR="00AB40D5" w:rsidRDefault="00AB40D5" w:rsidP="003D3136">
            <w:pPr>
              <w:pStyle w:val="a9"/>
            </w:pPr>
            <w:r>
              <w:t>Награды различного уровня, реестр конкурсных мероприятий</w:t>
            </w:r>
          </w:p>
        </w:tc>
      </w:tr>
      <w:tr w:rsidR="00003D02" w:rsidTr="00003D02">
        <w:trPr>
          <w:trHeight w:val="39"/>
        </w:trPr>
        <w:tc>
          <w:tcPr>
            <w:tcW w:w="4928" w:type="dxa"/>
            <w:vMerge w:val="restart"/>
          </w:tcPr>
          <w:p w:rsidR="00003D02" w:rsidRDefault="00003D02" w:rsidP="003D3136">
            <w:pPr>
              <w:pStyle w:val="a9"/>
            </w:pPr>
            <w:r>
              <w:t>Интеллектуальные компетенции</w:t>
            </w:r>
          </w:p>
          <w:p w:rsidR="003D3136" w:rsidRDefault="003D3136" w:rsidP="003D3136">
            <w:pPr>
              <w:pStyle w:val="a9"/>
            </w:pPr>
          </w:p>
          <w:p w:rsidR="003D3136" w:rsidRDefault="003D3136" w:rsidP="003D3136">
            <w:pPr>
              <w:pStyle w:val="a9"/>
            </w:pPr>
          </w:p>
        </w:tc>
        <w:tc>
          <w:tcPr>
            <w:tcW w:w="4929" w:type="dxa"/>
          </w:tcPr>
          <w:p w:rsidR="00003D02" w:rsidRDefault="00003D02" w:rsidP="003D3136">
            <w:pPr>
              <w:pStyle w:val="a9"/>
            </w:pPr>
            <w:r>
              <w:lastRenderedPageBreak/>
              <w:t xml:space="preserve">Интерес у </w:t>
            </w:r>
            <w:proofErr w:type="gramStart"/>
            <w:r>
              <w:t>обучающихся</w:t>
            </w:r>
            <w:proofErr w:type="gramEnd"/>
            <w:r>
              <w:t xml:space="preserve"> к чтению </w:t>
            </w:r>
            <w:r>
              <w:lastRenderedPageBreak/>
              <w:t>специальной и художественной литературы</w:t>
            </w:r>
          </w:p>
        </w:tc>
        <w:tc>
          <w:tcPr>
            <w:tcW w:w="4929" w:type="dxa"/>
          </w:tcPr>
          <w:p w:rsidR="00003D02" w:rsidRDefault="00060863" w:rsidP="003D3136">
            <w:pPr>
              <w:pStyle w:val="a9"/>
            </w:pPr>
            <w:r>
              <w:lastRenderedPageBreak/>
              <w:t xml:space="preserve">Результаты анкетирования родителей </w:t>
            </w:r>
            <w:r>
              <w:lastRenderedPageBreak/>
              <w:t>обучающихся, экспертные оценки работника библиотеки</w:t>
            </w:r>
          </w:p>
        </w:tc>
      </w:tr>
      <w:tr w:rsidR="00003D02" w:rsidTr="002F0157">
        <w:trPr>
          <w:trHeight w:val="39"/>
        </w:trPr>
        <w:tc>
          <w:tcPr>
            <w:tcW w:w="4928" w:type="dxa"/>
            <w:vMerge/>
          </w:tcPr>
          <w:p w:rsidR="00003D02" w:rsidRDefault="00003D02" w:rsidP="003D3136">
            <w:pPr>
              <w:pStyle w:val="a9"/>
            </w:pPr>
          </w:p>
        </w:tc>
        <w:tc>
          <w:tcPr>
            <w:tcW w:w="4929" w:type="dxa"/>
          </w:tcPr>
          <w:p w:rsidR="00003D02" w:rsidRDefault="00060863" w:rsidP="003D3136">
            <w:pPr>
              <w:pStyle w:val="a9"/>
            </w:pPr>
            <w:r>
              <w:t>Использование опыта, полученного в учреждении дополнительного образования</w:t>
            </w:r>
          </w:p>
        </w:tc>
        <w:tc>
          <w:tcPr>
            <w:tcW w:w="4929" w:type="dxa"/>
          </w:tcPr>
          <w:p w:rsidR="00003D02" w:rsidRDefault="00060863" w:rsidP="003D3136">
            <w:pPr>
              <w:pStyle w:val="a9"/>
            </w:pPr>
            <w:r>
              <w:t>Продукты деятельности ребенка, а также участие и победы в конкурсах</w:t>
            </w:r>
          </w:p>
        </w:tc>
      </w:tr>
      <w:tr w:rsidR="00003D02" w:rsidTr="002F0157">
        <w:trPr>
          <w:trHeight w:val="39"/>
        </w:trPr>
        <w:tc>
          <w:tcPr>
            <w:tcW w:w="4928" w:type="dxa"/>
            <w:vMerge/>
          </w:tcPr>
          <w:p w:rsidR="00003D02" w:rsidRDefault="00003D02" w:rsidP="003D3136">
            <w:pPr>
              <w:pStyle w:val="a9"/>
            </w:pPr>
          </w:p>
        </w:tc>
        <w:tc>
          <w:tcPr>
            <w:tcW w:w="4929" w:type="dxa"/>
          </w:tcPr>
          <w:p w:rsidR="00003D02" w:rsidRDefault="00060863" w:rsidP="003D3136">
            <w:pPr>
              <w:pStyle w:val="a9"/>
            </w:pPr>
            <w:r>
              <w:t>Увеличение числа творческих работ</w:t>
            </w:r>
          </w:p>
        </w:tc>
        <w:tc>
          <w:tcPr>
            <w:tcW w:w="4929" w:type="dxa"/>
          </w:tcPr>
          <w:p w:rsidR="00003D02" w:rsidRDefault="00060863" w:rsidP="003D3136">
            <w:pPr>
              <w:pStyle w:val="a9"/>
            </w:pPr>
            <w:r>
              <w:t>Награды различного уровня, реестр конкурсных мероприятий</w:t>
            </w:r>
          </w:p>
        </w:tc>
      </w:tr>
      <w:tr w:rsidR="00003D02" w:rsidTr="002F0157">
        <w:trPr>
          <w:trHeight w:val="39"/>
        </w:trPr>
        <w:tc>
          <w:tcPr>
            <w:tcW w:w="4928" w:type="dxa"/>
            <w:vMerge/>
          </w:tcPr>
          <w:p w:rsidR="00003D02" w:rsidRDefault="00003D02" w:rsidP="003D3136">
            <w:pPr>
              <w:pStyle w:val="a9"/>
            </w:pPr>
          </w:p>
        </w:tc>
        <w:tc>
          <w:tcPr>
            <w:tcW w:w="4929" w:type="dxa"/>
          </w:tcPr>
          <w:p w:rsidR="00003D02" w:rsidRDefault="00060863" w:rsidP="003D3136">
            <w:pPr>
              <w:pStyle w:val="a9"/>
            </w:pPr>
            <w:r>
              <w:t>Процент учащихся, продолживших обучение в соответствии с выбранным профилем</w:t>
            </w:r>
          </w:p>
        </w:tc>
        <w:tc>
          <w:tcPr>
            <w:tcW w:w="4929" w:type="dxa"/>
          </w:tcPr>
          <w:p w:rsidR="00003D02" w:rsidRDefault="00060863" w:rsidP="003D3136">
            <w:pPr>
              <w:pStyle w:val="a9"/>
            </w:pPr>
            <w:r>
              <w:t>Внутренняя отчетность, отзывы выпускников, родителей</w:t>
            </w:r>
          </w:p>
        </w:tc>
      </w:tr>
      <w:tr w:rsidR="00A143EE" w:rsidTr="00A143EE">
        <w:trPr>
          <w:trHeight w:val="32"/>
        </w:trPr>
        <w:tc>
          <w:tcPr>
            <w:tcW w:w="4928" w:type="dxa"/>
            <w:vMerge w:val="restart"/>
          </w:tcPr>
          <w:p w:rsidR="00A143EE" w:rsidRDefault="00A143EE" w:rsidP="003D3136">
            <w:pPr>
              <w:pStyle w:val="a9"/>
            </w:pPr>
            <w:r>
              <w:t>Общекультурные компетенции</w:t>
            </w:r>
          </w:p>
        </w:tc>
        <w:tc>
          <w:tcPr>
            <w:tcW w:w="4929" w:type="dxa"/>
          </w:tcPr>
          <w:p w:rsidR="00A143EE" w:rsidRDefault="00A143EE" w:rsidP="003D3136">
            <w:pPr>
              <w:pStyle w:val="a9"/>
            </w:pPr>
            <w:r>
              <w:t xml:space="preserve">Формирование культуры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4929" w:type="dxa"/>
          </w:tcPr>
          <w:p w:rsidR="00A143EE" w:rsidRDefault="005B2AE7" w:rsidP="003D3136">
            <w:pPr>
              <w:pStyle w:val="a9"/>
            </w:pPr>
            <w:r>
              <w:t>Доля учащихся, участвующих в мероприятиях по ЗОЖ</w:t>
            </w:r>
          </w:p>
        </w:tc>
      </w:tr>
      <w:tr w:rsidR="00A143EE" w:rsidTr="002F0157">
        <w:trPr>
          <w:trHeight w:val="31"/>
        </w:trPr>
        <w:tc>
          <w:tcPr>
            <w:tcW w:w="4928" w:type="dxa"/>
            <w:vMerge/>
          </w:tcPr>
          <w:p w:rsidR="00A143EE" w:rsidRDefault="00A143EE" w:rsidP="003D3136">
            <w:pPr>
              <w:pStyle w:val="a9"/>
            </w:pPr>
          </w:p>
        </w:tc>
        <w:tc>
          <w:tcPr>
            <w:tcW w:w="4929" w:type="dxa"/>
          </w:tcPr>
          <w:p w:rsidR="00A143EE" w:rsidRDefault="00A143EE" w:rsidP="003D3136">
            <w:pPr>
              <w:pStyle w:val="a9"/>
            </w:pPr>
            <w:r>
              <w:t>Увеличение учащихся, участвующих в спортивных мероприятиях</w:t>
            </w:r>
          </w:p>
        </w:tc>
        <w:tc>
          <w:tcPr>
            <w:tcW w:w="4929" w:type="dxa"/>
          </w:tcPr>
          <w:p w:rsidR="00A143EE" w:rsidRDefault="005B2AE7" w:rsidP="003D3136">
            <w:pPr>
              <w:pStyle w:val="a9"/>
            </w:pPr>
            <w:r>
              <w:t>Награды различного уровня, реестр участников</w:t>
            </w:r>
          </w:p>
        </w:tc>
      </w:tr>
      <w:tr w:rsidR="00A143EE" w:rsidTr="002F0157">
        <w:trPr>
          <w:trHeight w:val="31"/>
        </w:trPr>
        <w:tc>
          <w:tcPr>
            <w:tcW w:w="4928" w:type="dxa"/>
            <w:vMerge/>
          </w:tcPr>
          <w:p w:rsidR="00A143EE" w:rsidRDefault="00A143EE" w:rsidP="003D3136">
            <w:pPr>
              <w:pStyle w:val="a9"/>
            </w:pPr>
          </w:p>
        </w:tc>
        <w:tc>
          <w:tcPr>
            <w:tcW w:w="4929" w:type="dxa"/>
          </w:tcPr>
          <w:p w:rsidR="00A143EE" w:rsidRDefault="00A143EE" w:rsidP="003D3136">
            <w:pPr>
              <w:pStyle w:val="a9"/>
            </w:pPr>
            <w:r>
              <w:t>Увеличение количества учащихся, занятых творческими видами деятельности</w:t>
            </w:r>
          </w:p>
        </w:tc>
        <w:tc>
          <w:tcPr>
            <w:tcW w:w="4929" w:type="dxa"/>
          </w:tcPr>
          <w:p w:rsidR="00A143EE" w:rsidRDefault="005B2AE7" w:rsidP="003D3136">
            <w:pPr>
              <w:pStyle w:val="a9"/>
            </w:pPr>
            <w:r>
              <w:t>Награды различного уровня, реестр участников</w:t>
            </w:r>
          </w:p>
        </w:tc>
      </w:tr>
      <w:tr w:rsidR="00A143EE" w:rsidTr="002F0157">
        <w:trPr>
          <w:trHeight w:val="31"/>
        </w:trPr>
        <w:tc>
          <w:tcPr>
            <w:tcW w:w="4928" w:type="dxa"/>
            <w:vMerge/>
          </w:tcPr>
          <w:p w:rsidR="00A143EE" w:rsidRDefault="00A143EE" w:rsidP="003D3136">
            <w:pPr>
              <w:pStyle w:val="a9"/>
            </w:pPr>
          </w:p>
        </w:tc>
        <w:tc>
          <w:tcPr>
            <w:tcW w:w="4929" w:type="dxa"/>
          </w:tcPr>
          <w:p w:rsidR="00A143EE" w:rsidRDefault="00A143EE" w:rsidP="003D3136">
            <w:pPr>
              <w:pStyle w:val="a9"/>
            </w:pPr>
            <w:r>
              <w:t>Участие в природоохранной деятельности</w:t>
            </w:r>
          </w:p>
        </w:tc>
        <w:tc>
          <w:tcPr>
            <w:tcW w:w="4929" w:type="dxa"/>
          </w:tcPr>
          <w:p w:rsidR="00A143EE" w:rsidRDefault="005B2AE7" w:rsidP="003D3136">
            <w:pPr>
              <w:pStyle w:val="a9"/>
            </w:pPr>
            <w:r>
              <w:t>Доля занятых учащихся этой деятельностью</w:t>
            </w:r>
          </w:p>
        </w:tc>
      </w:tr>
      <w:tr w:rsidR="00A143EE" w:rsidTr="002F0157">
        <w:trPr>
          <w:trHeight w:val="31"/>
        </w:trPr>
        <w:tc>
          <w:tcPr>
            <w:tcW w:w="4928" w:type="dxa"/>
            <w:vMerge/>
          </w:tcPr>
          <w:p w:rsidR="00A143EE" w:rsidRDefault="00A143EE" w:rsidP="003D3136">
            <w:pPr>
              <w:pStyle w:val="a9"/>
            </w:pPr>
          </w:p>
        </w:tc>
        <w:tc>
          <w:tcPr>
            <w:tcW w:w="4929" w:type="dxa"/>
          </w:tcPr>
          <w:p w:rsidR="00A143EE" w:rsidRDefault="00A143EE" w:rsidP="003D3136">
            <w:pPr>
              <w:pStyle w:val="a9"/>
            </w:pPr>
            <w:r>
              <w:t xml:space="preserve">Участие в </w:t>
            </w:r>
            <w:proofErr w:type="spellStart"/>
            <w:r>
              <w:t>туристко-краеведческой</w:t>
            </w:r>
            <w:proofErr w:type="spellEnd"/>
            <w:r>
              <w:t xml:space="preserve"> деятельности</w:t>
            </w:r>
          </w:p>
        </w:tc>
        <w:tc>
          <w:tcPr>
            <w:tcW w:w="4929" w:type="dxa"/>
          </w:tcPr>
          <w:p w:rsidR="00A143EE" w:rsidRDefault="005B2AE7" w:rsidP="003D3136">
            <w:pPr>
              <w:pStyle w:val="a9"/>
            </w:pPr>
            <w:r>
              <w:t>Доля занятых учащихся этой деятельностью</w:t>
            </w:r>
          </w:p>
        </w:tc>
      </w:tr>
    </w:tbl>
    <w:p w:rsidR="00423918" w:rsidRDefault="00423918" w:rsidP="003D3136">
      <w:pPr>
        <w:pStyle w:val="a9"/>
        <w:sectPr w:rsidR="00423918" w:rsidSect="005B2AE7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2F0157" w:rsidRPr="002F0157" w:rsidRDefault="00423918" w:rsidP="00423918">
      <w:r>
        <w:lastRenderedPageBreak/>
        <w:t xml:space="preserve">Но следует помнить о том, что любая система </w:t>
      </w:r>
      <w:proofErr w:type="gramStart"/>
      <w:r>
        <w:t>достаточно рамочная</w:t>
      </w:r>
      <w:proofErr w:type="gramEnd"/>
      <w:r>
        <w:t xml:space="preserve">  и должна подбираться для каждого образовательного учреждения в соответствии с его концепцией качества, методологической основой и миссией.</w:t>
      </w:r>
    </w:p>
    <w:sectPr w:rsidR="002F0157" w:rsidRPr="002F0157" w:rsidSect="00423918">
      <w:pgSz w:w="11906" w:h="16838"/>
      <w:pgMar w:top="1134" w:right="1701" w:bottom="1134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36" w:rsidRDefault="005F6136" w:rsidP="005B2AE7">
      <w:pPr>
        <w:spacing w:after="0" w:line="240" w:lineRule="auto"/>
      </w:pPr>
      <w:r>
        <w:separator/>
      </w:r>
    </w:p>
  </w:endnote>
  <w:endnote w:type="continuationSeparator" w:id="0">
    <w:p w:rsidR="005F6136" w:rsidRDefault="005F6136" w:rsidP="005B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36" w:rsidRDefault="005F6136" w:rsidP="005B2AE7">
      <w:pPr>
        <w:spacing w:after="0" w:line="240" w:lineRule="auto"/>
      </w:pPr>
      <w:r>
        <w:separator/>
      </w:r>
    </w:p>
  </w:footnote>
  <w:footnote w:type="continuationSeparator" w:id="0">
    <w:p w:rsidR="005F6136" w:rsidRDefault="005F6136" w:rsidP="005B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3246"/>
      <w:docPartObj>
        <w:docPartGallery w:val="Page Numbers (Top of Page)"/>
        <w:docPartUnique/>
      </w:docPartObj>
    </w:sdtPr>
    <w:sdtContent>
      <w:p w:rsidR="00BB2816" w:rsidRDefault="00BB2816">
        <w:pPr>
          <w:pStyle w:val="a5"/>
          <w:jc w:val="center"/>
        </w:pPr>
        <w:fldSimple w:instr=" PAGE   \* MERGEFORMAT ">
          <w:r w:rsidR="00423918">
            <w:rPr>
              <w:noProof/>
            </w:rPr>
            <w:t>2</w:t>
          </w:r>
        </w:fldSimple>
      </w:p>
    </w:sdtContent>
  </w:sdt>
  <w:p w:rsidR="00BB2816" w:rsidRDefault="00BB28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7D"/>
    <w:multiLevelType w:val="hybridMultilevel"/>
    <w:tmpl w:val="6F94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7548"/>
    <w:multiLevelType w:val="hybridMultilevel"/>
    <w:tmpl w:val="2B8ABF74"/>
    <w:lvl w:ilvl="0" w:tplc="7CBEF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565E"/>
    <w:multiLevelType w:val="hybridMultilevel"/>
    <w:tmpl w:val="E758C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DC6"/>
    <w:multiLevelType w:val="hybridMultilevel"/>
    <w:tmpl w:val="4434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95AFD"/>
    <w:multiLevelType w:val="hybridMultilevel"/>
    <w:tmpl w:val="E758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5ACC"/>
    <w:multiLevelType w:val="hybridMultilevel"/>
    <w:tmpl w:val="1522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49D9"/>
    <w:multiLevelType w:val="hybridMultilevel"/>
    <w:tmpl w:val="2AA2171A"/>
    <w:lvl w:ilvl="0" w:tplc="D902A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EE091F"/>
    <w:multiLevelType w:val="hybridMultilevel"/>
    <w:tmpl w:val="2A543566"/>
    <w:lvl w:ilvl="0" w:tplc="75E0A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F1CC0"/>
    <w:multiLevelType w:val="hybridMultilevel"/>
    <w:tmpl w:val="61D8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D47E1"/>
    <w:multiLevelType w:val="hybridMultilevel"/>
    <w:tmpl w:val="874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AA3"/>
    <w:rsid w:val="00003D02"/>
    <w:rsid w:val="00024AA3"/>
    <w:rsid w:val="00056CD6"/>
    <w:rsid w:val="00060863"/>
    <w:rsid w:val="00134FD2"/>
    <w:rsid w:val="001408A0"/>
    <w:rsid w:val="00140F61"/>
    <w:rsid w:val="00160D6E"/>
    <w:rsid w:val="00173659"/>
    <w:rsid w:val="00195045"/>
    <w:rsid w:val="001B4679"/>
    <w:rsid w:val="001C0599"/>
    <w:rsid w:val="0023481C"/>
    <w:rsid w:val="002F0157"/>
    <w:rsid w:val="00361F06"/>
    <w:rsid w:val="003D3136"/>
    <w:rsid w:val="003D68E9"/>
    <w:rsid w:val="004004C5"/>
    <w:rsid w:val="00406F92"/>
    <w:rsid w:val="00410911"/>
    <w:rsid w:val="00423918"/>
    <w:rsid w:val="00425885"/>
    <w:rsid w:val="00462866"/>
    <w:rsid w:val="004C1C75"/>
    <w:rsid w:val="004D1AB9"/>
    <w:rsid w:val="00524AA1"/>
    <w:rsid w:val="005732B0"/>
    <w:rsid w:val="005B1ECF"/>
    <w:rsid w:val="005B2AE7"/>
    <w:rsid w:val="005F6136"/>
    <w:rsid w:val="005F7DDC"/>
    <w:rsid w:val="006308FE"/>
    <w:rsid w:val="006E300E"/>
    <w:rsid w:val="006F027D"/>
    <w:rsid w:val="00724E4C"/>
    <w:rsid w:val="00726EB4"/>
    <w:rsid w:val="007336F7"/>
    <w:rsid w:val="007A4C0E"/>
    <w:rsid w:val="007E7096"/>
    <w:rsid w:val="007E7A73"/>
    <w:rsid w:val="007F0CA4"/>
    <w:rsid w:val="00847A25"/>
    <w:rsid w:val="00890BD8"/>
    <w:rsid w:val="008B065D"/>
    <w:rsid w:val="009917AD"/>
    <w:rsid w:val="009F0238"/>
    <w:rsid w:val="00A143EE"/>
    <w:rsid w:val="00A30DD0"/>
    <w:rsid w:val="00A35DDF"/>
    <w:rsid w:val="00A63694"/>
    <w:rsid w:val="00AB40D5"/>
    <w:rsid w:val="00AC0CFD"/>
    <w:rsid w:val="00AD6901"/>
    <w:rsid w:val="00B1646B"/>
    <w:rsid w:val="00B2445D"/>
    <w:rsid w:val="00BB2816"/>
    <w:rsid w:val="00BC2988"/>
    <w:rsid w:val="00C35444"/>
    <w:rsid w:val="00C720CB"/>
    <w:rsid w:val="00C80A4C"/>
    <w:rsid w:val="00CC17A3"/>
    <w:rsid w:val="00D25F24"/>
    <w:rsid w:val="00D52180"/>
    <w:rsid w:val="00D558BE"/>
    <w:rsid w:val="00D7466F"/>
    <w:rsid w:val="00DA0408"/>
    <w:rsid w:val="00DB4CDB"/>
    <w:rsid w:val="00E34D5C"/>
    <w:rsid w:val="00E8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16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4AA3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AA3"/>
    <w:rPr>
      <w:rFonts w:ascii="Times New Roman" w:eastAsiaTheme="majorEastAsia" w:hAnsi="Times New Roman" w:cstheme="majorBidi"/>
      <w:bCs/>
      <w:caps/>
      <w:sz w:val="24"/>
      <w:szCs w:val="28"/>
    </w:rPr>
  </w:style>
  <w:style w:type="table" w:styleId="a3">
    <w:name w:val="Table Grid"/>
    <w:basedOn w:val="a1"/>
    <w:uiPriority w:val="59"/>
    <w:rsid w:val="0002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A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AE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5B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2AE7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5B1EC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7FA4F-7220-4D2B-83C5-FDAF220A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16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</dc:creator>
  <cp:keywords/>
  <dc:description/>
  <cp:lastModifiedBy>Ольга</cp:lastModifiedBy>
  <cp:revision>24</cp:revision>
  <dcterms:created xsi:type="dcterms:W3CDTF">2014-11-12T06:48:00Z</dcterms:created>
  <dcterms:modified xsi:type="dcterms:W3CDTF">2016-11-16T03:23:00Z</dcterms:modified>
</cp:coreProperties>
</file>