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9" w:rsidRPr="00DD1EF3" w:rsidRDefault="00BB1309" w:rsidP="00BB1309">
      <w:pPr>
        <w:rPr>
          <w:rFonts w:ascii="Times New Roman" w:hAnsi="Times New Roman" w:cs="Times New Roman"/>
          <w:b/>
          <w:sz w:val="32"/>
          <w:szCs w:val="32"/>
        </w:rPr>
      </w:pPr>
      <w:r w:rsidRPr="00DD1EF3">
        <w:rPr>
          <w:rFonts w:ascii="Times New Roman" w:hAnsi="Times New Roman" w:cs="Times New Roman"/>
          <w:b/>
          <w:sz w:val="32"/>
          <w:szCs w:val="32"/>
        </w:rPr>
        <w:t>Технологическая карта урока  физической культуры  во 2 классе.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12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5 г. Нелидово Тверской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4126">
        <w:rPr>
          <w:rFonts w:ascii="Times New Roman" w:hAnsi="Times New Roman" w:cs="Times New Roman"/>
          <w:sz w:val="24"/>
          <w:szCs w:val="24"/>
        </w:rPr>
        <w:t>ласти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126">
        <w:rPr>
          <w:rFonts w:ascii="Times New Roman" w:hAnsi="Times New Roman" w:cs="Times New Roman"/>
          <w:sz w:val="24"/>
          <w:szCs w:val="24"/>
        </w:rPr>
        <w:t>Учитель физической культуры  Михайлова Галина Вениаминовна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126">
        <w:rPr>
          <w:rFonts w:ascii="Times New Roman" w:hAnsi="Times New Roman" w:cs="Times New Roman"/>
          <w:sz w:val="24"/>
          <w:szCs w:val="24"/>
        </w:rPr>
        <w:t>Технологическая карта урока  физической культуры  во 2 классе.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126">
        <w:rPr>
          <w:rFonts w:ascii="Times New Roman" w:hAnsi="Times New Roman" w:cs="Times New Roman"/>
          <w:sz w:val="24"/>
          <w:szCs w:val="24"/>
        </w:rPr>
        <w:t>Тема: Броски и ловля  различных предметов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1843"/>
      </w:tblGrid>
      <w:tr w:rsidR="00BB1309" w:rsidRPr="00C04126" w:rsidTr="00635D32">
        <w:tc>
          <w:tcPr>
            <w:tcW w:w="29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t>Цели деятельности учителя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BB1309" w:rsidRPr="00C04126" w:rsidRDefault="00BB1309" w:rsidP="00635D32">
            <w:pPr>
              <w:pStyle w:val="c3"/>
              <w:rPr>
                <w:rStyle w:val="c0"/>
              </w:rPr>
            </w:pPr>
            <w:r w:rsidRPr="00C04126">
              <w:rPr>
                <w:rStyle w:val="c0"/>
              </w:rPr>
              <w:t>- формировать знания об истории возникновения Олимпийских игр;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</w:t>
            </w:r>
            <w:r w:rsidRPr="00C04126">
              <w:t xml:space="preserve"> учить технике бросков и ловле различных предметов</w:t>
            </w:r>
          </w:p>
          <w:p w:rsidR="00BB1309" w:rsidRPr="00C04126" w:rsidRDefault="00BB1309" w:rsidP="00635D32">
            <w:pPr>
              <w:pStyle w:val="c3"/>
            </w:pPr>
            <w:r w:rsidRPr="00C04126">
              <w:t>- развивать координационные способности детей посредством упражнений  с предметами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6">
              <w:rPr>
                <w:rFonts w:ascii="Times New Roman" w:hAnsi="Times New Roman" w:cs="Times New Roman"/>
                <w:sz w:val="24"/>
                <w:szCs w:val="24"/>
              </w:rPr>
              <w:t>-повторить подвижную игру «К своим мячам»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29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t>Тип урока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BB1309" w:rsidRPr="00C04126" w:rsidTr="00635D32">
        <w:tc>
          <w:tcPr>
            <w:tcW w:w="2943" w:type="dxa"/>
          </w:tcPr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8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t>Предметные: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29"/>
              </w:rPr>
              <w:t>научатся: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излагать факты истории развития физической культуры и истории Олимпийских игр;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характеризовать роль физической культуры и её значение в жизни человека;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играть в подвижную игру «</w:t>
            </w:r>
            <w:r w:rsidRPr="00C04126">
              <w:t>К своим мячам</w:t>
            </w:r>
            <w:r w:rsidRPr="00C04126">
              <w:rPr>
                <w:rStyle w:val="c0"/>
              </w:rPr>
              <w:t>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получат возможность: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технически правильно выполнять метание предметов на дальность</w:t>
            </w:r>
          </w:p>
          <w:p w:rsidR="00BB1309" w:rsidRPr="00C04126" w:rsidRDefault="00BB1309" w:rsidP="00635D32">
            <w:pPr>
              <w:pStyle w:val="c3"/>
            </w:pPr>
            <w:proofErr w:type="spellStart"/>
            <w:r w:rsidRPr="00C04126">
              <w:rPr>
                <w:rStyle w:val="c13"/>
              </w:rPr>
              <w:t>Метапредметные</w:t>
            </w:r>
            <w:proofErr w:type="spellEnd"/>
            <w:r w:rsidRPr="00C04126">
              <w:rPr>
                <w:rStyle w:val="c13"/>
              </w:rPr>
              <w:t xml:space="preserve">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познавательные: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- овладеют способностью оценивать свои достижения, отвечать на вопросы, соотносить изученные понятия с </w:t>
            </w:r>
            <w:r w:rsidRPr="00C04126">
              <w:rPr>
                <w:rStyle w:val="c0"/>
              </w:rPr>
              <w:lastRenderedPageBreak/>
              <w:t>примерами;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29"/>
              </w:rPr>
              <w:t> </w:t>
            </w:r>
            <w:r w:rsidRPr="00C04126">
              <w:rPr>
                <w:rStyle w:val="c7"/>
              </w:rPr>
              <w:t>коммуникативные: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выражают готовность слушать собеседника и вести диалог;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овладевают новой терминологией, способностью вступать в речевое общение. Умением пользоваться учебником;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регулятивные: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овладеют способностью понимать учебную задачу и стремятся её выполнить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t>Личностные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развитие мотивов учебной деятельности и формирование личностного смысла учения;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активное включение в общение и взаимодействие со сверстниками на принципах уважения и доброжелательности, взаимопомощи сопереживания в  подвижной  игре «К своим мячам»;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проявление положительных качеств личности и управление своими эмоциями в различных ситуациях и условиях;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дисциплинированность и упорство  в достижении целей;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оказание бескорыстной помощи сверстникам, нахождение с ними общего языка и общих интересов.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29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lastRenderedPageBreak/>
              <w:t>Методы и формы обучения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Объяснительно - иллюстративный; индивидуальная, фронтальная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2943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13"/>
              </w:rPr>
              <w:t>Образовательные ресурсы</w:t>
            </w:r>
          </w:p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BB1309" w:rsidRPr="00C04126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Мячи гимнастические, волейбольные, мягкие кубики</w:t>
            </w:r>
          </w:p>
        </w:tc>
      </w:tr>
    </w:tbl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1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Организационная структура урока</w:t>
      </w:r>
    </w:p>
    <w:p w:rsidR="00BB1309" w:rsidRPr="00C04126" w:rsidRDefault="00BB1309" w:rsidP="00BB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951"/>
        <w:gridCol w:w="1985"/>
        <w:gridCol w:w="2861"/>
        <w:gridCol w:w="2025"/>
        <w:gridCol w:w="2079"/>
        <w:gridCol w:w="2190"/>
        <w:gridCol w:w="1759"/>
      </w:tblGrid>
      <w:tr w:rsidR="00BB1309" w:rsidRPr="00C04126" w:rsidTr="00635D32">
        <w:trPr>
          <w:trHeight w:val="1320"/>
        </w:trPr>
        <w:tc>
          <w:tcPr>
            <w:tcW w:w="1951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lastRenderedPageBreak/>
              <w:t>Этапы урока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Обучающие и развивающие  компоненты, задания и упражнения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Деятельность учителя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Деятельность учащихся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Формы взаимодействия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 xml:space="preserve">Универсальные </w:t>
            </w:r>
          </w:p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учебные действия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Виды контроля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1951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Организационный  момент</w:t>
            </w:r>
          </w:p>
        </w:tc>
        <w:tc>
          <w:tcPr>
            <w:tcW w:w="198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учащихся </w:t>
            </w:r>
            <w:proofErr w:type="gramStart"/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Проводит построение в одну шеренгу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Проверяет готовность учащихся к уроку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Озвучивает тему и цель урока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Создаёт эмоциональный настрой на изучение нового материала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Выполняют построение на спортивной площадке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Слушают и обсуждают тему урока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фронтальная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Личностные: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понимают значение знаний для человека и принимают его;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имеют желание учиться;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положительно отзываются о школе;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- стремятся хорошо </w:t>
            </w:r>
            <w:proofErr w:type="gramStart"/>
            <w:r w:rsidRPr="00C04126">
              <w:rPr>
                <w:rStyle w:val="c0"/>
              </w:rPr>
              <w:t>учиться</w:t>
            </w:r>
            <w:proofErr w:type="gramEnd"/>
            <w:r w:rsidRPr="00C04126">
              <w:rPr>
                <w:rStyle w:val="c0"/>
              </w:rPr>
              <w:t xml:space="preserve"> и сориентированы на участие в делах школы;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правильно идентифицируют себя с позицией школьника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устный опрос</w:t>
            </w:r>
          </w:p>
          <w:p w:rsidR="00BB1309" w:rsidRPr="00C04126" w:rsidRDefault="00BB1309" w:rsidP="00635D32">
            <w:pPr>
              <w:pStyle w:val="c3"/>
              <w:rPr>
                <w:rStyle w:val="c7"/>
              </w:rPr>
            </w:pPr>
          </w:p>
        </w:tc>
      </w:tr>
      <w:tr w:rsidR="00BB1309" w:rsidRPr="00C04126" w:rsidTr="00635D32">
        <w:tc>
          <w:tcPr>
            <w:tcW w:w="1951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98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Повторить понятия «право» и «лево»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Выполнить повороты «направо» и «налево»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Бег с соблюдением дистанции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Разминка в движении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Приложение № 1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 xml:space="preserve">Даёт команду: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«В одну шеренгу становись!»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Повторяет с учащимися «право» и «лево» с помощью</w:t>
            </w:r>
            <w:proofErr w:type="gramStart"/>
            <w:r w:rsidRPr="00C04126">
              <w:rPr>
                <w:rStyle w:val="c0"/>
              </w:rPr>
              <w:t xml:space="preserve"> П</w:t>
            </w:r>
            <w:proofErr w:type="gramEnd"/>
            <w:r w:rsidRPr="00C04126">
              <w:rPr>
                <w:rStyle w:val="c0"/>
              </w:rPr>
              <w:t>овторяют несколько раз упражнения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Поворачивают направо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Выполняют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бег 1,5- 2 мин.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Выполняют движения разминки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 команд: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«Правую руку вверх!»,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«Левую руку вверх!»,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«Правую руку вниз!»,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«Левую руку вниз!»,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Даёт команду: «Бегом марш!»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Проводит разминку в движении, обеспечивает эмоциональный настрой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Повторяют несколько раз упражнения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Поворачивают направо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Выполняют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бег 1,5- 2 мин.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Выполняют движения разминки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фронтальная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индивидуальная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lastRenderedPageBreak/>
              <w:t>Личностные: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- активно включается в </w:t>
            </w:r>
            <w:r w:rsidRPr="00C04126">
              <w:rPr>
                <w:rStyle w:val="c0"/>
              </w:rPr>
              <w:lastRenderedPageBreak/>
              <w:t>общение и взаимодействие со сверстниками;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проявляет дисциплинированность, трудолюбие, упорство в достижении поставленных целей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Регулятивные: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осуществляет пошаговый контроль своих действий, ориентируясь на показ движений учителем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действий по инструкции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осуществлени</w:t>
            </w:r>
            <w:r w:rsidRPr="00C04126">
              <w:rPr>
                <w:rStyle w:val="c0"/>
              </w:rPr>
              <w:lastRenderedPageBreak/>
              <w:t>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самоконтроля по образцу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1951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Беседа по теме «История зарождения древних Олимпийских игр»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Приложение № 2</w:t>
            </w:r>
          </w:p>
          <w:p w:rsidR="00BB1309" w:rsidRPr="00C04126" w:rsidRDefault="00BB1309" w:rsidP="00635D32">
            <w:pPr>
              <w:pStyle w:val="c3"/>
            </w:pPr>
            <w:proofErr w:type="spellStart"/>
            <w:r w:rsidRPr="00C04126">
              <w:rPr>
                <w:rStyle w:val="c0"/>
              </w:rPr>
              <w:lastRenderedPageBreak/>
              <w:t>Общеразвивающие</w:t>
            </w:r>
            <w:proofErr w:type="spellEnd"/>
            <w:r w:rsidRPr="00C04126">
              <w:rPr>
                <w:rStyle w:val="c0"/>
              </w:rPr>
              <w:t xml:space="preserve"> упражнения с  кубиками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Приложение № 3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Обучение технике бросков и ловле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Выполнение метания предмета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Проводит беседу.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Наводящими вопросами подводит учащихся  к выводу о том, что физическая культура имеет большое значение в жизни человека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 xml:space="preserve">Проводит комплекс </w:t>
            </w:r>
            <w:proofErr w:type="spellStart"/>
            <w:r w:rsidRPr="00C04126">
              <w:rPr>
                <w:rStyle w:val="c0"/>
              </w:rPr>
              <w:t>общеразвивающих</w:t>
            </w:r>
            <w:proofErr w:type="spellEnd"/>
            <w:r w:rsidRPr="00C04126">
              <w:rPr>
                <w:rStyle w:val="c0"/>
              </w:rPr>
              <w:t xml:space="preserve"> упражнений с кубиками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Раздаёт мячи для  бросков и ловли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Показывает правильное положение ног и рук при выполнении  бросков и ловли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Вместе с учащимися выполняет броски и ловлю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Формирует задание, обеспечивает мотивацию выполнения, осуществляет индивидуальный контроль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Слушают и отвечают на вопросы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Выполняют комплекс ОРУ  с кубиками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Выстраиваются в </w:t>
            </w:r>
            <w:r w:rsidRPr="00C04126">
              <w:rPr>
                <w:rStyle w:val="c0"/>
              </w:rPr>
              <w:lastRenderedPageBreak/>
              <w:t>одну шеренгу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Слушают, задают вопросы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Броски выполняют по очереди, по команде учителя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Собирают мячи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индивидуальная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индивидуальная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индивидуальная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фронтальная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29"/>
              </w:rPr>
              <w:t>индивидуальная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Познавательные:</w:t>
            </w:r>
          </w:p>
          <w:p w:rsidR="00BB1309" w:rsidRPr="00C04126" w:rsidRDefault="00BB1309" w:rsidP="00635D32">
            <w:pPr>
              <w:pStyle w:val="c3"/>
            </w:pPr>
            <w:proofErr w:type="spellStart"/>
            <w:r w:rsidRPr="00C04126">
              <w:rPr>
                <w:rStyle w:val="c26"/>
              </w:rPr>
              <w:t>общеучебные</w:t>
            </w:r>
            <w:proofErr w:type="spellEnd"/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- осознанно высказываются в устной форме об истории олимпийского </w:t>
            </w:r>
            <w:r w:rsidRPr="00C04126">
              <w:rPr>
                <w:rStyle w:val="c0"/>
              </w:rPr>
              <w:lastRenderedPageBreak/>
              <w:t>движения;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самостоятельно выделяют и формируют цели и способы их осуществления;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26"/>
              </w:rPr>
              <w:t>логические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осуществляют поиск необходимой информации.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Коммуникативные: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обмениваются мнениями;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слушают друг друга;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строят понятные речевые высказывания.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Регулятивные: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действуют с учётом выделенных учителем ориентиров;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адекватно воспринимают оценку учителя;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 принимают и </w:t>
            </w:r>
            <w:r w:rsidRPr="00C04126">
              <w:rPr>
                <w:rStyle w:val="c0"/>
              </w:rPr>
              <w:lastRenderedPageBreak/>
              <w:t>сохраняют учебную задачу при выполнении упражнений;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принимают инструкцию педагога и чётко следуют ей.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устные ответы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осуществление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самоконтроля по образцу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осуществление </w:t>
            </w:r>
            <w:r w:rsidRPr="00C04126">
              <w:rPr>
                <w:rStyle w:val="c0"/>
              </w:rPr>
              <w:lastRenderedPageBreak/>
              <w:t>самоконтроля по образцу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выполнение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действий по инструкции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1951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осмысление и закрепление</w:t>
            </w:r>
          </w:p>
        </w:tc>
        <w:tc>
          <w:tcPr>
            <w:tcW w:w="1985" w:type="dxa"/>
          </w:tcPr>
          <w:p w:rsidR="00BB1309" w:rsidRPr="00C04126" w:rsidRDefault="00BB1309" w:rsidP="00635D32">
            <w:pPr>
              <w:pStyle w:val="c3"/>
            </w:pPr>
            <w:r>
              <w:rPr>
                <w:rStyle w:val="c0"/>
              </w:rPr>
              <w:t>Подвижная игра «К своим мячам</w:t>
            </w:r>
            <w:r w:rsidRPr="00C04126">
              <w:rPr>
                <w:rStyle w:val="c0"/>
              </w:rPr>
              <w:t>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Упражнение на релаксацию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 xml:space="preserve">Приложение № </w:t>
            </w:r>
            <w:r>
              <w:rPr>
                <w:rStyle w:val="c7"/>
              </w:rPr>
              <w:t>4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 Проводит подвижную игру «К своим мячам »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Даёт сыграть</w:t>
            </w:r>
            <w:r w:rsidRPr="00C04126">
              <w:t xml:space="preserve">  </w:t>
            </w:r>
            <w:r w:rsidRPr="00C04126">
              <w:rPr>
                <w:rStyle w:val="c0"/>
              </w:rPr>
              <w:t>2-4 раза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 в зависимости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от быстроты ловли игроков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Объясняет упражнение</w:t>
            </w:r>
          </w:p>
          <w:p w:rsidR="00BB1309" w:rsidRPr="00C04126" w:rsidRDefault="00BB1309" w:rsidP="00635D32">
            <w:pPr>
              <w:pStyle w:val="c3"/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 В процессе игры самостоятельно воспроизводят речевое сопровождение</w:t>
            </w:r>
          </w:p>
          <w:p w:rsidR="00BB1309" w:rsidRPr="00C04126" w:rsidRDefault="00BB1309" w:rsidP="00635D32">
            <w:pPr>
              <w:pStyle w:val="c3"/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3"/>
              <w:rPr>
                <w:rStyle w:val="c0"/>
              </w:rPr>
            </w:pPr>
            <w:r w:rsidRPr="00C04126">
              <w:rPr>
                <w:rStyle w:val="c0"/>
              </w:rPr>
              <w:t>Индивидуальная</w:t>
            </w:r>
          </w:p>
          <w:p w:rsidR="00BB1309" w:rsidRPr="00C04126" w:rsidRDefault="00BB1309" w:rsidP="00635D32">
            <w:pPr>
              <w:pStyle w:val="c3"/>
              <w:rPr>
                <w:rStyle w:val="c0"/>
              </w:rPr>
            </w:pPr>
          </w:p>
          <w:p w:rsidR="00BB1309" w:rsidRPr="00C04126" w:rsidRDefault="00BB1309" w:rsidP="00635D32">
            <w:pPr>
              <w:pStyle w:val="c3"/>
            </w:pP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фронтальная</w:t>
            </w:r>
          </w:p>
          <w:p w:rsidR="00BB1309" w:rsidRPr="00C04126" w:rsidRDefault="00BB1309" w:rsidP="00635D32">
            <w:pPr>
              <w:pStyle w:val="c3"/>
            </w:pP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Регулятивные: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принимают и сохраняют учебную задачу при выполнении упражнений и в процессе участия в игре;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принимают инструкцию педагога и чётко следуют ей.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Коммуникативные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умеют договариваться и приходить к общему решению в совместной игровой деятельности;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- контролировать </w:t>
            </w:r>
            <w:r w:rsidRPr="00C04126">
              <w:rPr>
                <w:rStyle w:val="c0"/>
              </w:rPr>
              <w:lastRenderedPageBreak/>
              <w:t>действия партнёра</w:t>
            </w:r>
          </w:p>
          <w:p w:rsidR="00BB1309" w:rsidRPr="00C04126" w:rsidRDefault="00BB1309" w:rsidP="00635D32">
            <w:pPr>
              <w:pStyle w:val="c3"/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выполнение действий по инструкции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195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Итоги урока.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Рефлексия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Обобщить полученные на уроке сведения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Домашнее задание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Придумать и нарисовать талисман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XXII  зимних Олимпийских игр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 в Сочи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Проводит беседу по вопросам: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Как и когда зародились Олимпийские игры?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Как часто проводятся олимпийские игры?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Как звучит девиз Олимпийских игр?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Где  и когда будут проходить XXII  зимние Олимпийские игры?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Назовите талисманы  зимней олимпиады в Сочи?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Объясняет выполнение домашнего задания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Отвечают на вопросы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Определяют своё эмоциональное состояние на уроке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Слушают, задают вопросы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фронтальная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Личностные: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понимают значение знаний для человека и принимают его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7"/>
              </w:rPr>
              <w:t>Регулятивные: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- прогнозируют результаты уровня усвоения изучаемого материала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оценивание учащихся за работу на уроке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309" w:rsidRPr="00C04126" w:rsidRDefault="00BB1309" w:rsidP="00BB1309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09" w:rsidRPr="00C04126" w:rsidRDefault="00BB1309" w:rsidP="00BB1309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1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Разминка в движении</w:t>
      </w:r>
    </w:p>
    <w:p w:rsidR="00BB1309" w:rsidRPr="00C04126" w:rsidRDefault="00BB1309" w:rsidP="00BB1309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09" w:rsidRPr="00C04126" w:rsidRDefault="00BB1309" w:rsidP="00BB1309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1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  № 1.</w:t>
      </w:r>
    </w:p>
    <w:tbl>
      <w:tblPr>
        <w:tblStyle w:val="a3"/>
        <w:tblW w:w="0" w:type="auto"/>
        <w:tblLook w:val="04A0"/>
      </w:tblPr>
      <w:tblGrid>
        <w:gridCol w:w="4077"/>
        <w:gridCol w:w="5245"/>
        <w:gridCol w:w="5464"/>
      </w:tblGrid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Упражнения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Дозировка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13"/>
              </w:rPr>
              <w:t>Организационно - методические указания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1) И. п.- руки в стороны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 Круговые движения предплечьями </w:t>
            </w:r>
            <w:r w:rsidRPr="00C04126">
              <w:rPr>
                <w:rStyle w:val="c0"/>
              </w:rPr>
              <w:lastRenderedPageBreak/>
              <w:t>внутрь.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pStyle w:val="c4"/>
            </w:pPr>
            <w:r w:rsidRPr="00C04126">
              <w:rPr>
                <w:rStyle w:val="c0"/>
              </w:rPr>
              <w:lastRenderedPageBreak/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 xml:space="preserve">выполнение упражнения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одновременно и по очереди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>следить за осанкой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lastRenderedPageBreak/>
              <w:t xml:space="preserve">2) И.п.- руки в стороны 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Повороты рук ладонями вверх, ладонями вниз.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соблюдение дистанции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следить за осанкой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3) И.п.- руки вниз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Поднять правое плечо; поднять левое плечо; опустить правое плечо; опустить левое плечо.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выполнение упражнения на каждый шаг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4) И.п.- руки на плечах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Круговые движения плечами вперед и назад.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соблюдение дистанции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следить за осанкой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5) И.п.- руки вниз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Круговые движения руками вперёд – назад.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соблюдение дистанции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следить за осанкой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6)  И.п.- руки на поясе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Поднять ногу, согнутую в колене, захватить её руками и подтянуть к груди.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proofErr w:type="gramStart"/>
            <w:r w:rsidRPr="00C04126">
              <w:rPr>
                <w:rStyle w:val="c0"/>
              </w:rPr>
              <w:t>выполнение упражнения на каждый шаг  (сначала с правой ноги,  затем с левой)</w:t>
            </w:r>
            <w:proofErr w:type="gramEnd"/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не наклоняться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7) И.п.- руки на поясе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Выпады вперёд.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выполнение упражнения на каждый шаг</w:t>
            </w:r>
          </w:p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не наклоняться, спина прямая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8) И.п.- руки на поясе</w:t>
            </w:r>
          </w:p>
          <w:p w:rsidR="00BB1309" w:rsidRPr="00C04126" w:rsidRDefault="00BB1309" w:rsidP="00635D32">
            <w:pPr>
              <w:pStyle w:val="c3"/>
              <w:rPr>
                <w:rStyle w:val="c0"/>
              </w:rPr>
            </w:pPr>
            <w:r w:rsidRPr="00C04126">
              <w:rPr>
                <w:rStyle w:val="c0"/>
              </w:rPr>
              <w:t>Движения спиной вперёд, выпады назад.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выполнение упражнения на каждый шаг</w:t>
            </w: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9) И.п.- руки на поясе</w:t>
            </w:r>
          </w:p>
          <w:p w:rsidR="00BB1309" w:rsidRPr="00C04126" w:rsidRDefault="00BB1309" w:rsidP="00635D32">
            <w:pPr>
              <w:pStyle w:val="c3"/>
              <w:rPr>
                <w:rStyle w:val="c0"/>
              </w:rPr>
            </w:pPr>
            <w:r w:rsidRPr="00C04126">
              <w:rPr>
                <w:rStyle w:val="c0"/>
              </w:rPr>
              <w:lastRenderedPageBreak/>
              <w:t> Подскоки с правой и левой ноги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16-32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соблюдение дистанции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309" w:rsidRPr="00C04126" w:rsidTr="00635D32">
        <w:tc>
          <w:tcPr>
            <w:tcW w:w="4077" w:type="dxa"/>
          </w:tcPr>
          <w:p w:rsidR="00BB1309" w:rsidRPr="00C04126" w:rsidRDefault="00BB1309" w:rsidP="00635D32">
            <w:pPr>
              <w:pStyle w:val="c3"/>
              <w:rPr>
                <w:rStyle w:val="c0"/>
              </w:rPr>
            </w:pPr>
            <w:r w:rsidRPr="00C04126">
              <w:rPr>
                <w:rStyle w:val="c0"/>
              </w:rPr>
              <w:lastRenderedPageBreak/>
              <w:t xml:space="preserve">10) И.п.- руки вниз. </w:t>
            </w:r>
            <w:proofErr w:type="spellStart"/>
            <w:r w:rsidRPr="00C04126">
              <w:rPr>
                <w:rStyle w:val="c0"/>
              </w:rPr>
              <w:t>Скрестные</w:t>
            </w:r>
            <w:proofErr w:type="spellEnd"/>
            <w:r w:rsidRPr="00C04126">
              <w:rPr>
                <w:rStyle w:val="c0"/>
              </w:rPr>
              <w:t xml:space="preserve"> движения руками  с продвижением вверх, вниз.</w:t>
            </w:r>
          </w:p>
        </w:tc>
        <w:tc>
          <w:tcPr>
            <w:tcW w:w="5245" w:type="dxa"/>
          </w:tcPr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12-16 повторений</w:t>
            </w:r>
          </w:p>
        </w:tc>
        <w:tc>
          <w:tcPr>
            <w:tcW w:w="5464" w:type="dxa"/>
          </w:tcPr>
          <w:p w:rsidR="00BB1309" w:rsidRPr="00C04126" w:rsidRDefault="00BB1309" w:rsidP="00635D32">
            <w:pPr>
              <w:pStyle w:val="c3"/>
            </w:pPr>
            <w:r w:rsidRPr="00C04126">
              <w:rPr>
                <w:rStyle w:val="c0"/>
              </w:rPr>
              <w:t>соблюдение дистанции</w:t>
            </w:r>
          </w:p>
          <w:p w:rsidR="00BB1309" w:rsidRPr="00C04126" w:rsidRDefault="00BB1309" w:rsidP="00635D32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2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</w:tbl>
    <w:p w:rsidR="00BB1309" w:rsidRPr="00C04126" w:rsidRDefault="00BB1309" w:rsidP="00BB1309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09" w:rsidRPr="00C04126" w:rsidRDefault="00BB1309" w:rsidP="00BB13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309" w:rsidRDefault="00BB1309" w:rsidP="00BB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№2.</w:t>
      </w:r>
    </w:p>
    <w:p w:rsidR="00BB1309" w:rsidRDefault="00BB1309" w:rsidP="00BB1309">
      <w:pPr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</w:t>
      </w:r>
      <w:r w:rsidRPr="006316A9">
        <w:rPr>
          <w:rStyle w:val="c2"/>
          <w:rFonts w:ascii="Times New Roman" w:hAnsi="Times New Roman" w:cs="Times New Roman"/>
          <w:color w:val="444444"/>
          <w:sz w:val="28"/>
          <w:szCs w:val="28"/>
        </w:rPr>
        <w:t>Беседа « История зарождения древних Олимпийских игр»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B1309" w:rsidRPr="006316A9" w:rsidTr="00635D32">
        <w:tc>
          <w:tcPr>
            <w:tcW w:w="7393" w:type="dxa"/>
          </w:tcPr>
          <w:p w:rsidR="00BB1309" w:rsidRPr="00FB7C04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93" w:type="dxa"/>
          </w:tcPr>
          <w:p w:rsidR="00BB1309" w:rsidRPr="00FB7C04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B1309" w:rsidRPr="006316A9" w:rsidTr="00635D32">
        <w:tc>
          <w:tcPr>
            <w:tcW w:w="7393" w:type="dxa"/>
          </w:tcPr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Существует несколько мифов о зарождении Олимпийских игр. Один из них рассказывает о сильном и смелом Геракле – герое Древней Греции, сыне бога – громовержца Зевса.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   О подвигах Геракла, а их было двенадцать, слагались легенды.  В честь одного из его подвигов стали проводить военные игры.  У горы Олимп воины соревновались в силе, быстроте, выносливости.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   Чтобы воины не враждовали между собой во время игр, Геракл установил два правила. Первое правило – главное в играх не победа, а участие. И второе – выигравший в соревнованиях должен был посвящать свою победу Зевсу.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 xml:space="preserve">   Прошло много времени. В Греции началась жестокая война между населявшими её народами. Один из греческих царей вспомнил миф о </w:t>
            </w:r>
            <w:r w:rsidRPr="00FB7C04">
              <w:rPr>
                <w:rStyle w:val="c0"/>
              </w:rPr>
              <w:lastRenderedPageBreak/>
              <w:t>Геракле и предложил вместо военных сражений провести игры. Воевавшие народы заключили мирный договор, и лучшие воины прибыли к подножию горы Олимп для участия в соревнованиях. По названию горы игры стали называться Олимпийскими.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   По правилам Олимпийские игры должны были проводиться регулярно, один раз в четыре года. Во время Олимпийских игр все сражения должны были прекращаться, а воины принимать участие в соревнованиях. Олимпийские игры стали поводом для примирения народов разных стран.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   В наше время Олимпийские игры являются самыми крупными спортивными соревнованиями. Как и раньше они проводятся один раз в четыре года. Для участия в олимпийских играх съезжаются спортсмены со всего мира. Однако из стран, которые воюют, спортсмены не приглашаются. Так, Олимпийские игры, как и в далёкие времена, помогают, воюющим странам примириться, а всем людям – сохранить мир на Земле.</w:t>
            </w:r>
          </w:p>
          <w:p w:rsidR="00BB1309" w:rsidRPr="00FB7C04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lastRenderedPageBreak/>
              <w:t>1. В чью честь стали проводить игры в Древней Греции?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2. Какие правила установил Геракл?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3. Как часто сейчас проводятся Олимпийские игры?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4. Какие правила установлены для участия в олимпийских играх?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5. Проводились ли Олимпийские игры в нашей стране?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6. Когда  и где проходили XXII зимние  Олимпийские игры?</w:t>
            </w:r>
          </w:p>
          <w:p w:rsidR="00BB1309" w:rsidRPr="00FB7C04" w:rsidRDefault="00BB1309" w:rsidP="00635D32">
            <w:pPr>
              <w:pStyle w:val="c3"/>
              <w:spacing w:line="360" w:lineRule="auto"/>
            </w:pPr>
            <w:r w:rsidRPr="00FB7C04">
              <w:rPr>
                <w:rStyle w:val="c0"/>
              </w:rPr>
              <w:t>7. Что вы о них знаете?</w:t>
            </w:r>
          </w:p>
          <w:p w:rsidR="00BB1309" w:rsidRPr="00FB7C04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09" w:rsidRPr="00FB7C04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09" w:rsidRDefault="00BB1309" w:rsidP="00BB1309">
      <w:pPr>
        <w:rPr>
          <w:rFonts w:ascii="Times New Roman" w:hAnsi="Times New Roman" w:cs="Times New Roman"/>
        </w:rPr>
      </w:pPr>
    </w:p>
    <w:p w:rsidR="00BB1309" w:rsidRDefault="00BB1309" w:rsidP="00BB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7023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1309" w:rsidRPr="0027023C" w:rsidRDefault="00BB1309" w:rsidP="00BB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3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27023C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27023C">
        <w:rPr>
          <w:rFonts w:ascii="Times New Roman" w:hAnsi="Times New Roman" w:cs="Times New Roman"/>
          <w:b/>
          <w:sz w:val="28"/>
          <w:szCs w:val="28"/>
        </w:rPr>
        <w:t xml:space="preserve"> упражнений с кубика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BB1309" w:rsidRDefault="00BB1309" w:rsidP="00BB1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BB1309" w:rsidRPr="0027023C" w:rsidRDefault="00BB1309" w:rsidP="00BB13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2693"/>
        <w:gridCol w:w="5464"/>
      </w:tblGrid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1.  И.п.- о.с., кубик в двух руках 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1-4- круговые движения руками перед собой. 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5-8- то же в другую сторону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4-8 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Кубик  расположен лицевой частью наруж</w:t>
            </w: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порядковый номер  от себя)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2. И.п.- о.с., руки вперёд, </w:t>
            </w:r>
          </w:p>
          <w:p w:rsidR="00BB1309" w:rsidRPr="0027023C" w:rsidRDefault="00BB1309" w:rsidP="00635D32">
            <w:pPr>
              <w:pStyle w:val="c3"/>
              <w:spacing w:before="0" w:after="0"/>
              <w:rPr>
                <w:rStyle w:val="c0"/>
              </w:rPr>
            </w:pPr>
            <w:r w:rsidRPr="0027023C">
              <w:rPr>
                <w:rStyle w:val="c0"/>
              </w:rPr>
              <w:t>1-кубик к левому плечу, 2 -к правому плечу,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3- к левому бедру, 4- к правому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Кубик  расположен лицевой частью наружу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3. И.п.- </w:t>
            </w:r>
            <w:proofErr w:type="spellStart"/>
            <w:r w:rsidRPr="0027023C">
              <w:rPr>
                <w:rStyle w:val="c0"/>
              </w:rPr>
              <w:t>о.с.</w:t>
            </w:r>
            <w:proofErr w:type="gramStart"/>
            <w:r w:rsidRPr="0027023C">
              <w:rPr>
                <w:rStyle w:val="c0"/>
              </w:rPr>
              <w:t>,к</w:t>
            </w:r>
            <w:proofErr w:type="gramEnd"/>
            <w:r w:rsidRPr="0027023C">
              <w:rPr>
                <w:rStyle w:val="c0"/>
              </w:rPr>
              <w:t>убик</w:t>
            </w:r>
            <w:proofErr w:type="spellEnd"/>
            <w:r w:rsidRPr="0027023C">
              <w:rPr>
                <w:rStyle w:val="c0"/>
              </w:rPr>
              <w:t xml:space="preserve"> вверх</w:t>
            </w:r>
          </w:p>
          <w:p w:rsidR="00BB1309" w:rsidRPr="0027023C" w:rsidRDefault="00BB1309" w:rsidP="00635D32">
            <w:pPr>
              <w:pStyle w:val="c3"/>
              <w:spacing w:before="0" w:after="0"/>
              <w:rPr>
                <w:rStyle w:val="c0"/>
              </w:rPr>
            </w:pPr>
            <w:r w:rsidRPr="0027023C">
              <w:rPr>
                <w:rStyle w:val="c0"/>
              </w:rPr>
              <w:t>1-правая рука с кубиком отводится вправо,  2-и.п.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3-левая рука отводится влево, 4-и.п.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Следить за осанкой, не допускать падения предмета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4. И.п.- о</w:t>
            </w:r>
            <w:proofErr w:type="gramStart"/>
            <w:r w:rsidRPr="0027023C">
              <w:rPr>
                <w:rStyle w:val="c0"/>
              </w:rPr>
              <w:t>.с</w:t>
            </w:r>
            <w:proofErr w:type="gramEnd"/>
            <w:r w:rsidRPr="0027023C">
              <w:rPr>
                <w:rStyle w:val="c0"/>
              </w:rPr>
              <w:t>, кубик лежит на голове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1- поворот головы вправо,</w:t>
            </w:r>
            <w:r w:rsidRPr="0027023C">
              <w:t xml:space="preserve"> </w:t>
            </w:r>
            <w:r w:rsidRPr="0027023C">
              <w:rPr>
                <w:rStyle w:val="c0"/>
              </w:rPr>
              <w:t>2- и.п.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3- поворот головы влево, 4- и.п.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4-8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равновесие,</w:t>
            </w: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не допускать падения предмета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5. И.п.- </w:t>
            </w:r>
            <w:proofErr w:type="spellStart"/>
            <w:r w:rsidRPr="0027023C">
              <w:rPr>
                <w:rStyle w:val="c0"/>
              </w:rPr>
              <w:t>о.с.,,кубик</w:t>
            </w:r>
            <w:proofErr w:type="spellEnd"/>
            <w:r w:rsidRPr="0027023C">
              <w:rPr>
                <w:rStyle w:val="c0"/>
              </w:rPr>
              <w:t xml:space="preserve"> в </w:t>
            </w:r>
            <w:proofErr w:type="spellStart"/>
            <w:proofErr w:type="gramStart"/>
            <w:r w:rsidRPr="0027023C">
              <w:rPr>
                <w:rStyle w:val="c0"/>
              </w:rPr>
              <w:t>в</w:t>
            </w:r>
            <w:proofErr w:type="spellEnd"/>
            <w:proofErr w:type="gramEnd"/>
            <w:r w:rsidRPr="0027023C">
              <w:rPr>
                <w:rStyle w:val="c0"/>
              </w:rPr>
              <w:t xml:space="preserve"> вытянутых вверх руках</w:t>
            </w:r>
          </w:p>
          <w:p w:rsidR="00BB1309" w:rsidRPr="0027023C" w:rsidRDefault="00BB1309" w:rsidP="00635D32">
            <w:pPr>
              <w:pStyle w:val="c3"/>
              <w:spacing w:before="0" w:after="0"/>
              <w:rPr>
                <w:rStyle w:val="c0"/>
              </w:rPr>
            </w:pPr>
            <w:r w:rsidRPr="0027023C">
              <w:rPr>
                <w:rStyle w:val="c0"/>
              </w:rPr>
              <w:t xml:space="preserve">1-4- пружинящие наклоны туловища вправо 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5-8- пружинящие наклоны туловища влево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4-8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Руки с кубиком в руках во время всего упражнения стремиться держать прямыми за головой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6. И.п.- </w:t>
            </w:r>
            <w:proofErr w:type="spellStart"/>
            <w:r w:rsidRPr="0027023C">
              <w:rPr>
                <w:rStyle w:val="c0"/>
              </w:rPr>
              <w:t>о.с</w:t>
            </w:r>
            <w:proofErr w:type="gramStart"/>
            <w:r w:rsidRPr="0027023C">
              <w:rPr>
                <w:rStyle w:val="c0"/>
              </w:rPr>
              <w:t>.,,</w:t>
            </w:r>
            <w:proofErr w:type="gramEnd"/>
            <w:r w:rsidRPr="0027023C">
              <w:rPr>
                <w:rStyle w:val="c0"/>
              </w:rPr>
              <w:t>кубик</w:t>
            </w:r>
            <w:proofErr w:type="spellEnd"/>
            <w:r w:rsidRPr="0027023C">
              <w:rPr>
                <w:rStyle w:val="c0"/>
              </w:rPr>
              <w:t xml:space="preserve"> на голове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 xml:space="preserve">1- </w:t>
            </w:r>
            <w:proofErr w:type="spellStart"/>
            <w:r w:rsidRPr="0027023C">
              <w:rPr>
                <w:rStyle w:val="c0"/>
              </w:rPr>
              <w:t>полуприсед</w:t>
            </w:r>
            <w:proofErr w:type="spellEnd"/>
            <w:r w:rsidRPr="0027023C">
              <w:rPr>
                <w:rStyle w:val="c0"/>
              </w:rPr>
              <w:t>, 2- и.п.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12-16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равновесие,</w:t>
            </w: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не допускать падения предмета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Возможны варьирование положений руками (в стороны, вперед, вверх)</w:t>
            </w:r>
            <w:proofErr w:type="gramEnd"/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7.И.п., стойка ноги врозь</w:t>
            </w:r>
            <w:proofErr w:type="gramStart"/>
            <w:r w:rsidRPr="0027023C">
              <w:rPr>
                <w:rStyle w:val="c0"/>
              </w:rPr>
              <w:t xml:space="preserve"> ,</w:t>
            </w:r>
            <w:proofErr w:type="gramEnd"/>
            <w:r w:rsidRPr="0027023C">
              <w:rPr>
                <w:rStyle w:val="c0"/>
              </w:rPr>
              <w:t>кубик в руках, согнутых перед грудью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1- наклон вперед, руки с кубиком выпрямить перед собой , 2-и.п.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12-16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15"/>
              <w:spacing w:before="0" w:after="0"/>
            </w:pPr>
            <w:r w:rsidRPr="0027023C">
              <w:rPr>
                <w:rStyle w:val="c0"/>
              </w:rPr>
              <w:t>Ноги в коленях не сгибать, спину  разгибать в небольшой прогиб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27023C" w:rsidTr="00635D32">
        <w:trPr>
          <w:trHeight w:val="850"/>
        </w:trPr>
        <w:tc>
          <w:tcPr>
            <w:tcW w:w="6629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t>8</w:t>
            </w:r>
            <w:r>
              <w:t>.</w:t>
            </w:r>
            <w:r w:rsidRPr="0027023C">
              <w:t>.И.п.- стойка ноги врозь, кубик в левой руке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  <w:proofErr w:type="gramStart"/>
            <w:r w:rsidRPr="0027023C">
              <w:t>1-перекинуть кубик в левую руку, 2- в правую</w:t>
            </w:r>
            <w:proofErr w:type="gramEnd"/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12-16 повторений</w:t>
            </w:r>
          </w:p>
          <w:p w:rsidR="00BB1309" w:rsidRPr="0027023C" w:rsidRDefault="00BB1309" w:rsidP="00635D32">
            <w:pPr>
              <w:pStyle w:val="c3"/>
              <w:spacing w:before="0" w:after="0"/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t>Правая рука подбрасывает, левая ловит, потом  наоборот. Чередовать высоту броска и темп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.И.п.-о.с.</w:t>
            </w:r>
            <w:proofErr w:type="gramStart"/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кубик в руках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1-подбросить кубик вверх, 2-поймать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Чередовать высоту броска и темп. Сохранять равновесие, не допускать падений кубика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10. И.п.- о</w:t>
            </w: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кубик в руках.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подбросить кубик с хлопком, 2- и.п.</w:t>
            </w: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lastRenderedPageBreak/>
              <w:t xml:space="preserve">Чередовать высоту броска и темп, не допускать </w:t>
            </w:r>
            <w:r w:rsidRPr="0027023C">
              <w:rPr>
                <w:rStyle w:val="c0"/>
              </w:rPr>
              <w:lastRenderedPageBreak/>
              <w:t>падений кубика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09" w:rsidRPr="0027023C" w:rsidTr="00635D32">
        <w:tc>
          <w:tcPr>
            <w:tcW w:w="6629" w:type="dxa"/>
          </w:tcPr>
          <w:p w:rsidR="00BB1309" w:rsidRPr="0027023C" w:rsidRDefault="00BB1309" w:rsidP="00635D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11.И.п.-о.с.</w:t>
            </w:r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кубик в руках</w:t>
            </w:r>
          </w:p>
          <w:p w:rsidR="00BB1309" w:rsidRDefault="00BB1309" w:rsidP="00635D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1-подбросить кубик и выполнить поворот кругом, 2- и.п.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3"/>
              <w:spacing w:before="0" w:after="0"/>
            </w:pPr>
            <w:r w:rsidRPr="0027023C">
              <w:rPr>
                <w:rStyle w:val="c0"/>
              </w:rPr>
              <w:t>Чередовать высоту броска и темп, не допускать падений кубика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27023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кубик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 левой руке.</w:t>
            </w:r>
          </w:p>
          <w:p w:rsidR="00BB1309" w:rsidRDefault="00BB1309" w:rsidP="00635D3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 перевести предмет за спину, переложить в правую руку, 2-и.п., 3-правую руку перевести перед собой, переложить предмет в левую руку.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3C"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B1309" w:rsidRPr="0027023C" w:rsidRDefault="00BB1309" w:rsidP="00635D32">
            <w:pPr>
              <w:pStyle w:val="c3"/>
              <w:spacing w:before="0" w:after="0"/>
              <w:rPr>
                <w:rStyle w:val="c0"/>
              </w:rPr>
            </w:pPr>
            <w:r>
              <w:rPr>
                <w:rStyle w:val="c0"/>
              </w:rPr>
              <w:t>Чередовать  несколько повторений влево, несколько вправо, увеличивая темп, уменьшая количество повторений в каждую сторону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И.п.- руки с кубиком за спиной.1-3 – пружинящие 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вперед, 4- и.п.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Pr="0027023C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повторений</w:t>
            </w:r>
          </w:p>
        </w:tc>
        <w:tc>
          <w:tcPr>
            <w:tcW w:w="5464" w:type="dxa"/>
          </w:tcPr>
          <w:p w:rsidR="00BB1309" w:rsidRDefault="00BB1309" w:rsidP="00635D32">
            <w:pPr>
              <w:pStyle w:val="c3"/>
              <w:spacing w:before="0" w:after="0"/>
              <w:rPr>
                <w:rStyle w:val="c0"/>
              </w:rPr>
            </w:pPr>
            <w:r>
              <w:rPr>
                <w:rStyle w:val="c0"/>
              </w:rPr>
              <w:t>Спину держать прогнутой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14.И.п. о.с. 1-выпад правой вперед, руки с кубиком вперед, 2-и.п., 3-выпад левой вперед, 4-и.п., 5-выпад правой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с кубиком вверх, 6 -и.п. , 7- выпад левой вперед, руки с кубиком вверх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повторений</w:t>
            </w:r>
          </w:p>
        </w:tc>
        <w:tc>
          <w:tcPr>
            <w:tcW w:w="5464" w:type="dxa"/>
          </w:tcPr>
          <w:p w:rsidR="00BB1309" w:rsidRDefault="00BB1309" w:rsidP="00635D32">
            <w:pPr>
              <w:pStyle w:val="c3"/>
              <w:spacing w:before="0" w:after="0"/>
              <w:rPr>
                <w:rStyle w:val="c0"/>
              </w:rPr>
            </w:pPr>
            <w:r>
              <w:rPr>
                <w:rStyle w:val="c0"/>
              </w:rPr>
              <w:t>Следить за осанкой и равновесием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15.И.п.-о.с..подскоки с различными  движениями рукам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вперед, к плечу, к бедру, за голову)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32-48 повторений</w:t>
            </w:r>
          </w:p>
        </w:tc>
        <w:tc>
          <w:tcPr>
            <w:tcW w:w="5464" w:type="dxa"/>
          </w:tcPr>
          <w:p w:rsidR="00BB1309" w:rsidRDefault="00BB1309" w:rsidP="00635D32">
            <w:pPr>
              <w:pStyle w:val="c3"/>
              <w:spacing w:before="0" w:after="0"/>
              <w:rPr>
                <w:rStyle w:val="c0"/>
              </w:rPr>
            </w:pPr>
            <w:r>
              <w:rPr>
                <w:rStyle w:val="c0"/>
              </w:rPr>
              <w:t>Чередовать все изученные варианты в комбинации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16.Броски с продвижением вперед, назад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</w:tc>
        <w:tc>
          <w:tcPr>
            <w:tcW w:w="269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повторений</w:t>
            </w:r>
          </w:p>
        </w:tc>
        <w:tc>
          <w:tcPr>
            <w:tcW w:w="5464" w:type="dxa"/>
          </w:tcPr>
          <w:p w:rsidR="00BB1309" w:rsidRDefault="00BB1309" w:rsidP="00635D32">
            <w:pPr>
              <w:pStyle w:val="c3"/>
              <w:spacing w:before="0" w:after="0"/>
              <w:rPr>
                <w:rStyle w:val="c0"/>
              </w:rPr>
            </w:pPr>
            <w:r w:rsidRPr="0027023C">
              <w:rPr>
                <w:rStyle w:val="c0"/>
              </w:rPr>
              <w:t xml:space="preserve">Чередовать высоту </w:t>
            </w:r>
            <w:r>
              <w:rPr>
                <w:rStyle w:val="c0"/>
              </w:rPr>
              <w:t xml:space="preserve"> и дальность </w:t>
            </w:r>
            <w:r w:rsidRPr="0027023C">
              <w:rPr>
                <w:rStyle w:val="c0"/>
              </w:rPr>
              <w:t>броска</w:t>
            </w:r>
          </w:p>
        </w:tc>
      </w:tr>
      <w:tr w:rsidR="00BB1309" w:rsidRPr="0027023C" w:rsidTr="00635D32">
        <w:tc>
          <w:tcPr>
            <w:tcW w:w="6629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Броски с продвижением и хлопками </w:t>
            </w:r>
          </w:p>
        </w:tc>
        <w:tc>
          <w:tcPr>
            <w:tcW w:w="269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повторений</w:t>
            </w:r>
          </w:p>
        </w:tc>
        <w:tc>
          <w:tcPr>
            <w:tcW w:w="5464" w:type="dxa"/>
          </w:tcPr>
          <w:p w:rsidR="00BB1309" w:rsidRDefault="00BB1309" w:rsidP="00635D32">
            <w:pPr>
              <w:pStyle w:val="c3"/>
              <w:spacing w:before="0" w:after="0"/>
              <w:rPr>
                <w:rStyle w:val="c0"/>
              </w:rPr>
            </w:pPr>
            <w:r w:rsidRPr="0027023C">
              <w:rPr>
                <w:rStyle w:val="c0"/>
              </w:rPr>
              <w:t xml:space="preserve">Чередовать высоту </w:t>
            </w:r>
            <w:r>
              <w:rPr>
                <w:rStyle w:val="c0"/>
              </w:rPr>
              <w:t xml:space="preserve"> и дальность </w:t>
            </w:r>
            <w:r w:rsidRPr="0027023C">
              <w:rPr>
                <w:rStyle w:val="c0"/>
              </w:rPr>
              <w:t>броска</w:t>
            </w:r>
          </w:p>
        </w:tc>
      </w:tr>
    </w:tbl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Pr="00FB7C04" w:rsidRDefault="00BB1309" w:rsidP="00BB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B7C04">
        <w:rPr>
          <w:rFonts w:ascii="Times New Roman" w:hAnsi="Times New Roman" w:cs="Times New Roman"/>
          <w:b/>
          <w:sz w:val="28"/>
          <w:szCs w:val="28"/>
        </w:rPr>
        <w:t>Упражнения на релаксацию</w:t>
      </w: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Приложение № 4</w:t>
      </w: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3"/>
        <w:gridCol w:w="6173"/>
      </w:tblGrid>
      <w:tr w:rsidR="00BB1309" w:rsidTr="00635D32">
        <w:tc>
          <w:tcPr>
            <w:tcW w:w="861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17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</w:tr>
      <w:tr w:rsidR="00BB1309" w:rsidTr="00635D32">
        <w:tc>
          <w:tcPr>
            <w:tcW w:w="8613" w:type="dxa"/>
          </w:tcPr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Дорогие ребята!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представим хороший солнечный денек и порадуемся, улыбнемся 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в друг сквозь солнышко стал накрапывать  «грибной»дождик. Давайте стряхнем с себя маленькие капельки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ручек, ножек,  головы. Поблагодарим их за то, что они хорошо потрудились, помогли осилить данную нагрузку.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Поапладируем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А теперь представим своих любимых родственников (мам, пап, бабушек, дедушек, сестричек и братишек)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обнимем их, поблагодарим их, зато что они есть, и всегда находятся рядом в трудных ситуациях( обнимаем себя).Спасибо всем!</w:t>
            </w:r>
          </w:p>
        </w:tc>
        <w:tc>
          <w:tcPr>
            <w:tcW w:w="6173" w:type="dxa"/>
          </w:tcPr>
          <w:p w:rsidR="00BB1309" w:rsidRPr="00BF245E" w:rsidRDefault="00BB1309" w:rsidP="00635D32">
            <w:pPr>
              <w:pStyle w:val="c3"/>
            </w:pPr>
            <w:r w:rsidRPr="00BF245E">
              <w:t>Релаксация -</w:t>
            </w:r>
            <w:r>
              <w:t xml:space="preserve"> </w:t>
            </w:r>
            <w:r w:rsidRPr="00BF245E">
              <w:t>р</w:t>
            </w:r>
            <w:r>
              <w:t>а</w:t>
            </w:r>
            <w:r w:rsidRPr="00BF245E">
              <w:t>сслабление</w:t>
            </w:r>
            <w:proofErr w:type="gramStart"/>
            <w:r w:rsidRPr="00BF245E">
              <w:t xml:space="preserve"> </w:t>
            </w:r>
            <w:r>
              <w:t>,</w:t>
            </w:r>
            <w:proofErr w:type="gramEnd"/>
            <w:r>
              <w:t xml:space="preserve"> переключение</w:t>
            </w:r>
          </w:p>
          <w:p w:rsidR="00BB1309" w:rsidRPr="00BF245E" w:rsidRDefault="00BB1309" w:rsidP="00635D32">
            <w:pPr>
              <w:pStyle w:val="c3"/>
            </w:pPr>
            <w:r w:rsidRPr="00BF245E">
              <w:t xml:space="preserve"> </w:t>
            </w:r>
            <w:r w:rsidRPr="00BF245E">
              <w:rPr>
                <w:rStyle w:val="c2"/>
              </w:rPr>
              <w:t xml:space="preserve">Аутотренинг </w:t>
            </w:r>
            <w:r w:rsidRPr="00BF245E">
              <w:rPr>
                <w:rStyle w:val="c0"/>
              </w:rPr>
              <w:t>– система упражнений с целью выработки максимальной работоспособности.</w:t>
            </w:r>
          </w:p>
          <w:p w:rsidR="00BB1309" w:rsidRPr="00BF245E" w:rsidRDefault="00BB1309" w:rsidP="00635D32">
            <w:pPr>
              <w:pStyle w:val="c3"/>
            </w:pPr>
            <w:r w:rsidRPr="00BF245E">
              <w:rPr>
                <w:rStyle w:val="c0"/>
              </w:rPr>
              <w:t>Умение не только расслабляться, но и собраться</w:t>
            </w:r>
          </w:p>
          <w:p w:rsidR="00BB1309" w:rsidRDefault="00BB1309" w:rsidP="0063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09" w:rsidRDefault="00BB1309" w:rsidP="00BB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309"/>
    <w:p w:rsidR="00BB1309" w:rsidRDefault="00BB1309"/>
    <w:sectPr w:rsidR="00BB1309" w:rsidSect="00BB1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309"/>
    <w:rsid w:val="00B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B13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1309"/>
  </w:style>
  <w:style w:type="character" w:customStyle="1" w:styleId="c29">
    <w:name w:val="c29"/>
    <w:basedOn w:val="a0"/>
    <w:rsid w:val="00BB1309"/>
  </w:style>
  <w:style w:type="paragraph" w:customStyle="1" w:styleId="c3">
    <w:name w:val="c3"/>
    <w:basedOn w:val="a"/>
    <w:rsid w:val="00BB13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B1309"/>
  </w:style>
  <w:style w:type="character" w:customStyle="1" w:styleId="c0">
    <w:name w:val="c0"/>
    <w:basedOn w:val="a0"/>
    <w:rsid w:val="00BB1309"/>
  </w:style>
  <w:style w:type="character" w:customStyle="1" w:styleId="c7">
    <w:name w:val="c7"/>
    <w:basedOn w:val="a0"/>
    <w:rsid w:val="00BB1309"/>
  </w:style>
  <w:style w:type="table" w:styleId="a3">
    <w:name w:val="Table Grid"/>
    <w:basedOn w:val="a1"/>
    <w:uiPriority w:val="59"/>
    <w:rsid w:val="00BB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B13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B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2311</Words>
  <Characters>13176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2016-10-23T19:54:00Z</dcterms:created>
  <dcterms:modified xsi:type="dcterms:W3CDTF">2016-10-23T19:58:00Z</dcterms:modified>
</cp:coreProperties>
</file>