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43A" w:rsidRDefault="00A0298D">
      <w:r>
        <w:t xml:space="preserve">                                                                                                                                                      </w:t>
      </w:r>
      <w:r w:rsidR="00166423">
        <w:t xml:space="preserve">                                                                                                            </w:t>
      </w:r>
      <w:r>
        <w:t xml:space="preserve">  Батурина  О.А.,</w:t>
      </w:r>
    </w:p>
    <w:p w:rsidR="00A0298D" w:rsidRDefault="00A0298D">
      <w:r>
        <w:t xml:space="preserve">                                                                                                 </w:t>
      </w:r>
      <w:r w:rsidR="00166423">
        <w:t xml:space="preserve">                                                                                                      </w:t>
      </w:r>
      <w:r>
        <w:t xml:space="preserve"> учитель начальных классов ГБОУ лицей № 533,</w:t>
      </w:r>
    </w:p>
    <w:p w:rsidR="00A0298D" w:rsidRDefault="00A0298D">
      <w:r>
        <w:t xml:space="preserve">                                                                                                                                                     </w:t>
      </w:r>
      <w:r w:rsidR="00166423">
        <w:t xml:space="preserve">                                                                                                     </w:t>
      </w:r>
      <w:r>
        <w:t xml:space="preserve"> г.  Санкт-Петербург</w:t>
      </w:r>
    </w:p>
    <w:p w:rsidR="00A0298D" w:rsidRDefault="00A0298D">
      <w:r>
        <w:t>Технологическая карта урока по учебному предмету: «Русский язык» во 2-ом классе</w:t>
      </w:r>
      <w:r w:rsidR="00166423">
        <w:t xml:space="preserve"> на тему: «Одушевленные и неодушевленные имена существительные».</w:t>
      </w:r>
    </w:p>
    <w:p w:rsidR="00A0298D" w:rsidRDefault="00A0298D"/>
    <w:tbl>
      <w:tblPr>
        <w:tblStyle w:val="a3"/>
        <w:tblW w:w="0" w:type="auto"/>
        <w:tblLook w:val="04A0" w:firstRow="1" w:lastRow="0" w:firstColumn="1" w:lastColumn="0" w:noHBand="0" w:noVBand="1"/>
      </w:tblPr>
      <w:tblGrid>
        <w:gridCol w:w="4785"/>
        <w:gridCol w:w="8931"/>
      </w:tblGrid>
      <w:tr w:rsidR="00A0298D" w:rsidTr="00166423">
        <w:tc>
          <w:tcPr>
            <w:tcW w:w="4785" w:type="dxa"/>
          </w:tcPr>
          <w:p w:rsidR="00A0298D" w:rsidRDefault="00A0298D">
            <w:r>
              <w:t>Тип урока:</w:t>
            </w:r>
          </w:p>
        </w:tc>
        <w:tc>
          <w:tcPr>
            <w:tcW w:w="8931" w:type="dxa"/>
          </w:tcPr>
          <w:p w:rsidR="00A0298D" w:rsidRDefault="00A0298D">
            <w:r>
              <w:t>закрепление изученного материала</w:t>
            </w:r>
          </w:p>
        </w:tc>
      </w:tr>
      <w:tr w:rsidR="00A0298D" w:rsidTr="00166423">
        <w:tc>
          <w:tcPr>
            <w:tcW w:w="4785" w:type="dxa"/>
          </w:tcPr>
          <w:p w:rsidR="00A0298D" w:rsidRDefault="00A0298D">
            <w:r>
              <w:t>Авторы УМК:</w:t>
            </w:r>
          </w:p>
        </w:tc>
        <w:tc>
          <w:tcPr>
            <w:tcW w:w="8931" w:type="dxa"/>
          </w:tcPr>
          <w:p w:rsidR="00A0298D" w:rsidRDefault="00A0298D">
            <w:r>
              <w:t>В.П.</w:t>
            </w:r>
            <w:r w:rsidR="008E22DA">
              <w:t xml:space="preserve"> </w:t>
            </w:r>
            <w:proofErr w:type="spellStart"/>
            <w:r>
              <w:t>Канакина</w:t>
            </w:r>
            <w:proofErr w:type="spellEnd"/>
            <w:r>
              <w:t xml:space="preserve">, </w:t>
            </w:r>
            <w:r w:rsidR="008E22DA">
              <w:t>В.Г. Горецкий</w:t>
            </w:r>
          </w:p>
        </w:tc>
      </w:tr>
      <w:tr w:rsidR="00A0298D" w:rsidTr="00166423">
        <w:tc>
          <w:tcPr>
            <w:tcW w:w="4785" w:type="dxa"/>
          </w:tcPr>
          <w:p w:rsidR="00A0298D" w:rsidRDefault="00A0298D">
            <w:r>
              <w:t>Цели урока:</w:t>
            </w:r>
          </w:p>
        </w:tc>
        <w:tc>
          <w:tcPr>
            <w:tcW w:w="8931" w:type="dxa"/>
          </w:tcPr>
          <w:p w:rsidR="00A0298D" w:rsidRDefault="00A0298D"/>
        </w:tc>
      </w:tr>
      <w:tr w:rsidR="00A0298D" w:rsidTr="00166423">
        <w:tc>
          <w:tcPr>
            <w:tcW w:w="4785" w:type="dxa"/>
          </w:tcPr>
          <w:p w:rsidR="00A0298D" w:rsidRDefault="00A0298D">
            <w:r>
              <w:t>Планируемые образовательные результаты</w:t>
            </w:r>
          </w:p>
          <w:p w:rsidR="00A0298D" w:rsidRDefault="00A0298D">
            <w:r>
              <w:t xml:space="preserve">(личностные, </w:t>
            </w:r>
            <w:proofErr w:type="spellStart"/>
            <w:r>
              <w:t>метапредметные</w:t>
            </w:r>
            <w:proofErr w:type="spellEnd"/>
            <w:r>
              <w:t>, предметные)</w:t>
            </w:r>
          </w:p>
        </w:tc>
        <w:tc>
          <w:tcPr>
            <w:tcW w:w="8931" w:type="dxa"/>
          </w:tcPr>
          <w:p w:rsidR="008E22DA" w:rsidRPr="008E22DA" w:rsidRDefault="008E22DA" w:rsidP="008E22DA">
            <w:pPr>
              <w:ind w:left="360"/>
              <w:rPr>
                <w:rFonts w:eastAsiaTheme="minorEastAsia"/>
                <w:i/>
                <w:sz w:val="24"/>
                <w:szCs w:val="24"/>
                <w:lang w:eastAsia="ru-RU"/>
              </w:rPr>
            </w:pPr>
            <w:r w:rsidRPr="008E22DA">
              <w:rPr>
                <w:rFonts w:eastAsiaTheme="minorEastAsia"/>
                <w:i/>
                <w:sz w:val="24"/>
                <w:szCs w:val="24"/>
                <w:lang w:eastAsia="ru-RU"/>
              </w:rPr>
              <w:t xml:space="preserve">Личностные </w:t>
            </w:r>
          </w:p>
          <w:p w:rsidR="008E22DA" w:rsidRPr="008E22DA" w:rsidRDefault="008E22DA" w:rsidP="008E22DA">
            <w:pPr>
              <w:numPr>
                <w:ilvl w:val="0"/>
                <w:numId w:val="1"/>
              </w:numPr>
              <w:spacing w:after="200" w:line="276" w:lineRule="auto"/>
              <w:contextualSpacing/>
              <w:rPr>
                <w:rFonts w:eastAsiaTheme="minorEastAsia"/>
                <w:sz w:val="24"/>
                <w:szCs w:val="24"/>
                <w:lang w:eastAsia="ru-RU"/>
              </w:rPr>
            </w:pPr>
            <w:r w:rsidRPr="008E22DA">
              <w:rPr>
                <w:rFonts w:eastAsiaTheme="minorEastAsia"/>
                <w:sz w:val="24"/>
                <w:szCs w:val="24"/>
                <w:lang w:eastAsia="ru-RU"/>
              </w:rPr>
              <w:t>Проявлять мотивацию учебно-познавательной деятельности и личностного смысла учения, которые базируются на необходимости постоянного расширения знаний для решения новых учебных задач;</w:t>
            </w:r>
          </w:p>
          <w:p w:rsidR="00A0298D" w:rsidRPr="008E22DA" w:rsidRDefault="008E22DA" w:rsidP="008E22DA">
            <w:pPr>
              <w:pStyle w:val="a4"/>
              <w:numPr>
                <w:ilvl w:val="0"/>
                <w:numId w:val="1"/>
              </w:numPr>
            </w:pPr>
            <w:r w:rsidRPr="008E22DA">
              <w:rPr>
                <w:rFonts w:eastAsiaTheme="minorEastAsia"/>
                <w:sz w:val="24"/>
                <w:szCs w:val="24"/>
                <w:lang w:eastAsia="ru-RU"/>
              </w:rPr>
              <w:t>Понимать смысл выполнения самоконтроля и самооценки результатов учебной деятельности</w:t>
            </w:r>
          </w:p>
          <w:p w:rsidR="008E22DA" w:rsidRPr="008E22DA" w:rsidRDefault="008E22DA" w:rsidP="008E22DA">
            <w:pPr>
              <w:pStyle w:val="a4"/>
            </w:pPr>
          </w:p>
          <w:p w:rsidR="008E22DA" w:rsidRPr="008E22DA" w:rsidRDefault="008E22DA" w:rsidP="008E22DA">
            <w:pPr>
              <w:rPr>
                <w:i/>
                <w:sz w:val="24"/>
                <w:szCs w:val="24"/>
              </w:rPr>
            </w:pPr>
            <w:proofErr w:type="spellStart"/>
            <w:r w:rsidRPr="008E22DA">
              <w:rPr>
                <w:i/>
                <w:sz w:val="24"/>
                <w:szCs w:val="24"/>
              </w:rPr>
              <w:t>Метапредметные</w:t>
            </w:r>
            <w:proofErr w:type="spellEnd"/>
          </w:p>
          <w:p w:rsidR="008E22DA" w:rsidRDefault="008E22DA" w:rsidP="008E22DA">
            <w:pPr>
              <w:pStyle w:val="a4"/>
              <w:numPr>
                <w:ilvl w:val="0"/>
                <w:numId w:val="1"/>
              </w:numPr>
              <w:rPr>
                <w:sz w:val="24"/>
                <w:szCs w:val="24"/>
              </w:rPr>
            </w:pPr>
            <w:r>
              <w:rPr>
                <w:sz w:val="24"/>
                <w:szCs w:val="24"/>
              </w:rPr>
              <w:t>Понимать и принимать учебную задачу, осуществлять её решение под руководством учителя;</w:t>
            </w:r>
          </w:p>
          <w:p w:rsidR="008E22DA" w:rsidRDefault="008E22DA" w:rsidP="008E22DA">
            <w:pPr>
              <w:pStyle w:val="a4"/>
              <w:numPr>
                <w:ilvl w:val="0"/>
                <w:numId w:val="1"/>
              </w:numPr>
              <w:rPr>
                <w:sz w:val="24"/>
                <w:szCs w:val="24"/>
              </w:rPr>
            </w:pPr>
            <w:r>
              <w:rPr>
                <w:sz w:val="24"/>
                <w:szCs w:val="24"/>
              </w:rPr>
              <w:t>Включаться в диалог с одноклассниками, в коллективное обсуждение проблем, проявлять инициативу и активность, работать в парах</w:t>
            </w:r>
          </w:p>
          <w:p w:rsidR="008E22DA" w:rsidRPr="008E22DA" w:rsidRDefault="008E22DA" w:rsidP="008E22DA">
            <w:pPr>
              <w:pStyle w:val="a4"/>
              <w:numPr>
                <w:ilvl w:val="0"/>
                <w:numId w:val="1"/>
              </w:numPr>
            </w:pPr>
            <w:r>
              <w:rPr>
                <w:sz w:val="24"/>
                <w:szCs w:val="24"/>
              </w:rPr>
              <w:t>Планировать деятельность, выбирать действия в соответствии с поставленной задачей</w:t>
            </w:r>
          </w:p>
          <w:p w:rsidR="008E22DA" w:rsidRPr="008E22DA" w:rsidRDefault="008E22DA" w:rsidP="008E22DA">
            <w:pPr>
              <w:pStyle w:val="a4"/>
            </w:pPr>
          </w:p>
          <w:p w:rsidR="008E22DA" w:rsidRPr="008E22DA" w:rsidRDefault="008E22DA" w:rsidP="008E22DA">
            <w:pPr>
              <w:rPr>
                <w:i/>
                <w:sz w:val="24"/>
                <w:szCs w:val="24"/>
              </w:rPr>
            </w:pPr>
            <w:r w:rsidRPr="008E22DA">
              <w:rPr>
                <w:i/>
                <w:sz w:val="24"/>
                <w:szCs w:val="24"/>
              </w:rPr>
              <w:t>Предметные</w:t>
            </w:r>
          </w:p>
          <w:p w:rsidR="008E22DA" w:rsidRPr="008E22DA" w:rsidRDefault="008E22DA" w:rsidP="008E22DA">
            <w:pPr>
              <w:rPr>
                <w:i/>
                <w:sz w:val="24"/>
                <w:szCs w:val="24"/>
              </w:rPr>
            </w:pPr>
          </w:p>
          <w:p w:rsidR="008E22DA" w:rsidRDefault="008E22DA" w:rsidP="008E22DA">
            <w:pPr>
              <w:pStyle w:val="a4"/>
              <w:numPr>
                <w:ilvl w:val="0"/>
                <w:numId w:val="4"/>
              </w:numPr>
              <w:rPr>
                <w:sz w:val="24"/>
                <w:szCs w:val="24"/>
              </w:rPr>
            </w:pPr>
            <w:r>
              <w:rPr>
                <w:sz w:val="24"/>
                <w:szCs w:val="24"/>
              </w:rPr>
              <w:t>Находить в тексте им. сущ. в разных формах</w:t>
            </w:r>
          </w:p>
          <w:p w:rsidR="008E22DA" w:rsidRDefault="008E22DA" w:rsidP="008E22DA">
            <w:pPr>
              <w:pStyle w:val="a4"/>
              <w:numPr>
                <w:ilvl w:val="0"/>
                <w:numId w:val="4"/>
              </w:numPr>
              <w:rPr>
                <w:sz w:val="24"/>
                <w:szCs w:val="24"/>
              </w:rPr>
            </w:pPr>
            <w:r>
              <w:rPr>
                <w:sz w:val="24"/>
                <w:szCs w:val="24"/>
              </w:rPr>
              <w:lastRenderedPageBreak/>
              <w:t>Изменять имена существительные, ставить их в начальную форму</w:t>
            </w:r>
          </w:p>
          <w:p w:rsidR="008E22DA" w:rsidRDefault="008E22DA" w:rsidP="008E22DA">
            <w:pPr>
              <w:pStyle w:val="a4"/>
              <w:numPr>
                <w:ilvl w:val="0"/>
                <w:numId w:val="4"/>
              </w:numPr>
              <w:rPr>
                <w:sz w:val="24"/>
                <w:szCs w:val="24"/>
              </w:rPr>
            </w:pPr>
            <w:r>
              <w:rPr>
                <w:sz w:val="24"/>
                <w:szCs w:val="24"/>
              </w:rPr>
              <w:t>Выделять существительные, отвечающие на вопрос что?</w:t>
            </w:r>
          </w:p>
          <w:p w:rsidR="008E22DA" w:rsidRDefault="008E22DA" w:rsidP="008E22DA">
            <w:pPr>
              <w:pStyle w:val="a4"/>
              <w:numPr>
                <w:ilvl w:val="0"/>
                <w:numId w:val="4"/>
              </w:numPr>
              <w:rPr>
                <w:sz w:val="24"/>
                <w:szCs w:val="24"/>
              </w:rPr>
            </w:pPr>
            <w:r>
              <w:rPr>
                <w:sz w:val="24"/>
                <w:szCs w:val="24"/>
              </w:rPr>
              <w:t>Знать, какие существительные являются неодушевленными</w:t>
            </w:r>
          </w:p>
          <w:p w:rsidR="008E22DA" w:rsidRPr="009861C3" w:rsidRDefault="008E22DA" w:rsidP="008E22DA">
            <w:pPr>
              <w:pStyle w:val="a4"/>
              <w:numPr>
                <w:ilvl w:val="0"/>
                <w:numId w:val="4"/>
              </w:numPr>
              <w:rPr>
                <w:sz w:val="24"/>
                <w:szCs w:val="24"/>
              </w:rPr>
            </w:pPr>
            <w:r>
              <w:rPr>
                <w:sz w:val="24"/>
                <w:szCs w:val="24"/>
              </w:rPr>
              <w:t>Приводить примеры неодушевленных имен существительных</w:t>
            </w:r>
          </w:p>
          <w:p w:rsidR="008E22DA" w:rsidRDefault="008E22DA" w:rsidP="008E22DA">
            <w:pPr>
              <w:rPr>
                <w:sz w:val="24"/>
                <w:szCs w:val="24"/>
              </w:rPr>
            </w:pPr>
          </w:p>
          <w:p w:rsidR="008E22DA" w:rsidRDefault="008E22DA" w:rsidP="008E22DA">
            <w:pPr>
              <w:pStyle w:val="a4"/>
            </w:pPr>
          </w:p>
        </w:tc>
      </w:tr>
      <w:tr w:rsidR="00A0298D" w:rsidTr="00166423">
        <w:tc>
          <w:tcPr>
            <w:tcW w:w="4785" w:type="dxa"/>
          </w:tcPr>
          <w:p w:rsidR="00A0298D" w:rsidRDefault="00A0298D">
            <w:r>
              <w:lastRenderedPageBreak/>
              <w:t>Оборудование:</w:t>
            </w:r>
          </w:p>
        </w:tc>
        <w:tc>
          <w:tcPr>
            <w:tcW w:w="8931" w:type="dxa"/>
          </w:tcPr>
          <w:p w:rsidR="008E22DA" w:rsidRDefault="008E22DA" w:rsidP="008E22DA">
            <w:pPr>
              <w:spacing w:after="200" w:line="276" w:lineRule="auto"/>
              <w:rPr>
                <w:rFonts w:eastAsiaTheme="minorEastAsia"/>
                <w:sz w:val="24"/>
                <w:szCs w:val="24"/>
                <w:lang w:eastAsia="ru-RU"/>
              </w:rPr>
            </w:pPr>
            <w:r>
              <w:rPr>
                <w:rFonts w:eastAsiaTheme="minorEastAsia"/>
                <w:sz w:val="24"/>
                <w:szCs w:val="24"/>
                <w:lang w:eastAsia="ru-RU"/>
              </w:rPr>
              <w:t>П</w:t>
            </w:r>
            <w:r w:rsidRPr="008E22DA">
              <w:rPr>
                <w:rFonts w:eastAsiaTheme="minorEastAsia"/>
                <w:sz w:val="24"/>
                <w:szCs w:val="24"/>
                <w:lang w:eastAsia="ru-RU"/>
              </w:rPr>
              <w:t>редметы</w:t>
            </w:r>
            <w:r>
              <w:rPr>
                <w:rFonts w:eastAsiaTheme="minorEastAsia"/>
                <w:sz w:val="24"/>
                <w:szCs w:val="24"/>
                <w:lang w:eastAsia="ru-RU"/>
              </w:rPr>
              <w:t>: конь, хлеб, гранит, фонтан (рисунок), кораблик, заяц;</w:t>
            </w:r>
            <w:r w:rsidRPr="008E22DA">
              <w:rPr>
                <w:rFonts w:eastAsiaTheme="minorEastAsia"/>
                <w:sz w:val="24"/>
                <w:szCs w:val="24"/>
                <w:lang w:eastAsia="ru-RU"/>
              </w:rPr>
              <w:t xml:space="preserve">                                                                                                                                                 </w:t>
            </w:r>
            <w:r>
              <w:rPr>
                <w:rFonts w:eastAsiaTheme="minorEastAsia"/>
                <w:sz w:val="24"/>
                <w:szCs w:val="24"/>
                <w:lang w:eastAsia="ru-RU"/>
              </w:rPr>
              <w:t>Ж</w:t>
            </w:r>
            <w:r w:rsidRPr="008E22DA">
              <w:rPr>
                <w:rFonts w:eastAsiaTheme="minorEastAsia"/>
                <w:sz w:val="24"/>
                <w:szCs w:val="24"/>
                <w:lang w:eastAsia="ru-RU"/>
              </w:rPr>
              <w:t>елтые круги</w:t>
            </w:r>
            <w:r>
              <w:rPr>
                <w:rFonts w:eastAsiaTheme="minorEastAsia"/>
                <w:sz w:val="24"/>
                <w:szCs w:val="24"/>
                <w:lang w:eastAsia="ru-RU"/>
              </w:rPr>
              <w:t>;</w:t>
            </w:r>
          </w:p>
          <w:p w:rsidR="008E22DA" w:rsidRDefault="008E22DA" w:rsidP="008E22DA">
            <w:pPr>
              <w:spacing w:after="200" w:line="276" w:lineRule="auto"/>
              <w:rPr>
                <w:rFonts w:eastAsiaTheme="minorEastAsia"/>
                <w:sz w:val="24"/>
                <w:szCs w:val="24"/>
                <w:lang w:eastAsia="ru-RU"/>
              </w:rPr>
            </w:pPr>
            <w:r>
              <w:rPr>
                <w:rFonts w:eastAsiaTheme="minorEastAsia"/>
                <w:sz w:val="24"/>
                <w:szCs w:val="24"/>
                <w:lang w:eastAsia="ru-RU"/>
              </w:rPr>
              <w:t>Презентация;</w:t>
            </w:r>
          </w:p>
          <w:p w:rsidR="008E22DA" w:rsidRPr="008E22DA" w:rsidRDefault="008E22DA" w:rsidP="008E22DA">
            <w:pPr>
              <w:spacing w:after="200" w:line="276" w:lineRule="auto"/>
              <w:rPr>
                <w:rFonts w:eastAsiaTheme="minorEastAsia"/>
                <w:sz w:val="24"/>
                <w:szCs w:val="24"/>
                <w:lang w:eastAsia="ru-RU"/>
              </w:rPr>
            </w:pPr>
            <w:r>
              <w:rPr>
                <w:rFonts w:eastAsiaTheme="minorEastAsia"/>
                <w:sz w:val="24"/>
                <w:szCs w:val="24"/>
                <w:lang w:eastAsia="ru-RU"/>
              </w:rPr>
              <w:t>Карточки с заданиями;</w:t>
            </w:r>
          </w:p>
          <w:p w:rsidR="00846EA9" w:rsidRDefault="008E22DA" w:rsidP="008E22DA">
            <w:pPr>
              <w:rPr>
                <w:rFonts w:eastAsiaTheme="minorEastAsia"/>
                <w:sz w:val="24"/>
                <w:szCs w:val="24"/>
                <w:lang w:eastAsia="ru-RU"/>
              </w:rPr>
            </w:pPr>
            <w:r>
              <w:rPr>
                <w:rFonts w:eastAsiaTheme="minorEastAsia"/>
                <w:sz w:val="24"/>
                <w:szCs w:val="24"/>
                <w:lang w:eastAsia="ru-RU"/>
              </w:rPr>
              <w:t xml:space="preserve"> </w:t>
            </w:r>
            <w:r w:rsidRPr="008E22DA">
              <w:rPr>
                <w:rFonts w:eastAsiaTheme="minorEastAsia"/>
                <w:sz w:val="24"/>
                <w:szCs w:val="24"/>
                <w:lang w:val="en-US" w:eastAsia="ru-RU"/>
              </w:rPr>
              <w:t>Smart</w:t>
            </w:r>
            <w:r w:rsidR="00846EA9">
              <w:rPr>
                <w:rFonts w:eastAsiaTheme="minorEastAsia"/>
                <w:sz w:val="24"/>
                <w:szCs w:val="24"/>
                <w:lang w:eastAsia="ru-RU"/>
              </w:rPr>
              <w:t xml:space="preserve"> доска </w:t>
            </w:r>
          </w:p>
          <w:p w:rsidR="00A0298D" w:rsidRDefault="00846EA9" w:rsidP="008E22DA">
            <w:r>
              <w:rPr>
                <w:rFonts w:eastAsiaTheme="minorEastAsia"/>
                <w:sz w:val="24"/>
                <w:szCs w:val="24"/>
                <w:lang w:eastAsia="ru-RU"/>
              </w:rPr>
              <w:t>Мультимедийный проектор</w:t>
            </w:r>
            <w:r w:rsidR="008E22DA" w:rsidRPr="008E22DA">
              <w:rPr>
                <w:rFonts w:eastAsiaTheme="minorEastAsia"/>
                <w:sz w:val="24"/>
                <w:szCs w:val="24"/>
                <w:lang w:eastAsia="ru-RU"/>
              </w:rPr>
              <w:t xml:space="preserve">                                                                                                                                            </w:t>
            </w:r>
          </w:p>
        </w:tc>
      </w:tr>
      <w:tr w:rsidR="00A0298D" w:rsidTr="00166423">
        <w:tc>
          <w:tcPr>
            <w:tcW w:w="4785" w:type="dxa"/>
          </w:tcPr>
          <w:p w:rsidR="00A0298D" w:rsidRDefault="00A0298D">
            <w:r>
              <w:t>Образовательные ресурсы:</w:t>
            </w:r>
          </w:p>
        </w:tc>
        <w:tc>
          <w:tcPr>
            <w:tcW w:w="8931" w:type="dxa"/>
          </w:tcPr>
          <w:p w:rsidR="00846EA9" w:rsidRPr="008E22DA" w:rsidRDefault="00846EA9" w:rsidP="00846EA9">
            <w:pPr>
              <w:spacing w:after="200" w:line="276" w:lineRule="auto"/>
              <w:rPr>
                <w:rFonts w:eastAsiaTheme="minorEastAsia"/>
                <w:sz w:val="24"/>
                <w:szCs w:val="24"/>
                <w:lang w:eastAsia="ru-RU"/>
              </w:rPr>
            </w:pPr>
            <w:r w:rsidRPr="008E22DA">
              <w:rPr>
                <w:rFonts w:eastAsiaTheme="minorEastAsia"/>
                <w:sz w:val="24"/>
                <w:szCs w:val="24"/>
                <w:lang w:eastAsia="ru-RU"/>
              </w:rPr>
              <w:t>Рабочая программа</w:t>
            </w:r>
            <w:r>
              <w:rPr>
                <w:rFonts w:eastAsiaTheme="minorEastAsia"/>
                <w:sz w:val="24"/>
                <w:szCs w:val="24"/>
                <w:lang w:eastAsia="ru-RU"/>
              </w:rPr>
              <w:t>;</w:t>
            </w:r>
          </w:p>
          <w:p w:rsidR="00A0298D" w:rsidRDefault="00A0298D"/>
        </w:tc>
      </w:tr>
    </w:tbl>
    <w:p w:rsidR="00A0298D" w:rsidRDefault="00A0298D"/>
    <w:p w:rsidR="00166423" w:rsidRDefault="00166423"/>
    <w:p w:rsidR="00166423" w:rsidRDefault="00166423"/>
    <w:p w:rsidR="00166423" w:rsidRDefault="00166423"/>
    <w:p w:rsidR="00166423" w:rsidRDefault="00166423"/>
    <w:p w:rsidR="00166423" w:rsidRDefault="00166423"/>
    <w:p w:rsidR="00166423" w:rsidRDefault="00166423"/>
    <w:p w:rsidR="00166423" w:rsidRDefault="00166423"/>
    <w:p w:rsidR="00166423" w:rsidRDefault="00166423"/>
    <w:p w:rsidR="00166423" w:rsidRDefault="00166423"/>
    <w:p w:rsidR="00166423" w:rsidRDefault="00166423"/>
    <w:p w:rsidR="00166423" w:rsidRDefault="00166423"/>
    <w:p w:rsidR="00166423" w:rsidRDefault="00166423"/>
    <w:p w:rsidR="00166423" w:rsidRDefault="00166423"/>
    <w:p w:rsidR="00166423" w:rsidRDefault="00166423"/>
    <w:p w:rsidR="00166423" w:rsidRDefault="00166423"/>
    <w:p w:rsidR="00166423" w:rsidRDefault="00166423">
      <w:bookmarkStart w:id="0" w:name="_GoBack"/>
      <w:bookmarkEnd w:id="0"/>
    </w:p>
    <w:p w:rsidR="00166423" w:rsidRDefault="00166423"/>
    <w:p w:rsidR="00166423" w:rsidRDefault="00166423"/>
    <w:p w:rsidR="00166423" w:rsidRDefault="00166423"/>
    <w:p w:rsidR="00166423" w:rsidRDefault="00166423"/>
    <w:tbl>
      <w:tblPr>
        <w:tblStyle w:val="1"/>
        <w:tblpPr w:leftFromText="180" w:rightFromText="180" w:vertAnchor="page" w:horzAnchor="margin" w:tblpY="1051"/>
        <w:tblW w:w="0" w:type="auto"/>
        <w:tblLook w:val="04A0" w:firstRow="1" w:lastRow="0" w:firstColumn="1" w:lastColumn="0" w:noHBand="0" w:noVBand="1"/>
      </w:tblPr>
      <w:tblGrid>
        <w:gridCol w:w="4817"/>
        <w:gridCol w:w="2354"/>
        <w:gridCol w:w="44"/>
        <w:gridCol w:w="14"/>
        <w:gridCol w:w="2407"/>
        <w:gridCol w:w="4820"/>
      </w:tblGrid>
      <w:tr w:rsidR="00166423" w:rsidRPr="00166423" w:rsidTr="00846EA9">
        <w:trPr>
          <w:trHeight w:val="5278"/>
        </w:trPr>
        <w:tc>
          <w:tcPr>
            <w:tcW w:w="7229" w:type="dxa"/>
            <w:gridSpan w:val="4"/>
          </w:tcPr>
          <w:p w:rsidR="00166423" w:rsidRPr="00166423" w:rsidRDefault="00166423" w:rsidP="00166423">
            <w:pPr>
              <w:tabs>
                <w:tab w:val="left" w:pos="4125"/>
              </w:tabs>
              <w:rPr>
                <w:b/>
                <w:sz w:val="32"/>
                <w:szCs w:val="32"/>
              </w:rPr>
            </w:pPr>
            <w:r w:rsidRPr="00166423">
              <w:rPr>
                <w:b/>
                <w:sz w:val="32"/>
                <w:szCs w:val="32"/>
              </w:rPr>
              <w:lastRenderedPageBreak/>
              <w:t>Русский язык</w:t>
            </w:r>
          </w:p>
          <w:p w:rsidR="00166423" w:rsidRPr="00166423" w:rsidRDefault="00166423" w:rsidP="00166423">
            <w:pPr>
              <w:rPr>
                <w:sz w:val="24"/>
                <w:szCs w:val="24"/>
              </w:rPr>
            </w:pPr>
            <w:r w:rsidRPr="00166423">
              <w:rPr>
                <w:sz w:val="24"/>
                <w:szCs w:val="24"/>
              </w:rPr>
              <w:t>Тема: Одушевленные и неодушевленные имена существительные</w:t>
            </w:r>
          </w:p>
        </w:tc>
        <w:tc>
          <w:tcPr>
            <w:tcW w:w="7227" w:type="dxa"/>
            <w:gridSpan w:val="2"/>
          </w:tcPr>
          <w:p w:rsidR="00166423" w:rsidRPr="00166423" w:rsidRDefault="00166423" w:rsidP="00166423">
            <w:pPr>
              <w:jc w:val="center"/>
              <w:rPr>
                <w:sz w:val="24"/>
                <w:szCs w:val="24"/>
              </w:rPr>
            </w:pPr>
          </w:p>
          <w:p w:rsidR="00166423" w:rsidRPr="00166423" w:rsidRDefault="00166423" w:rsidP="00166423">
            <w:pPr>
              <w:jc w:val="center"/>
              <w:rPr>
                <w:sz w:val="24"/>
                <w:szCs w:val="24"/>
              </w:rPr>
            </w:pPr>
            <w:r w:rsidRPr="00166423">
              <w:rPr>
                <w:sz w:val="24"/>
                <w:szCs w:val="24"/>
              </w:rPr>
              <w:t>Тип: закрепление изученного материала</w:t>
            </w:r>
          </w:p>
          <w:p w:rsidR="00166423" w:rsidRPr="00166423" w:rsidRDefault="00166423" w:rsidP="00166423">
            <w:pPr>
              <w:jc w:val="center"/>
              <w:rPr>
                <w:sz w:val="24"/>
                <w:szCs w:val="24"/>
              </w:rPr>
            </w:pPr>
          </w:p>
        </w:tc>
      </w:tr>
      <w:tr w:rsidR="00166423" w:rsidRPr="00166423" w:rsidTr="00846EA9">
        <w:trPr>
          <w:trHeight w:val="1101"/>
        </w:trPr>
        <w:tc>
          <w:tcPr>
            <w:tcW w:w="14455" w:type="dxa"/>
            <w:gridSpan w:val="6"/>
          </w:tcPr>
          <w:p w:rsidR="00166423" w:rsidRPr="00166423" w:rsidRDefault="00166423" w:rsidP="00166423">
            <w:pPr>
              <w:rPr>
                <w:sz w:val="24"/>
                <w:szCs w:val="24"/>
              </w:rPr>
            </w:pPr>
            <w:r w:rsidRPr="00166423">
              <w:rPr>
                <w:sz w:val="24"/>
                <w:szCs w:val="24"/>
              </w:rPr>
              <w:t>Задачи:</w:t>
            </w:r>
          </w:p>
          <w:p w:rsidR="00166423" w:rsidRPr="00166423" w:rsidRDefault="00166423" w:rsidP="00166423">
            <w:pPr>
              <w:rPr>
                <w:sz w:val="24"/>
                <w:szCs w:val="24"/>
              </w:rPr>
            </w:pPr>
            <w:r w:rsidRPr="00166423">
              <w:rPr>
                <w:sz w:val="24"/>
                <w:szCs w:val="24"/>
              </w:rPr>
              <w:t>-развивать умения находить имена существительные в тексте</w:t>
            </w:r>
          </w:p>
          <w:p w:rsidR="00166423" w:rsidRPr="00166423" w:rsidRDefault="00166423" w:rsidP="00166423">
            <w:pPr>
              <w:rPr>
                <w:sz w:val="24"/>
                <w:szCs w:val="24"/>
              </w:rPr>
            </w:pPr>
            <w:r w:rsidRPr="00166423">
              <w:rPr>
                <w:sz w:val="24"/>
                <w:szCs w:val="24"/>
              </w:rPr>
              <w:t>-учить выделять неодушевленные существительные</w:t>
            </w:r>
          </w:p>
          <w:p w:rsidR="00166423" w:rsidRPr="00166423" w:rsidRDefault="00166423" w:rsidP="00166423">
            <w:pPr>
              <w:rPr>
                <w:sz w:val="24"/>
                <w:szCs w:val="24"/>
              </w:rPr>
            </w:pPr>
            <w:r w:rsidRPr="00166423">
              <w:rPr>
                <w:sz w:val="24"/>
                <w:szCs w:val="24"/>
              </w:rPr>
              <w:t>-учить подбирать примеры неодушевленных имен существительных</w:t>
            </w:r>
          </w:p>
          <w:p w:rsidR="00166423" w:rsidRPr="00166423" w:rsidRDefault="00166423" w:rsidP="00166423">
            <w:pPr>
              <w:rPr>
                <w:sz w:val="24"/>
                <w:szCs w:val="24"/>
              </w:rPr>
            </w:pPr>
          </w:p>
          <w:p w:rsidR="00166423" w:rsidRPr="00166423" w:rsidRDefault="00166423" w:rsidP="00166423">
            <w:pPr>
              <w:jc w:val="center"/>
              <w:rPr>
                <w:sz w:val="24"/>
                <w:szCs w:val="24"/>
              </w:rPr>
            </w:pPr>
          </w:p>
        </w:tc>
      </w:tr>
      <w:tr w:rsidR="00166423" w:rsidRPr="00166423" w:rsidTr="00846EA9">
        <w:trPr>
          <w:trHeight w:val="1101"/>
        </w:trPr>
        <w:tc>
          <w:tcPr>
            <w:tcW w:w="14455" w:type="dxa"/>
            <w:gridSpan w:val="6"/>
          </w:tcPr>
          <w:p w:rsidR="00166423" w:rsidRPr="00166423" w:rsidRDefault="00166423" w:rsidP="00166423">
            <w:pPr>
              <w:jc w:val="center"/>
              <w:rPr>
                <w:sz w:val="24"/>
                <w:szCs w:val="24"/>
              </w:rPr>
            </w:pPr>
            <w:r w:rsidRPr="00166423">
              <w:rPr>
                <w:sz w:val="24"/>
                <w:szCs w:val="24"/>
              </w:rPr>
              <w:t>Планируемые результаты</w:t>
            </w:r>
          </w:p>
        </w:tc>
      </w:tr>
      <w:tr w:rsidR="00166423" w:rsidRPr="00166423" w:rsidTr="00846EA9">
        <w:trPr>
          <w:trHeight w:val="1101"/>
        </w:trPr>
        <w:tc>
          <w:tcPr>
            <w:tcW w:w="4817" w:type="dxa"/>
          </w:tcPr>
          <w:p w:rsidR="00166423" w:rsidRPr="00166423" w:rsidRDefault="00166423" w:rsidP="00166423">
            <w:pPr>
              <w:rPr>
                <w:sz w:val="24"/>
                <w:szCs w:val="24"/>
              </w:rPr>
            </w:pPr>
            <w:r w:rsidRPr="00166423">
              <w:rPr>
                <w:sz w:val="24"/>
                <w:szCs w:val="24"/>
              </w:rPr>
              <w:t>Предметные</w:t>
            </w:r>
          </w:p>
          <w:p w:rsidR="00166423" w:rsidRPr="00166423" w:rsidRDefault="00166423" w:rsidP="00166423">
            <w:pPr>
              <w:rPr>
                <w:sz w:val="24"/>
                <w:szCs w:val="24"/>
              </w:rPr>
            </w:pPr>
          </w:p>
          <w:p w:rsidR="00166423" w:rsidRPr="00166423" w:rsidRDefault="00166423" w:rsidP="00166423">
            <w:pPr>
              <w:numPr>
                <w:ilvl w:val="0"/>
                <w:numId w:val="4"/>
              </w:numPr>
              <w:contextualSpacing/>
              <w:rPr>
                <w:sz w:val="24"/>
                <w:szCs w:val="24"/>
              </w:rPr>
            </w:pPr>
            <w:r w:rsidRPr="00166423">
              <w:rPr>
                <w:sz w:val="24"/>
                <w:szCs w:val="24"/>
              </w:rPr>
              <w:t xml:space="preserve">Находить в тексте им. сущ. в разных </w:t>
            </w:r>
            <w:r w:rsidRPr="00166423">
              <w:rPr>
                <w:sz w:val="24"/>
                <w:szCs w:val="24"/>
              </w:rPr>
              <w:lastRenderedPageBreak/>
              <w:t>формах</w:t>
            </w:r>
          </w:p>
          <w:p w:rsidR="00166423" w:rsidRPr="00166423" w:rsidRDefault="00166423" w:rsidP="00166423">
            <w:pPr>
              <w:numPr>
                <w:ilvl w:val="0"/>
                <w:numId w:val="4"/>
              </w:numPr>
              <w:contextualSpacing/>
              <w:rPr>
                <w:sz w:val="24"/>
                <w:szCs w:val="24"/>
              </w:rPr>
            </w:pPr>
            <w:r w:rsidRPr="00166423">
              <w:rPr>
                <w:sz w:val="24"/>
                <w:szCs w:val="24"/>
              </w:rPr>
              <w:t>Изменять имена существительные, ставить их в начальную форму</w:t>
            </w:r>
          </w:p>
          <w:p w:rsidR="00166423" w:rsidRPr="00166423" w:rsidRDefault="00166423" w:rsidP="00166423">
            <w:pPr>
              <w:numPr>
                <w:ilvl w:val="0"/>
                <w:numId w:val="4"/>
              </w:numPr>
              <w:contextualSpacing/>
              <w:rPr>
                <w:sz w:val="24"/>
                <w:szCs w:val="24"/>
              </w:rPr>
            </w:pPr>
            <w:r w:rsidRPr="00166423">
              <w:rPr>
                <w:sz w:val="24"/>
                <w:szCs w:val="24"/>
              </w:rPr>
              <w:t>Выделять существительные, отвечающие на вопрос что?</w:t>
            </w:r>
          </w:p>
          <w:p w:rsidR="00166423" w:rsidRPr="00166423" w:rsidRDefault="00166423" w:rsidP="00166423">
            <w:pPr>
              <w:numPr>
                <w:ilvl w:val="0"/>
                <w:numId w:val="4"/>
              </w:numPr>
              <w:contextualSpacing/>
              <w:rPr>
                <w:sz w:val="24"/>
                <w:szCs w:val="24"/>
              </w:rPr>
            </w:pPr>
            <w:r w:rsidRPr="00166423">
              <w:rPr>
                <w:sz w:val="24"/>
                <w:szCs w:val="24"/>
              </w:rPr>
              <w:t>Знать, какие существительные являются неодушевленными</w:t>
            </w:r>
          </w:p>
          <w:p w:rsidR="00166423" w:rsidRPr="00166423" w:rsidRDefault="00166423" w:rsidP="00166423">
            <w:pPr>
              <w:numPr>
                <w:ilvl w:val="0"/>
                <w:numId w:val="4"/>
              </w:numPr>
              <w:contextualSpacing/>
              <w:rPr>
                <w:sz w:val="24"/>
                <w:szCs w:val="24"/>
              </w:rPr>
            </w:pPr>
            <w:r w:rsidRPr="00166423">
              <w:rPr>
                <w:sz w:val="24"/>
                <w:szCs w:val="24"/>
              </w:rPr>
              <w:t>Приводить примеры неодушевленных имен существительных</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tc>
        <w:tc>
          <w:tcPr>
            <w:tcW w:w="4819" w:type="dxa"/>
            <w:gridSpan w:val="4"/>
          </w:tcPr>
          <w:p w:rsidR="00166423" w:rsidRPr="00166423" w:rsidRDefault="00166423" w:rsidP="00166423">
            <w:pPr>
              <w:rPr>
                <w:sz w:val="24"/>
                <w:szCs w:val="24"/>
              </w:rPr>
            </w:pPr>
            <w:proofErr w:type="spellStart"/>
            <w:r w:rsidRPr="00166423">
              <w:rPr>
                <w:sz w:val="24"/>
                <w:szCs w:val="24"/>
              </w:rPr>
              <w:lastRenderedPageBreak/>
              <w:t>Метапредметные</w:t>
            </w:r>
            <w:proofErr w:type="spellEnd"/>
          </w:p>
          <w:p w:rsidR="00166423" w:rsidRPr="00166423" w:rsidRDefault="00166423" w:rsidP="00166423">
            <w:pPr>
              <w:numPr>
                <w:ilvl w:val="0"/>
                <w:numId w:val="3"/>
              </w:numPr>
              <w:contextualSpacing/>
              <w:rPr>
                <w:sz w:val="24"/>
                <w:szCs w:val="24"/>
              </w:rPr>
            </w:pPr>
            <w:r w:rsidRPr="00166423">
              <w:rPr>
                <w:sz w:val="24"/>
                <w:szCs w:val="24"/>
              </w:rPr>
              <w:t xml:space="preserve">Понимать и принимать учебную задачу, осуществлять её решение </w:t>
            </w:r>
            <w:r w:rsidRPr="00166423">
              <w:rPr>
                <w:sz w:val="24"/>
                <w:szCs w:val="24"/>
              </w:rPr>
              <w:lastRenderedPageBreak/>
              <w:t>под руководством учителя;</w:t>
            </w:r>
          </w:p>
          <w:p w:rsidR="00166423" w:rsidRPr="00166423" w:rsidRDefault="00166423" w:rsidP="00166423">
            <w:pPr>
              <w:numPr>
                <w:ilvl w:val="0"/>
                <w:numId w:val="3"/>
              </w:numPr>
              <w:contextualSpacing/>
              <w:rPr>
                <w:sz w:val="24"/>
                <w:szCs w:val="24"/>
              </w:rPr>
            </w:pPr>
            <w:r w:rsidRPr="00166423">
              <w:rPr>
                <w:sz w:val="24"/>
                <w:szCs w:val="24"/>
              </w:rPr>
              <w:t>Включаться в диалог с одноклассниками, в коллективное обсуждение проблем, проявлять инициативу и активность, работать в парах</w:t>
            </w:r>
          </w:p>
          <w:p w:rsidR="00166423" w:rsidRPr="00166423" w:rsidRDefault="00166423" w:rsidP="00166423">
            <w:pPr>
              <w:numPr>
                <w:ilvl w:val="0"/>
                <w:numId w:val="3"/>
              </w:numPr>
              <w:contextualSpacing/>
              <w:rPr>
                <w:sz w:val="24"/>
                <w:szCs w:val="24"/>
              </w:rPr>
            </w:pPr>
            <w:r w:rsidRPr="00166423">
              <w:rPr>
                <w:sz w:val="24"/>
                <w:szCs w:val="24"/>
              </w:rPr>
              <w:t>Планировать деятельность, выбирать действия в соответствии с поставленной задачей</w:t>
            </w:r>
          </w:p>
        </w:tc>
        <w:tc>
          <w:tcPr>
            <w:tcW w:w="4820" w:type="dxa"/>
          </w:tcPr>
          <w:p w:rsidR="00166423" w:rsidRPr="00166423" w:rsidRDefault="00166423" w:rsidP="00166423">
            <w:pPr>
              <w:jc w:val="center"/>
              <w:rPr>
                <w:sz w:val="24"/>
                <w:szCs w:val="24"/>
              </w:rPr>
            </w:pPr>
            <w:r w:rsidRPr="00166423">
              <w:rPr>
                <w:sz w:val="24"/>
                <w:szCs w:val="24"/>
              </w:rPr>
              <w:lastRenderedPageBreak/>
              <w:t xml:space="preserve">Личностные </w:t>
            </w:r>
          </w:p>
          <w:p w:rsidR="00166423" w:rsidRPr="00166423" w:rsidRDefault="00166423" w:rsidP="00166423">
            <w:pPr>
              <w:numPr>
                <w:ilvl w:val="0"/>
                <w:numId w:val="1"/>
              </w:numPr>
              <w:contextualSpacing/>
              <w:rPr>
                <w:sz w:val="24"/>
                <w:szCs w:val="24"/>
              </w:rPr>
            </w:pPr>
            <w:r w:rsidRPr="00166423">
              <w:rPr>
                <w:sz w:val="24"/>
                <w:szCs w:val="24"/>
              </w:rPr>
              <w:t xml:space="preserve">Проявлять мотивацию учебно-познавательной деятельности и </w:t>
            </w:r>
            <w:r w:rsidRPr="00166423">
              <w:rPr>
                <w:sz w:val="24"/>
                <w:szCs w:val="24"/>
              </w:rPr>
              <w:lastRenderedPageBreak/>
              <w:t>личностного смысла учения, которые базируются на необходимости постоянного расширения знаний для решения новых учебных задач;</w:t>
            </w:r>
          </w:p>
          <w:p w:rsidR="00166423" w:rsidRPr="00166423" w:rsidRDefault="00166423" w:rsidP="00166423">
            <w:pPr>
              <w:numPr>
                <w:ilvl w:val="0"/>
                <w:numId w:val="1"/>
              </w:numPr>
              <w:contextualSpacing/>
              <w:rPr>
                <w:sz w:val="24"/>
                <w:szCs w:val="24"/>
              </w:rPr>
            </w:pPr>
            <w:r w:rsidRPr="00166423">
              <w:rPr>
                <w:sz w:val="24"/>
                <w:szCs w:val="24"/>
              </w:rPr>
              <w:t>Понимать смысл выполнения самоконтроля и самооценки результатов учебной деятельности</w:t>
            </w:r>
          </w:p>
        </w:tc>
      </w:tr>
      <w:tr w:rsidR="00166423" w:rsidRPr="00166423" w:rsidTr="00846EA9">
        <w:trPr>
          <w:trHeight w:val="1101"/>
        </w:trPr>
        <w:tc>
          <w:tcPr>
            <w:tcW w:w="14455" w:type="dxa"/>
            <w:gridSpan w:val="6"/>
          </w:tcPr>
          <w:p w:rsidR="00166423" w:rsidRPr="00166423" w:rsidRDefault="00166423" w:rsidP="00166423">
            <w:pPr>
              <w:jc w:val="center"/>
              <w:rPr>
                <w:sz w:val="24"/>
                <w:szCs w:val="24"/>
              </w:rPr>
            </w:pPr>
            <w:r w:rsidRPr="00166423">
              <w:rPr>
                <w:sz w:val="24"/>
                <w:szCs w:val="24"/>
              </w:rPr>
              <w:lastRenderedPageBreak/>
              <w:t>Ресурсы урока:</w:t>
            </w:r>
          </w:p>
          <w:p w:rsidR="00166423" w:rsidRPr="00166423" w:rsidRDefault="00166423" w:rsidP="00166423">
            <w:pPr>
              <w:jc w:val="center"/>
              <w:rPr>
                <w:sz w:val="24"/>
                <w:szCs w:val="24"/>
              </w:rPr>
            </w:pPr>
            <w:r w:rsidRPr="00166423">
              <w:rPr>
                <w:sz w:val="24"/>
                <w:szCs w:val="24"/>
              </w:rPr>
              <w:t>Для учителя:                                                                                                                                                                Для ученика:</w:t>
            </w:r>
          </w:p>
          <w:p w:rsidR="00166423" w:rsidRPr="00166423" w:rsidRDefault="00166423" w:rsidP="00166423">
            <w:pPr>
              <w:rPr>
                <w:sz w:val="24"/>
                <w:szCs w:val="24"/>
              </w:rPr>
            </w:pPr>
            <w:r w:rsidRPr="00166423">
              <w:rPr>
                <w:sz w:val="24"/>
                <w:szCs w:val="24"/>
              </w:rPr>
              <w:t xml:space="preserve">               Рабочая программа</w:t>
            </w:r>
          </w:p>
          <w:p w:rsidR="00166423" w:rsidRPr="00166423" w:rsidRDefault="00166423" w:rsidP="00166423">
            <w:pPr>
              <w:rPr>
                <w:sz w:val="24"/>
                <w:szCs w:val="24"/>
              </w:rPr>
            </w:pPr>
            <w:r w:rsidRPr="00166423">
              <w:rPr>
                <w:sz w:val="24"/>
                <w:szCs w:val="24"/>
              </w:rPr>
              <w:t xml:space="preserve">              Предметы                                                                                                                                                 желтые круги</w:t>
            </w:r>
          </w:p>
          <w:p w:rsidR="00166423" w:rsidRPr="00166423" w:rsidRDefault="00166423" w:rsidP="00166423">
            <w:pPr>
              <w:rPr>
                <w:sz w:val="24"/>
                <w:szCs w:val="24"/>
              </w:rPr>
            </w:pPr>
            <w:r w:rsidRPr="00166423">
              <w:rPr>
                <w:sz w:val="24"/>
                <w:szCs w:val="24"/>
              </w:rPr>
              <w:t xml:space="preserve">              </w:t>
            </w:r>
            <w:r w:rsidRPr="00166423">
              <w:rPr>
                <w:sz w:val="24"/>
                <w:szCs w:val="24"/>
                <w:lang w:val="en-US"/>
              </w:rPr>
              <w:t>Smart</w:t>
            </w:r>
            <w:r w:rsidRPr="00166423">
              <w:rPr>
                <w:sz w:val="24"/>
                <w:szCs w:val="24"/>
              </w:rPr>
              <w:t xml:space="preserve"> доска                                                                                                                                              карточки с заданиями</w:t>
            </w:r>
          </w:p>
        </w:tc>
      </w:tr>
      <w:tr w:rsidR="00166423" w:rsidRPr="00166423" w:rsidTr="00846EA9">
        <w:trPr>
          <w:trHeight w:val="1101"/>
        </w:trPr>
        <w:tc>
          <w:tcPr>
            <w:tcW w:w="14455" w:type="dxa"/>
            <w:gridSpan w:val="6"/>
          </w:tcPr>
          <w:p w:rsidR="00166423" w:rsidRPr="00166423" w:rsidRDefault="00166423" w:rsidP="00166423">
            <w:pPr>
              <w:jc w:val="center"/>
              <w:rPr>
                <w:sz w:val="24"/>
                <w:szCs w:val="24"/>
              </w:rPr>
            </w:pPr>
            <w:r w:rsidRPr="00166423">
              <w:rPr>
                <w:sz w:val="24"/>
                <w:szCs w:val="24"/>
              </w:rPr>
              <w:t>Ход урока</w:t>
            </w:r>
          </w:p>
          <w:p w:rsidR="00166423" w:rsidRPr="00166423" w:rsidRDefault="00166423" w:rsidP="00166423">
            <w:pPr>
              <w:jc w:val="center"/>
              <w:rPr>
                <w:sz w:val="24"/>
                <w:szCs w:val="24"/>
              </w:rPr>
            </w:pPr>
          </w:p>
        </w:tc>
      </w:tr>
      <w:tr w:rsidR="00166423" w:rsidRPr="00166423" w:rsidTr="00846EA9">
        <w:trPr>
          <w:trHeight w:val="1101"/>
        </w:trPr>
        <w:tc>
          <w:tcPr>
            <w:tcW w:w="7229" w:type="dxa"/>
            <w:gridSpan w:val="4"/>
          </w:tcPr>
          <w:p w:rsidR="00166423" w:rsidRPr="00166423" w:rsidRDefault="00166423" w:rsidP="00166423">
            <w:pPr>
              <w:jc w:val="center"/>
              <w:rPr>
                <w:sz w:val="24"/>
                <w:szCs w:val="24"/>
              </w:rPr>
            </w:pPr>
            <w:r w:rsidRPr="00166423">
              <w:rPr>
                <w:sz w:val="24"/>
                <w:szCs w:val="24"/>
              </w:rPr>
              <w:t>Содержание деятельности учителя</w:t>
            </w:r>
          </w:p>
        </w:tc>
        <w:tc>
          <w:tcPr>
            <w:tcW w:w="7227" w:type="dxa"/>
            <w:gridSpan w:val="2"/>
            <w:tcBorders>
              <w:right w:val="nil"/>
            </w:tcBorders>
          </w:tcPr>
          <w:p w:rsidR="00166423" w:rsidRPr="00166423" w:rsidRDefault="00166423" w:rsidP="00166423">
            <w:pPr>
              <w:jc w:val="center"/>
              <w:rPr>
                <w:sz w:val="24"/>
                <w:szCs w:val="24"/>
              </w:rPr>
            </w:pPr>
            <w:r w:rsidRPr="00166423">
              <w:rPr>
                <w:sz w:val="24"/>
                <w:szCs w:val="24"/>
              </w:rPr>
              <w:t xml:space="preserve">Содержание деятельности </w:t>
            </w:r>
            <w:proofErr w:type="gramStart"/>
            <w:r w:rsidRPr="00166423">
              <w:rPr>
                <w:sz w:val="24"/>
                <w:szCs w:val="24"/>
              </w:rPr>
              <w:t>обучающихся</w:t>
            </w:r>
            <w:proofErr w:type="gramEnd"/>
          </w:p>
          <w:p w:rsidR="00166423" w:rsidRPr="00166423" w:rsidRDefault="00166423" w:rsidP="00166423">
            <w:pPr>
              <w:numPr>
                <w:ilvl w:val="0"/>
                <w:numId w:val="2"/>
              </w:numPr>
              <w:contextualSpacing/>
              <w:rPr>
                <w:sz w:val="24"/>
                <w:szCs w:val="24"/>
              </w:rPr>
            </w:pPr>
            <w:r w:rsidRPr="00166423">
              <w:rPr>
                <w:sz w:val="24"/>
                <w:szCs w:val="24"/>
              </w:rPr>
              <w:t>Мотивация познавательной деятельности</w:t>
            </w:r>
          </w:p>
        </w:tc>
      </w:tr>
      <w:tr w:rsidR="00166423" w:rsidRPr="00166423" w:rsidTr="00846EA9">
        <w:trPr>
          <w:trHeight w:val="32767"/>
        </w:trPr>
        <w:tc>
          <w:tcPr>
            <w:tcW w:w="7229" w:type="dxa"/>
            <w:gridSpan w:val="4"/>
            <w:tcBorders>
              <w:top w:val="nil"/>
            </w:tcBorders>
          </w:tcPr>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-Дорогие ребята и уважаемые гости! Разрешите мне сегодня быть</w:t>
            </w:r>
          </w:p>
          <w:p w:rsidR="00166423" w:rsidRPr="00166423" w:rsidRDefault="00166423" w:rsidP="00166423">
            <w:pPr>
              <w:rPr>
                <w:sz w:val="24"/>
                <w:szCs w:val="24"/>
              </w:rPr>
            </w:pPr>
            <w:r w:rsidRPr="00166423">
              <w:rPr>
                <w:sz w:val="24"/>
                <w:szCs w:val="24"/>
              </w:rPr>
              <w:t>не только учителем, который знакомит с правилами орфографии,</w:t>
            </w:r>
          </w:p>
          <w:p w:rsidR="00166423" w:rsidRPr="00166423" w:rsidRDefault="00166423" w:rsidP="00166423">
            <w:pPr>
              <w:rPr>
                <w:sz w:val="24"/>
                <w:szCs w:val="24"/>
              </w:rPr>
            </w:pPr>
            <w:r w:rsidRPr="00166423">
              <w:rPr>
                <w:sz w:val="24"/>
                <w:szCs w:val="24"/>
              </w:rPr>
              <w:t xml:space="preserve">но и экскурсоводом, который немного расскажет о </w:t>
            </w:r>
            <w:proofErr w:type="spellStart"/>
            <w:r w:rsidRPr="00166423">
              <w:rPr>
                <w:sz w:val="24"/>
                <w:szCs w:val="24"/>
              </w:rPr>
              <w:t>достопримеча</w:t>
            </w:r>
            <w:proofErr w:type="spellEnd"/>
            <w:r w:rsidRPr="00166423">
              <w:rPr>
                <w:sz w:val="24"/>
                <w:szCs w:val="24"/>
              </w:rPr>
              <w:t>-</w:t>
            </w:r>
          </w:p>
          <w:p w:rsidR="00166423" w:rsidRPr="00166423" w:rsidRDefault="00166423" w:rsidP="00166423">
            <w:pPr>
              <w:rPr>
                <w:sz w:val="24"/>
                <w:szCs w:val="24"/>
              </w:rPr>
            </w:pPr>
            <w:proofErr w:type="spellStart"/>
            <w:r w:rsidRPr="00166423">
              <w:rPr>
                <w:sz w:val="24"/>
                <w:szCs w:val="24"/>
              </w:rPr>
              <w:t>тельностях</w:t>
            </w:r>
            <w:proofErr w:type="spellEnd"/>
            <w:r w:rsidRPr="00166423">
              <w:rPr>
                <w:sz w:val="24"/>
                <w:szCs w:val="24"/>
              </w:rPr>
              <w:t xml:space="preserve"> города Святого Петра. Я не оговорилась, как вы считаете,</w:t>
            </w:r>
          </w:p>
          <w:p w:rsidR="00166423" w:rsidRPr="00166423" w:rsidRDefault="00166423" w:rsidP="00166423">
            <w:pPr>
              <w:rPr>
                <w:sz w:val="24"/>
                <w:szCs w:val="24"/>
              </w:rPr>
            </w:pPr>
            <w:r w:rsidRPr="00166423">
              <w:rPr>
                <w:sz w:val="24"/>
                <w:szCs w:val="24"/>
              </w:rPr>
              <w:t>о каком городе пойдет речь?</w:t>
            </w:r>
          </w:p>
          <w:p w:rsidR="00166423" w:rsidRPr="00166423" w:rsidRDefault="00166423" w:rsidP="00166423">
            <w:pPr>
              <w:rPr>
                <w:sz w:val="24"/>
                <w:szCs w:val="24"/>
              </w:rPr>
            </w:pPr>
            <w:r w:rsidRPr="00166423">
              <w:rPr>
                <w:sz w:val="24"/>
                <w:szCs w:val="24"/>
              </w:rPr>
              <w:t>-Запишите в тетрадь название города.</w:t>
            </w:r>
          </w:p>
          <w:p w:rsidR="00166423" w:rsidRPr="00166423" w:rsidRDefault="00166423" w:rsidP="00166423">
            <w:pPr>
              <w:rPr>
                <w:sz w:val="24"/>
                <w:szCs w:val="24"/>
              </w:rPr>
            </w:pPr>
            <w:r w:rsidRPr="00166423">
              <w:rPr>
                <w:sz w:val="24"/>
                <w:szCs w:val="24"/>
              </w:rPr>
              <w:t>-Каждый человек видит родной город по-своему. Прочитайте слова первой строчки, запишите то, которое на ваш взгляд больше подходит к нашему городу, характеризует его.</w:t>
            </w:r>
          </w:p>
          <w:p w:rsidR="00166423" w:rsidRPr="00166423" w:rsidRDefault="00166423" w:rsidP="00166423">
            <w:pPr>
              <w:rPr>
                <w:sz w:val="24"/>
                <w:szCs w:val="24"/>
              </w:rPr>
            </w:pPr>
            <w:r w:rsidRPr="00166423">
              <w:rPr>
                <w:sz w:val="24"/>
                <w:szCs w:val="24"/>
              </w:rPr>
              <w:t>Добрый,  дружелюбный, дождливый</w:t>
            </w:r>
          </w:p>
          <w:p w:rsidR="00166423" w:rsidRPr="00166423" w:rsidRDefault="00166423" w:rsidP="00166423">
            <w:pPr>
              <w:rPr>
                <w:sz w:val="24"/>
                <w:szCs w:val="24"/>
              </w:rPr>
            </w:pPr>
            <w:r w:rsidRPr="00166423">
              <w:rPr>
                <w:sz w:val="24"/>
                <w:szCs w:val="24"/>
              </w:rPr>
              <w:t>Удивительный, увлекательный, ультрасовременный</w:t>
            </w:r>
          </w:p>
          <w:p w:rsidR="00166423" w:rsidRPr="00166423" w:rsidRDefault="00166423" w:rsidP="00166423">
            <w:pPr>
              <w:rPr>
                <w:sz w:val="24"/>
                <w:szCs w:val="24"/>
              </w:rPr>
            </w:pPr>
            <w:r w:rsidRPr="00166423">
              <w:rPr>
                <w:sz w:val="24"/>
                <w:szCs w:val="24"/>
              </w:rPr>
              <w:t>Шикарный, широкий</w:t>
            </w:r>
          </w:p>
          <w:p w:rsidR="00166423" w:rsidRPr="00166423" w:rsidRDefault="00166423" w:rsidP="00166423">
            <w:pPr>
              <w:rPr>
                <w:sz w:val="24"/>
                <w:szCs w:val="24"/>
              </w:rPr>
            </w:pPr>
            <w:r w:rsidRPr="00166423">
              <w:rPr>
                <w:sz w:val="24"/>
                <w:szCs w:val="24"/>
              </w:rPr>
              <w:t>Активный, архитектурный (ансамбль)</w:t>
            </w:r>
          </w:p>
          <w:p w:rsidR="00166423" w:rsidRPr="00166423" w:rsidRDefault="00166423" w:rsidP="00166423">
            <w:pPr>
              <w:rPr>
                <w:sz w:val="24"/>
                <w:szCs w:val="24"/>
              </w:rPr>
            </w:pPr>
            <w:r w:rsidRPr="00166423">
              <w:rPr>
                <w:sz w:val="24"/>
                <w:szCs w:val="24"/>
              </w:rPr>
              <w:t>- Прочитайте, какой Петербург получился у вас.</w:t>
            </w:r>
          </w:p>
          <w:p w:rsidR="00166423" w:rsidRPr="00166423" w:rsidRDefault="00166423" w:rsidP="00166423">
            <w:pPr>
              <w:rPr>
                <w:sz w:val="24"/>
                <w:szCs w:val="24"/>
              </w:rPr>
            </w:pPr>
            <w:r w:rsidRPr="00166423">
              <w:rPr>
                <w:sz w:val="24"/>
                <w:szCs w:val="24"/>
              </w:rPr>
              <w:t>- Выделите цветным карандашом первую букву каждого слова</w:t>
            </w:r>
          </w:p>
          <w:p w:rsidR="00166423" w:rsidRPr="00166423" w:rsidRDefault="00166423" w:rsidP="00166423">
            <w:pPr>
              <w:rPr>
                <w:sz w:val="24"/>
                <w:szCs w:val="24"/>
              </w:rPr>
            </w:pPr>
            <w:r w:rsidRPr="00166423">
              <w:rPr>
                <w:sz w:val="24"/>
                <w:szCs w:val="24"/>
              </w:rPr>
              <w:t>кружком, что получилось?</w:t>
            </w:r>
          </w:p>
          <w:p w:rsidR="00166423" w:rsidRPr="00166423" w:rsidRDefault="00166423" w:rsidP="00166423">
            <w:pPr>
              <w:rPr>
                <w:sz w:val="24"/>
                <w:szCs w:val="24"/>
              </w:rPr>
            </w:pPr>
            <w:r w:rsidRPr="00166423">
              <w:rPr>
                <w:sz w:val="24"/>
                <w:szCs w:val="24"/>
              </w:rPr>
              <w:t>- А что это такое?</w:t>
            </w:r>
          </w:p>
          <w:p w:rsidR="00166423" w:rsidRPr="00166423" w:rsidRDefault="00166423" w:rsidP="00166423">
            <w:pPr>
              <w:rPr>
                <w:sz w:val="24"/>
                <w:szCs w:val="24"/>
              </w:rPr>
            </w:pPr>
            <w:r w:rsidRPr="00166423">
              <w:rPr>
                <w:sz w:val="24"/>
                <w:szCs w:val="24"/>
              </w:rPr>
              <w:t>-Как вы думаете, а есть ли душа у города?</w:t>
            </w:r>
          </w:p>
          <w:p w:rsidR="00166423" w:rsidRPr="00166423" w:rsidRDefault="00166423" w:rsidP="00166423">
            <w:pPr>
              <w:rPr>
                <w:sz w:val="24"/>
                <w:szCs w:val="24"/>
              </w:rPr>
            </w:pPr>
            <w:r w:rsidRPr="00166423">
              <w:rPr>
                <w:sz w:val="24"/>
                <w:szCs w:val="24"/>
              </w:rPr>
              <w:t>- Предлагаю сегодня разобраться в этом вопросе.</w:t>
            </w:r>
          </w:p>
          <w:p w:rsidR="00166423" w:rsidRPr="00166423" w:rsidRDefault="00166423" w:rsidP="00166423">
            <w:pPr>
              <w:ind w:left="720"/>
              <w:contextualSpacing/>
              <w:rPr>
                <w:sz w:val="24"/>
                <w:szCs w:val="24"/>
              </w:rPr>
            </w:pPr>
          </w:p>
        </w:tc>
        <w:tc>
          <w:tcPr>
            <w:tcW w:w="7227" w:type="dxa"/>
            <w:gridSpan w:val="2"/>
            <w:tcBorders>
              <w:right w:val="nil"/>
            </w:tcBorders>
          </w:tcPr>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Отвечают на вопрос, объясняют ответ.</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Пишут в тетради</w:t>
            </w:r>
          </w:p>
          <w:p w:rsidR="00166423" w:rsidRPr="00166423" w:rsidRDefault="00166423" w:rsidP="00166423">
            <w:pPr>
              <w:rPr>
                <w:sz w:val="24"/>
                <w:szCs w:val="24"/>
              </w:rPr>
            </w:pPr>
            <w:r w:rsidRPr="00166423">
              <w:rPr>
                <w:sz w:val="24"/>
                <w:szCs w:val="24"/>
              </w:rPr>
              <w:t>Читают слова и записывают по одному слову из каждой строчки в тетрадь в столбик.</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contextualSpacing/>
              <w:rPr>
                <w:sz w:val="24"/>
                <w:szCs w:val="24"/>
              </w:rPr>
            </w:pPr>
          </w:p>
          <w:p w:rsidR="00166423" w:rsidRPr="00166423" w:rsidRDefault="00166423" w:rsidP="00166423">
            <w:pPr>
              <w:contextualSpacing/>
              <w:rPr>
                <w:sz w:val="24"/>
                <w:szCs w:val="24"/>
              </w:rPr>
            </w:pPr>
          </w:p>
          <w:p w:rsidR="00166423" w:rsidRPr="00166423" w:rsidRDefault="00166423" w:rsidP="00166423">
            <w:pPr>
              <w:contextualSpacing/>
              <w:rPr>
                <w:sz w:val="24"/>
                <w:szCs w:val="24"/>
              </w:rPr>
            </w:pPr>
            <w:r w:rsidRPr="00166423">
              <w:rPr>
                <w:sz w:val="24"/>
                <w:szCs w:val="24"/>
              </w:rPr>
              <w:t>Читают слова.</w:t>
            </w:r>
          </w:p>
          <w:p w:rsidR="00166423" w:rsidRPr="00166423" w:rsidRDefault="00166423" w:rsidP="00166423">
            <w:pPr>
              <w:contextualSpacing/>
              <w:rPr>
                <w:sz w:val="24"/>
                <w:szCs w:val="24"/>
              </w:rPr>
            </w:pPr>
            <w:r w:rsidRPr="00166423">
              <w:rPr>
                <w:sz w:val="24"/>
                <w:szCs w:val="24"/>
              </w:rPr>
              <w:t>Выделяют и читают слово «душа»</w:t>
            </w:r>
          </w:p>
          <w:p w:rsidR="00166423" w:rsidRPr="00166423" w:rsidRDefault="00166423" w:rsidP="00166423"/>
          <w:p w:rsidR="00166423" w:rsidRPr="00166423" w:rsidRDefault="00166423" w:rsidP="00166423"/>
          <w:p w:rsidR="00166423" w:rsidRPr="00166423" w:rsidRDefault="00166423" w:rsidP="00166423"/>
          <w:p w:rsidR="00166423" w:rsidRPr="00166423" w:rsidRDefault="00166423" w:rsidP="00166423">
            <w:r w:rsidRPr="00166423">
              <w:t>Размышления детей.</w:t>
            </w:r>
          </w:p>
        </w:tc>
      </w:tr>
      <w:tr w:rsidR="00166423" w:rsidRPr="00166423" w:rsidTr="00846EA9">
        <w:trPr>
          <w:trHeight w:val="18625"/>
        </w:trPr>
        <w:tc>
          <w:tcPr>
            <w:tcW w:w="14455" w:type="dxa"/>
            <w:gridSpan w:val="6"/>
          </w:tcPr>
          <w:p w:rsidR="00166423" w:rsidRPr="00166423" w:rsidRDefault="00166423" w:rsidP="00166423">
            <w:pPr>
              <w:rPr>
                <w:sz w:val="24"/>
                <w:szCs w:val="24"/>
              </w:rPr>
            </w:pPr>
          </w:p>
          <w:p w:rsidR="00166423" w:rsidRPr="00166423" w:rsidRDefault="00166423" w:rsidP="00166423">
            <w:pPr>
              <w:numPr>
                <w:ilvl w:val="0"/>
                <w:numId w:val="2"/>
              </w:numPr>
              <w:contextualSpacing/>
              <w:rPr>
                <w:sz w:val="24"/>
                <w:szCs w:val="24"/>
              </w:rPr>
            </w:pPr>
            <w:r w:rsidRPr="00166423">
              <w:rPr>
                <w:sz w:val="24"/>
                <w:szCs w:val="24"/>
              </w:rPr>
              <w:t>Актуализация знаний</w:t>
            </w:r>
          </w:p>
        </w:tc>
      </w:tr>
      <w:tr w:rsidR="00166423" w:rsidRPr="00166423" w:rsidTr="00846EA9">
        <w:trPr>
          <w:trHeight w:val="31207"/>
        </w:trPr>
        <w:tc>
          <w:tcPr>
            <w:tcW w:w="7229" w:type="dxa"/>
            <w:gridSpan w:val="4"/>
            <w:tcBorders>
              <w:right w:val="single" w:sz="4" w:space="0" w:color="auto"/>
            </w:tcBorders>
          </w:tcPr>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-Мы работаем над темой «Имя существительное», что же мы о нем узнали? Ответьте на вопросы:</w:t>
            </w:r>
          </w:p>
          <w:p w:rsidR="00166423" w:rsidRPr="00166423" w:rsidRDefault="00166423" w:rsidP="00166423">
            <w:pPr>
              <w:numPr>
                <w:ilvl w:val="0"/>
                <w:numId w:val="5"/>
              </w:numPr>
              <w:contextualSpacing/>
              <w:rPr>
                <w:sz w:val="24"/>
                <w:szCs w:val="24"/>
              </w:rPr>
            </w:pPr>
            <w:r w:rsidRPr="00166423">
              <w:rPr>
                <w:sz w:val="24"/>
                <w:szCs w:val="24"/>
              </w:rPr>
              <w:t>Что такое имя существительное?</w:t>
            </w:r>
          </w:p>
          <w:p w:rsidR="00166423" w:rsidRPr="00166423" w:rsidRDefault="00166423" w:rsidP="00166423">
            <w:pPr>
              <w:numPr>
                <w:ilvl w:val="0"/>
                <w:numId w:val="5"/>
              </w:numPr>
              <w:contextualSpacing/>
              <w:rPr>
                <w:sz w:val="24"/>
                <w:szCs w:val="24"/>
              </w:rPr>
            </w:pPr>
            <w:r w:rsidRPr="00166423">
              <w:rPr>
                <w:sz w:val="24"/>
                <w:szCs w:val="24"/>
              </w:rPr>
              <w:t>Что обозначают имена существительные?</w:t>
            </w:r>
          </w:p>
          <w:p w:rsidR="00166423" w:rsidRPr="00166423" w:rsidRDefault="00166423" w:rsidP="00166423">
            <w:pPr>
              <w:numPr>
                <w:ilvl w:val="0"/>
                <w:numId w:val="5"/>
              </w:numPr>
              <w:contextualSpacing/>
              <w:rPr>
                <w:sz w:val="24"/>
                <w:szCs w:val="24"/>
              </w:rPr>
            </w:pPr>
            <w:r w:rsidRPr="00166423">
              <w:rPr>
                <w:sz w:val="24"/>
                <w:szCs w:val="24"/>
              </w:rPr>
              <w:t>На какие вопросы отвечают?</w:t>
            </w:r>
          </w:p>
          <w:p w:rsidR="00166423" w:rsidRPr="00166423" w:rsidRDefault="00166423" w:rsidP="00166423">
            <w:pPr>
              <w:numPr>
                <w:ilvl w:val="0"/>
                <w:numId w:val="5"/>
              </w:numPr>
              <w:contextualSpacing/>
              <w:rPr>
                <w:sz w:val="24"/>
                <w:szCs w:val="24"/>
              </w:rPr>
            </w:pPr>
            <w:r w:rsidRPr="00166423">
              <w:rPr>
                <w:sz w:val="24"/>
                <w:szCs w:val="24"/>
              </w:rPr>
              <w:t>Как называются существительные, отвечающие на вопрос кто?</w:t>
            </w:r>
          </w:p>
          <w:p w:rsidR="00166423" w:rsidRPr="00166423" w:rsidRDefault="00166423" w:rsidP="00166423">
            <w:pPr>
              <w:numPr>
                <w:ilvl w:val="0"/>
                <w:numId w:val="5"/>
              </w:numPr>
              <w:contextualSpacing/>
              <w:rPr>
                <w:sz w:val="24"/>
                <w:szCs w:val="24"/>
              </w:rPr>
            </w:pPr>
            <w:r w:rsidRPr="00166423">
              <w:rPr>
                <w:sz w:val="24"/>
                <w:szCs w:val="24"/>
              </w:rPr>
              <w:t>Как называются существительные, отвечающие на вопрос что?</w:t>
            </w:r>
          </w:p>
          <w:p w:rsidR="00166423" w:rsidRPr="00166423" w:rsidRDefault="00166423" w:rsidP="00166423">
            <w:pPr>
              <w:rPr>
                <w:sz w:val="24"/>
                <w:szCs w:val="24"/>
              </w:rPr>
            </w:pPr>
            <w:r w:rsidRPr="00166423">
              <w:rPr>
                <w:sz w:val="24"/>
                <w:szCs w:val="24"/>
              </w:rPr>
              <w:t>- Надо ли закрепить эти знания?</w:t>
            </w:r>
          </w:p>
          <w:p w:rsidR="00166423" w:rsidRPr="00166423" w:rsidRDefault="00166423" w:rsidP="00166423">
            <w:pPr>
              <w:rPr>
                <w:sz w:val="24"/>
                <w:szCs w:val="24"/>
              </w:rPr>
            </w:pPr>
            <w:r w:rsidRPr="00166423">
              <w:rPr>
                <w:sz w:val="24"/>
                <w:szCs w:val="24"/>
              </w:rPr>
              <w:t>-Может ли это быть целью нашего урока?</w:t>
            </w:r>
          </w:p>
          <w:p w:rsidR="00166423" w:rsidRPr="00166423" w:rsidRDefault="00166423" w:rsidP="00166423">
            <w:pPr>
              <w:rPr>
                <w:sz w:val="24"/>
                <w:szCs w:val="24"/>
              </w:rPr>
            </w:pPr>
            <w:r w:rsidRPr="00166423">
              <w:rPr>
                <w:sz w:val="24"/>
                <w:szCs w:val="24"/>
              </w:rPr>
              <w:t>-Тогда я предложу вам такие упражнения, чтобы вы не только закрепили знания об имени существительном</w:t>
            </w:r>
            <w:proofErr w:type="gramStart"/>
            <w:r w:rsidRPr="00166423">
              <w:rPr>
                <w:sz w:val="24"/>
                <w:szCs w:val="24"/>
              </w:rPr>
              <w:t xml:space="preserve"> ,</w:t>
            </w:r>
            <w:proofErr w:type="gramEnd"/>
            <w:r w:rsidRPr="00166423">
              <w:rPr>
                <w:sz w:val="24"/>
                <w:szCs w:val="24"/>
              </w:rPr>
              <w:t xml:space="preserve"> но и раскрыли понятие «душа Санкт-Петербурга».</w:t>
            </w:r>
          </w:p>
          <w:p w:rsidR="00166423" w:rsidRPr="00166423" w:rsidRDefault="00166423" w:rsidP="00166423">
            <w:pPr>
              <w:rPr>
                <w:sz w:val="24"/>
                <w:szCs w:val="24"/>
              </w:rPr>
            </w:pPr>
          </w:p>
        </w:tc>
        <w:tc>
          <w:tcPr>
            <w:tcW w:w="7227" w:type="dxa"/>
            <w:gridSpan w:val="2"/>
            <w:tcBorders>
              <w:left w:val="single" w:sz="4" w:space="0" w:color="auto"/>
            </w:tcBorders>
          </w:tcPr>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Отвечают на вопросы учителя</w:t>
            </w:r>
          </w:p>
        </w:tc>
      </w:tr>
      <w:tr w:rsidR="00166423" w:rsidRPr="00166423" w:rsidTr="00846EA9">
        <w:trPr>
          <w:trHeight w:val="5048"/>
        </w:trPr>
        <w:tc>
          <w:tcPr>
            <w:tcW w:w="14455" w:type="dxa"/>
            <w:gridSpan w:val="6"/>
          </w:tcPr>
          <w:p w:rsidR="00166423" w:rsidRPr="00166423" w:rsidRDefault="00166423" w:rsidP="00166423">
            <w:pPr>
              <w:numPr>
                <w:ilvl w:val="0"/>
                <w:numId w:val="2"/>
              </w:numPr>
              <w:contextualSpacing/>
              <w:rPr>
                <w:sz w:val="24"/>
                <w:szCs w:val="24"/>
              </w:rPr>
            </w:pPr>
            <w:r w:rsidRPr="00166423">
              <w:rPr>
                <w:sz w:val="24"/>
                <w:szCs w:val="24"/>
              </w:rPr>
              <w:lastRenderedPageBreak/>
              <w:t>Организация познавательной деятельности</w:t>
            </w:r>
          </w:p>
          <w:p w:rsidR="00166423" w:rsidRPr="00166423" w:rsidRDefault="00166423" w:rsidP="00166423">
            <w:pPr>
              <w:rPr>
                <w:sz w:val="24"/>
                <w:szCs w:val="24"/>
              </w:rPr>
            </w:pPr>
          </w:p>
        </w:tc>
      </w:tr>
      <w:tr w:rsidR="00166423" w:rsidRPr="00166423" w:rsidTr="00846EA9">
        <w:trPr>
          <w:trHeight w:val="1101"/>
        </w:trPr>
        <w:tc>
          <w:tcPr>
            <w:tcW w:w="7171" w:type="dxa"/>
            <w:gridSpan w:val="2"/>
            <w:tcBorders>
              <w:right w:val="nil"/>
            </w:tcBorders>
          </w:tcPr>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–Я буду показывать предмет, а вы запоминать слово, которое я при этом называю:</w:t>
            </w:r>
          </w:p>
          <w:p w:rsidR="00166423" w:rsidRPr="00166423" w:rsidRDefault="00166423" w:rsidP="00166423">
            <w:pPr>
              <w:numPr>
                <w:ilvl w:val="0"/>
                <w:numId w:val="6"/>
              </w:numPr>
              <w:contextualSpacing/>
              <w:rPr>
                <w:sz w:val="24"/>
                <w:szCs w:val="24"/>
              </w:rPr>
            </w:pPr>
            <w:r w:rsidRPr="00166423">
              <w:rPr>
                <w:sz w:val="24"/>
                <w:szCs w:val="24"/>
              </w:rPr>
              <w:t xml:space="preserve">Гранит -  </w:t>
            </w:r>
            <w:r w:rsidRPr="00166423">
              <w:rPr>
                <w:i/>
                <w:sz w:val="24"/>
                <w:szCs w:val="24"/>
              </w:rPr>
              <w:t>набережная</w:t>
            </w:r>
          </w:p>
          <w:p w:rsidR="00166423" w:rsidRPr="00166423" w:rsidRDefault="00166423" w:rsidP="00166423">
            <w:pPr>
              <w:numPr>
                <w:ilvl w:val="0"/>
                <w:numId w:val="6"/>
              </w:numPr>
              <w:contextualSpacing/>
              <w:rPr>
                <w:sz w:val="24"/>
                <w:szCs w:val="24"/>
              </w:rPr>
            </w:pPr>
            <w:r w:rsidRPr="00166423">
              <w:rPr>
                <w:sz w:val="24"/>
                <w:szCs w:val="24"/>
              </w:rPr>
              <w:t xml:space="preserve">Заяц – </w:t>
            </w:r>
            <w:r w:rsidRPr="00166423">
              <w:rPr>
                <w:i/>
                <w:sz w:val="24"/>
                <w:szCs w:val="24"/>
              </w:rPr>
              <w:t>остров</w:t>
            </w:r>
          </w:p>
          <w:p w:rsidR="00166423" w:rsidRPr="00166423" w:rsidRDefault="00166423" w:rsidP="00166423">
            <w:pPr>
              <w:numPr>
                <w:ilvl w:val="0"/>
                <w:numId w:val="6"/>
              </w:numPr>
              <w:contextualSpacing/>
              <w:rPr>
                <w:i/>
                <w:sz w:val="24"/>
                <w:szCs w:val="24"/>
              </w:rPr>
            </w:pPr>
            <w:r w:rsidRPr="00166423">
              <w:rPr>
                <w:sz w:val="24"/>
                <w:szCs w:val="24"/>
              </w:rPr>
              <w:t xml:space="preserve">Корабль – </w:t>
            </w:r>
            <w:r w:rsidRPr="00166423">
              <w:rPr>
                <w:i/>
                <w:sz w:val="24"/>
                <w:szCs w:val="24"/>
              </w:rPr>
              <w:t>Адмиралтейство</w:t>
            </w:r>
          </w:p>
          <w:p w:rsidR="00166423" w:rsidRPr="00166423" w:rsidRDefault="00166423" w:rsidP="00166423">
            <w:pPr>
              <w:numPr>
                <w:ilvl w:val="0"/>
                <w:numId w:val="6"/>
              </w:numPr>
              <w:contextualSpacing/>
              <w:rPr>
                <w:sz w:val="24"/>
                <w:szCs w:val="24"/>
              </w:rPr>
            </w:pPr>
            <w:r w:rsidRPr="00166423">
              <w:rPr>
                <w:sz w:val="24"/>
                <w:szCs w:val="24"/>
              </w:rPr>
              <w:t xml:space="preserve">Орёл – </w:t>
            </w:r>
            <w:r w:rsidRPr="00166423">
              <w:rPr>
                <w:i/>
                <w:sz w:val="24"/>
                <w:szCs w:val="24"/>
              </w:rPr>
              <w:t>царь</w:t>
            </w:r>
          </w:p>
          <w:p w:rsidR="00166423" w:rsidRPr="00166423" w:rsidRDefault="00166423" w:rsidP="00166423">
            <w:pPr>
              <w:numPr>
                <w:ilvl w:val="0"/>
                <w:numId w:val="6"/>
              </w:numPr>
              <w:contextualSpacing/>
              <w:rPr>
                <w:sz w:val="24"/>
                <w:szCs w:val="24"/>
              </w:rPr>
            </w:pPr>
            <w:r w:rsidRPr="00166423">
              <w:rPr>
                <w:sz w:val="24"/>
                <w:szCs w:val="24"/>
              </w:rPr>
              <w:t xml:space="preserve">Фонтан – </w:t>
            </w:r>
            <w:r w:rsidRPr="00166423">
              <w:rPr>
                <w:i/>
                <w:sz w:val="24"/>
                <w:szCs w:val="24"/>
              </w:rPr>
              <w:t>Летний сад</w:t>
            </w:r>
          </w:p>
          <w:p w:rsidR="00166423" w:rsidRPr="00166423" w:rsidRDefault="00166423" w:rsidP="00166423">
            <w:pPr>
              <w:numPr>
                <w:ilvl w:val="0"/>
                <w:numId w:val="6"/>
              </w:numPr>
              <w:contextualSpacing/>
              <w:rPr>
                <w:sz w:val="24"/>
                <w:szCs w:val="24"/>
              </w:rPr>
            </w:pPr>
            <w:r w:rsidRPr="00166423">
              <w:rPr>
                <w:sz w:val="24"/>
                <w:szCs w:val="24"/>
              </w:rPr>
              <w:t xml:space="preserve">Конь </w:t>
            </w:r>
            <w:r w:rsidRPr="00166423">
              <w:rPr>
                <w:i/>
                <w:sz w:val="24"/>
                <w:szCs w:val="24"/>
              </w:rPr>
              <w:t>- Всадник</w:t>
            </w:r>
          </w:p>
          <w:p w:rsidR="00166423" w:rsidRPr="00166423" w:rsidRDefault="00166423" w:rsidP="00166423">
            <w:pPr>
              <w:numPr>
                <w:ilvl w:val="0"/>
                <w:numId w:val="6"/>
              </w:numPr>
              <w:contextualSpacing/>
              <w:rPr>
                <w:sz w:val="24"/>
                <w:szCs w:val="24"/>
              </w:rPr>
            </w:pPr>
            <w:r w:rsidRPr="00166423">
              <w:rPr>
                <w:sz w:val="24"/>
                <w:szCs w:val="24"/>
              </w:rPr>
              <w:t>Хлеб -</w:t>
            </w:r>
            <w:r w:rsidRPr="00166423">
              <w:rPr>
                <w:i/>
                <w:sz w:val="24"/>
                <w:szCs w:val="24"/>
              </w:rPr>
              <w:t>125</w:t>
            </w:r>
          </w:p>
          <w:p w:rsidR="00166423" w:rsidRPr="00166423" w:rsidRDefault="00166423" w:rsidP="00166423">
            <w:pPr>
              <w:rPr>
                <w:sz w:val="24"/>
                <w:szCs w:val="24"/>
              </w:rPr>
            </w:pPr>
            <w:r w:rsidRPr="00166423">
              <w:rPr>
                <w:sz w:val="24"/>
                <w:szCs w:val="24"/>
              </w:rPr>
              <w:t>- Проверим, удалось ли запомнить.</w:t>
            </w:r>
          </w:p>
          <w:p w:rsidR="00166423" w:rsidRPr="00166423" w:rsidRDefault="00166423" w:rsidP="00166423">
            <w:pPr>
              <w:rPr>
                <w:sz w:val="24"/>
                <w:szCs w:val="24"/>
              </w:rPr>
            </w:pPr>
            <w:r w:rsidRPr="00166423">
              <w:rPr>
                <w:sz w:val="24"/>
                <w:szCs w:val="24"/>
              </w:rPr>
              <w:t>- Гранит, а вы…</w:t>
            </w:r>
          </w:p>
          <w:p w:rsidR="00166423" w:rsidRPr="00166423" w:rsidRDefault="00166423" w:rsidP="00166423">
            <w:pPr>
              <w:rPr>
                <w:sz w:val="24"/>
                <w:szCs w:val="24"/>
              </w:rPr>
            </w:pPr>
            <w:r w:rsidRPr="00166423">
              <w:rPr>
                <w:sz w:val="24"/>
                <w:szCs w:val="24"/>
              </w:rPr>
              <w:t>-Почему родилась такая ассоциация?</w:t>
            </w:r>
          </w:p>
          <w:p w:rsidR="00166423" w:rsidRPr="00166423" w:rsidRDefault="00166423" w:rsidP="00166423">
            <w:pPr>
              <w:rPr>
                <w:sz w:val="24"/>
                <w:szCs w:val="24"/>
              </w:rPr>
            </w:pPr>
            <w:r w:rsidRPr="00166423">
              <w:rPr>
                <w:sz w:val="24"/>
                <w:szCs w:val="24"/>
              </w:rPr>
              <w:t xml:space="preserve">(Первая гранитная набережная – Дворцовая, напротив Зимнего </w:t>
            </w:r>
            <w:r w:rsidRPr="00166423">
              <w:rPr>
                <w:sz w:val="24"/>
                <w:szCs w:val="24"/>
              </w:rPr>
              <w:lastRenderedPageBreak/>
              <w:t>дворца)</w:t>
            </w:r>
          </w:p>
          <w:p w:rsidR="00166423" w:rsidRPr="00166423" w:rsidRDefault="00166423" w:rsidP="00166423">
            <w:pPr>
              <w:rPr>
                <w:sz w:val="24"/>
                <w:szCs w:val="24"/>
              </w:rPr>
            </w:pPr>
            <w:r w:rsidRPr="00166423">
              <w:rPr>
                <w:sz w:val="24"/>
                <w:szCs w:val="24"/>
              </w:rPr>
              <w:t>- Заяц, а вы…</w:t>
            </w:r>
          </w:p>
          <w:p w:rsidR="00166423" w:rsidRPr="00166423" w:rsidRDefault="00166423" w:rsidP="00166423">
            <w:pPr>
              <w:rPr>
                <w:sz w:val="24"/>
                <w:szCs w:val="24"/>
              </w:rPr>
            </w:pPr>
            <w:r w:rsidRPr="00166423">
              <w:rPr>
                <w:sz w:val="24"/>
                <w:szCs w:val="24"/>
              </w:rPr>
              <w:t>(В 1703 г. На Заячьем острове была заложена крепость, которая строилась по плану Петра Первого)</w:t>
            </w:r>
          </w:p>
          <w:p w:rsidR="00166423" w:rsidRPr="00166423" w:rsidRDefault="00166423" w:rsidP="00166423">
            <w:pPr>
              <w:rPr>
                <w:sz w:val="24"/>
                <w:szCs w:val="24"/>
              </w:rPr>
            </w:pPr>
            <w:r w:rsidRPr="00166423">
              <w:rPr>
                <w:sz w:val="24"/>
                <w:szCs w:val="24"/>
              </w:rPr>
              <w:t>-Корабль, вы…</w:t>
            </w:r>
          </w:p>
          <w:p w:rsidR="00166423" w:rsidRPr="00166423" w:rsidRDefault="00166423" w:rsidP="00166423">
            <w:pPr>
              <w:rPr>
                <w:sz w:val="24"/>
                <w:szCs w:val="24"/>
              </w:rPr>
            </w:pPr>
            <w:r w:rsidRPr="00166423">
              <w:rPr>
                <w:sz w:val="24"/>
                <w:szCs w:val="24"/>
              </w:rPr>
              <w:t>( В 1704 г. на левом берегу Невы  была заложена Адмиралтейская верфь для строительства кораблей)</w:t>
            </w:r>
          </w:p>
          <w:p w:rsidR="00166423" w:rsidRPr="00166423" w:rsidRDefault="00166423" w:rsidP="00166423">
            <w:pPr>
              <w:rPr>
                <w:sz w:val="24"/>
                <w:szCs w:val="24"/>
              </w:rPr>
            </w:pPr>
            <w:r w:rsidRPr="00166423">
              <w:rPr>
                <w:sz w:val="24"/>
                <w:szCs w:val="24"/>
              </w:rPr>
              <w:t>- Фонтан, вы…</w:t>
            </w:r>
          </w:p>
          <w:p w:rsidR="00166423" w:rsidRPr="00166423" w:rsidRDefault="00166423" w:rsidP="00166423">
            <w:pPr>
              <w:rPr>
                <w:sz w:val="24"/>
                <w:szCs w:val="24"/>
              </w:rPr>
            </w:pPr>
            <w:proofErr w:type="gramStart"/>
            <w:r w:rsidRPr="00166423">
              <w:rPr>
                <w:sz w:val="24"/>
                <w:szCs w:val="24"/>
              </w:rPr>
              <w:t>(Первый сад города, в котором  были беседки, пруды, фонтаны, зверинец, птичник, скульптуры, заказанные в Италии).</w:t>
            </w:r>
            <w:proofErr w:type="gramEnd"/>
          </w:p>
          <w:p w:rsidR="00166423" w:rsidRPr="00166423" w:rsidRDefault="00166423" w:rsidP="00166423">
            <w:pPr>
              <w:rPr>
                <w:sz w:val="24"/>
                <w:szCs w:val="24"/>
              </w:rPr>
            </w:pPr>
            <w:r w:rsidRPr="00166423">
              <w:rPr>
                <w:sz w:val="24"/>
                <w:szCs w:val="24"/>
              </w:rPr>
              <w:t>- Конь, вы…</w:t>
            </w:r>
          </w:p>
          <w:p w:rsidR="00166423" w:rsidRPr="00166423" w:rsidRDefault="00166423" w:rsidP="00166423">
            <w:pPr>
              <w:rPr>
                <w:sz w:val="24"/>
                <w:szCs w:val="24"/>
              </w:rPr>
            </w:pPr>
            <w:r w:rsidRPr="00166423">
              <w:rPr>
                <w:sz w:val="24"/>
                <w:szCs w:val="24"/>
              </w:rPr>
              <w:t>- О каком всаднике идет речь?</w:t>
            </w:r>
          </w:p>
          <w:p w:rsidR="00166423" w:rsidRPr="00166423" w:rsidRDefault="00166423" w:rsidP="00166423">
            <w:pPr>
              <w:rPr>
                <w:sz w:val="24"/>
                <w:szCs w:val="24"/>
              </w:rPr>
            </w:pPr>
            <w:r w:rsidRPr="00166423">
              <w:rPr>
                <w:sz w:val="24"/>
                <w:szCs w:val="24"/>
              </w:rPr>
              <w:t>(Медный всадник отлит из бронзы, скульптор Фальконе)</w:t>
            </w:r>
          </w:p>
          <w:p w:rsidR="00166423" w:rsidRPr="00166423" w:rsidRDefault="00166423" w:rsidP="00166423">
            <w:pPr>
              <w:rPr>
                <w:sz w:val="24"/>
                <w:szCs w:val="24"/>
              </w:rPr>
            </w:pPr>
            <w:r w:rsidRPr="00166423">
              <w:rPr>
                <w:sz w:val="24"/>
                <w:szCs w:val="24"/>
              </w:rPr>
              <w:t>- Хлеб, вы…</w:t>
            </w:r>
          </w:p>
          <w:p w:rsidR="00166423" w:rsidRPr="00166423" w:rsidRDefault="00166423" w:rsidP="00166423">
            <w:pPr>
              <w:rPr>
                <w:sz w:val="24"/>
                <w:szCs w:val="24"/>
              </w:rPr>
            </w:pPr>
            <w:r w:rsidRPr="00166423">
              <w:rPr>
                <w:sz w:val="24"/>
                <w:szCs w:val="24"/>
              </w:rPr>
              <w:t>( Это норма ребенка в первую блокадную зиму 1942 года).</w:t>
            </w:r>
          </w:p>
          <w:p w:rsidR="00166423" w:rsidRPr="00166423" w:rsidRDefault="00166423" w:rsidP="00166423">
            <w:pPr>
              <w:rPr>
                <w:sz w:val="24"/>
                <w:szCs w:val="24"/>
              </w:rPr>
            </w:pPr>
            <w:proofErr w:type="gramStart"/>
            <w:r w:rsidRPr="00166423">
              <w:rPr>
                <w:sz w:val="24"/>
                <w:szCs w:val="24"/>
              </w:rPr>
              <w:t>- Эти слова - гранит, заяц, орел, фонтан, конь, корабль, хлеб, к какой части речи относятся?</w:t>
            </w:r>
            <w:proofErr w:type="gramEnd"/>
          </w:p>
          <w:p w:rsidR="00166423" w:rsidRPr="00166423" w:rsidRDefault="00166423" w:rsidP="00166423">
            <w:pPr>
              <w:rPr>
                <w:sz w:val="24"/>
                <w:szCs w:val="24"/>
              </w:rPr>
            </w:pPr>
            <w:r w:rsidRPr="00166423">
              <w:rPr>
                <w:sz w:val="24"/>
                <w:szCs w:val="24"/>
              </w:rPr>
              <w:t>- Можете их разделить на две группы, по какому признаку?</w:t>
            </w:r>
          </w:p>
          <w:p w:rsidR="00166423" w:rsidRPr="00166423" w:rsidRDefault="00166423" w:rsidP="00166423">
            <w:pPr>
              <w:rPr>
                <w:sz w:val="24"/>
                <w:szCs w:val="24"/>
              </w:rPr>
            </w:pPr>
            <w:r w:rsidRPr="00166423">
              <w:rPr>
                <w:sz w:val="24"/>
                <w:szCs w:val="24"/>
              </w:rPr>
              <w:t>Запишите слова по группам.</w:t>
            </w:r>
          </w:p>
          <w:p w:rsidR="00166423" w:rsidRPr="00166423" w:rsidRDefault="00166423" w:rsidP="00166423">
            <w:pPr>
              <w:rPr>
                <w:sz w:val="24"/>
                <w:szCs w:val="24"/>
              </w:rPr>
            </w:pPr>
            <w:r w:rsidRPr="00166423">
              <w:rPr>
                <w:sz w:val="24"/>
                <w:szCs w:val="24"/>
              </w:rPr>
              <w:t>- Прочитайте слова, которые относятся к неодушевленным существительным.</w:t>
            </w:r>
          </w:p>
          <w:p w:rsidR="00166423" w:rsidRPr="00166423" w:rsidRDefault="00166423" w:rsidP="00166423">
            <w:pPr>
              <w:rPr>
                <w:sz w:val="24"/>
                <w:szCs w:val="24"/>
              </w:rPr>
            </w:pPr>
            <w:r w:rsidRPr="00166423">
              <w:rPr>
                <w:sz w:val="24"/>
                <w:szCs w:val="24"/>
              </w:rPr>
              <w:t xml:space="preserve">- Как думаете, есть у них душа? Предлагаю начать исследование со слова – </w:t>
            </w:r>
            <w:r w:rsidRPr="00166423">
              <w:rPr>
                <w:i/>
                <w:sz w:val="24"/>
                <w:szCs w:val="24"/>
              </w:rPr>
              <w:t xml:space="preserve">корабль. </w:t>
            </w:r>
            <w:r w:rsidRPr="00166423">
              <w:rPr>
                <w:sz w:val="24"/>
                <w:szCs w:val="24"/>
              </w:rPr>
              <w:t>Выполните фонетический разбор.</w:t>
            </w:r>
          </w:p>
          <w:p w:rsidR="00166423" w:rsidRPr="00166423" w:rsidRDefault="00166423" w:rsidP="00166423">
            <w:pPr>
              <w:rPr>
                <w:sz w:val="24"/>
                <w:szCs w:val="24"/>
              </w:rPr>
            </w:pPr>
            <w:r w:rsidRPr="00166423">
              <w:rPr>
                <w:sz w:val="24"/>
                <w:szCs w:val="24"/>
              </w:rPr>
              <w:t>- Что мы повторили?</w:t>
            </w:r>
          </w:p>
          <w:p w:rsidR="00166423" w:rsidRPr="00166423" w:rsidRDefault="00166423" w:rsidP="00166423">
            <w:pPr>
              <w:rPr>
                <w:sz w:val="24"/>
                <w:szCs w:val="24"/>
              </w:rPr>
            </w:pPr>
            <w:r w:rsidRPr="00166423">
              <w:rPr>
                <w:sz w:val="24"/>
                <w:szCs w:val="24"/>
              </w:rPr>
              <w:t>- Имеют ли душу корабли?</w:t>
            </w:r>
          </w:p>
          <w:p w:rsidR="00166423" w:rsidRPr="00166423" w:rsidRDefault="00166423" w:rsidP="00166423">
            <w:pPr>
              <w:rPr>
                <w:sz w:val="24"/>
                <w:szCs w:val="24"/>
              </w:rPr>
            </w:pPr>
            <w:r w:rsidRPr="00166423">
              <w:rPr>
                <w:sz w:val="24"/>
                <w:szCs w:val="24"/>
              </w:rPr>
              <w:t xml:space="preserve">( частичка души людей, строивших корабли, воевавших </w:t>
            </w:r>
            <w:proofErr w:type="gramStart"/>
            <w:r w:rsidRPr="00166423">
              <w:rPr>
                <w:sz w:val="24"/>
                <w:szCs w:val="24"/>
              </w:rPr>
              <w:t>о</w:t>
            </w:r>
            <w:proofErr w:type="gramEnd"/>
            <w:r w:rsidRPr="00166423">
              <w:rPr>
                <w:sz w:val="24"/>
                <w:szCs w:val="24"/>
              </w:rPr>
              <w:t xml:space="preserve"> одерживавших победы)</w:t>
            </w:r>
          </w:p>
          <w:p w:rsidR="00166423" w:rsidRPr="00166423" w:rsidRDefault="00166423" w:rsidP="00166423">
            <w:pPr>
              <w:rPr>
                <w:sz w:val="24"/>
                <w:szCs w:val="24"/>
              </w:rPr>
            </w:pPr>
            <w:r w:rsidRPr="00166423">
              <w:rPr>
                <w:sz w:val="24"/>
                <w:szCs w:val="24"/>
              </w:rPr>
              <w:t xml:space="preserve">- У каждого корабля есть флаг. Давайте нарисуем флаг, под которым со времен Петра </w:t>
            </w:r>
            <w:r w:rsidRPr="00166423">
              <w:rPr>
                <w:sz w:val="24"/>
                <w:szCs w:val="24"/>
                <w:lang w:val="en-US"/>
              </w:rPr>
              <w:t>I</w:t>
            </w:r>
            <w:r w:rsidRPr="00166423">
              <w:rPr>
                <w:sz w:val="24"/>
                <w:szCs w:val="24"/>
              </w:rPr>
              <w:t xml:space="preserve"> ходили наши  военные корабли. Кто знает, что это за флаг?</w:t>
            </w:r>
          </w:p>
          <w:p w:rsidR="00166423" w:rsidRPr="00166423" w:rsidRDefault="00166423" w:rsidP="00166423">
            <w:pPr>
              <w:rPr>
                <w:sz w:val="24"/>
                <w:szCs w:val="24"/>
              </w:rPr>
            </w:pPr>
          </w:p>
          <w:p w:rsidR="00166423" w:rsidRPr="00166423" w:rsidRDefault="00166423" w:rsidP="00166423">
            <w:pPr>
              <w:rPr>
                <w:sz w:val="24"/>
                <w:szCs w:val="24"/>
              </w:rPr>
            </w:pPr>
            <w:proofErr w:type="spellStart"/>
            <w:r w:rsidRPr="00166423">
              <w:rPr>
                <w:b/>
                <w:i/>
                <w:sz w:val="24"/>
                <w:szCs w:val="24"/>
                <w:u w:val="single"/>
              </w:rPr>
              <w:lastRenderedPageBreak/>
              <w:t>Физминутка</w:t>
            </w:r>
            <w:proofErr w:type="spellEnd"/>
          </w:p>
          <w:p w:rsidR="00166423" w:rsidRPr="00166423" w:rsidRDefault="00166423" w:rsidP="00166423">
            <w:pPr>
              <w:rPr>
                <w:b/>
                <w:i/>
                <w:sz w:val="24"/>
                <w:szCs w:val="24"/>
                <w:u w:val="single"/>
              </w:rPr>
            </w:pPr>
          </w:p>
          <w:p w:rsidR="00166423" w:rsidRPr="00166423" w:rsidRDefault="00166423" w:rsidP="00166423">
            <w:pPr>
              <w:rPr>
                <w:sz w:val="24"/>
                <w:szCs w:val="24"/>
              </w:rPr>
            </w:pPr>
            <w:r w:rsidRPr="00166423">
              <w:rPr>
                <w:sz w:val="24"/>
                <w:szCs w:val="24"/>
              </w:rPr>
              <w:t xml:space="preserve">- Отправляемся на кораблике по Неве к Летнему саду. Я прочитаю вам два лексических значения слова, а вы определите, какое </w:t>
            </w:r>
            <w:proofErr w:type="gramStart"/>
            <w:r w:rsidRPr="00166423">
              <w:rPr>
                <w:sz w:val="24"/>
                <w:szCs w:val="24"/>
              </w:rPr>
              <w:t>из</w:t>
            </w:r>
            <w:proofErr w:type="gramEnd"/>
            <w:r w:rsidRPr="00166423">
              <w:rPr>
                <w:sz w:val="24"/>
                <w:szCs w:val="24"/>
              </w:rPr>
              <w:t xml:space="preserve"> ни относится </w:t>
            </w:r>
            <w:proofErr w:type="gramStart"/>
            <w:r w:rsidRPr="00166423">
              <w:rPr>
                <w:sz w:val="24"/>
                <w:szCs w:val="24"/>
              </w:rPr>
              <w:t>к</w:t>
            </w:r>
            <w:proofErr w:type="gramEnd"/>
            <w:r w:rsidRPr="00166423">
              <w:rPr>
                <w:sz w:val="24"/>
                <w:szCs w:val="24"/>
              </w:rPr>
              <w:t xml:space="preserve"> слову «фонтан»</w:t>
            </w:r>
          </w:p>
          <w:p w:rsidR="00166423" w:rsidRPr="00166423" w:rsidRDefault="00166423" w:rsidP="00166423">
            <w:pPr>
              <w:rPr>
                <w:sz w:val="24"/>
                <w:szCs w:val="24"/>
              </w:rPr>
            </w:pPr>
            <w:r w:rsidRPr="00166423">
              <w:rPr>
                <w:sz w:val="24"/>
                <w:szCs w:val="24"/>
              </w:rPr>
              <w:t>1. Сооружение для подачи и выбрасывания воды под напором.</w:t>
            </w:r>
          </w:p>
          <w:p w:rsidR="00166423" w:rsidRPr="00166423" w:rsidRDefault="00166423" w:rsidP="00166423">
            <w:pPr>
              <w:rPr>
                <w:sz w:val="24"/>
                <w:szCs w:val="24"/>
              </w:rPr>
            </w:pPr>
            <w:r w:rsidRPr="00166423">
              <w:rPr>
                <w:sz w:val="24"/>
                <w:szCs w:val="24"/>
              </w:rPr>
              <w:t>2. Струя жидкости, выходящая под напором из трубы, отверстия.</w:t>
            </w:r>
          </w:p>
          <w:p w:rsidR="00166423" w:rsidRPr="00166423" w:rsidRDefault="00166423" w:rsidP="00166423">
            <w:pPr>
              <w:rPr>
                <w:sz w:val="24"/>
                <w:szCs w:val="24"/>
              </w:rPr>
            </w:pPr>
            <w:r w:rsidRPr="00166423">
              <w:rPr>
                <w:sz w:val="24"/>
                <w:szCs w:val="24"/>
              </w:rPr>
              <w:t>-Кто думает первое? Второе? Вы правы все, это два значения слова «фонтан». В переводе с латинского оно обозначает «источник».</w:t>
            </w:r>
          </w:p>
          <w:p w:rsidR="00166423" w:rsidRPr="00166423" w:rsidRDefault="00166423" w:rsidP="00166423">
            <w:pPr>
              <w:rPr>
                <w:sz w:val="24"/>
                <w:szCs w:val="24"/>
              </w:rPr>
            </w:pPr>
            <w:r w:rsidRPr="00166423">
              <w:rPr>
                <w:sz w:val="24"/>
                <w:szCs w:val="24"/>
              </w:rPr>
              <w:t>- Запишите красиво это слово, как будем писать, продиктуйте по слогам. Какая орфограмма  в слове?</w:t>
            </w:r>
          </w:p>
          <w:p w:rsidR="00166423" w:rsidRPr="00166423" w:rsidRDefault="00166423" w:rsidP="00166423">
            <w:pPr>
              <w:rPr>
                <w:sz w:val="24"/>
                <w:szCs w:val="24"/>
              </w:rPr>
            </w:pPr>
            <w:r w:rsidRPr="00166423">
              <w:rPr>
                <w:sz w:val="24"/>
                <w:szCs w:val="24"/>
              </w:rPr>
              <w:t>- Можете подобрать родственные слова?</w:t>
            </w:r>
          </w:p>
          <w:p w:rsidR="00166423" w:rsidRPr="00166423" w:rsidRDefault="00166423" w:rsidP="00166423">
            <w:pPr>
              <w:rPr>
                <w:sz w:val="24"/>
                <w:szCs w:val="24"/>
              </w:rPr>
            </w:pPr>
            <w:r w:rsidRPr="00166423">
              <w:rPr>
                <w:sz w:val="24"/>
                <w:szCs w:val="24"/>
              </w:rPr>
              <w:t>-Назовите два признака родственных слов.</w:t>
            </w:r>
          </w:p>
          <w:p w:rsidR="00166423" w:rsidRPr="00166423" w:rsidRDefault="00166423" w:rsidP="00166423">
            <w:pPr>
              <w:rPr>
                <w:sz w:val="24"/>
                <w:szCs w:val="24"/>
              </w:rPr>
            </w:pPr>
            <w:r w:rsidRPr="00166423">
              <w:rPr>
                <w:sz w:val="24"/>
                <w:szCs w:val="24"/>
              </w:rPr>
              <w:t>(подбираем слова и сразу записываем)</w:t>
            </w: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-Назовите неодушевленные имена существительные.</w:t>
            </w:r>
          </w:p>
          <w:p w:rsidR="00166423" w:rsidRPr="00166423" w:rsidRDefault="00166423" w:rsidP="00166423">
            <w:pPr>
              <w:rPr>
                <w:sz w:val="24"/>
                <w:szCs w:val="24"/>
              </w:rPr>
            </w:pPr>
            <w:r w:rsidRPr="00166423">
              <w:rPr>
                <w:sz w:val="24"/>
                <w:szCs w:val="24"/>
              </w:rPr>
              <w:t>Сообщение учителя.</w:t>
            </w:r>
          </w:p>
          <w:p w:rsidR="00166423" w:rsidRPr="00166423" w:rsidRDefault="00166423" w:rsidP="00166423">
            <w:pPr>
              <w:rPr>
                <w:sz w:val="24"/>
                <w:szCs w:val="24"/>
              </w:rPr>
            </w:pPr>
            <w:proofErr w:type="gramStart"/>
            <w:r w:rsidRPr="00166423">
              <w:rPr>
                <w:sz w:val="24"/>
                <w:szCs w:val="24"/>
              </w:rPr>
              <w:t>(Река Фонтанка вытекает из Невы у Летнего сада и впадает в Неву.</w:t>
            </w:r>
            <w:proofErr w:type="gramEnd"/>
            <w:r w:rsidRPr="00166423">
              <w:rPr>
                <w:sz w:val="24"/>
                <w:szCs w:val="24"/>
              </w:rPr>
              <w:t xml:space="preserve"> Длина 7км 600м, ширина 70м, сначала называли Фонтанной речкой, т.к. считалось, что из нее брали воду для фонтанов Летнего сада. Потом речку очистили, углубили, одели в гранит и назвали Фонтанкой. Богатые люди строили на набережной Фонтанки дома. Граф Шереметьев построил дворец, который называл «Фонтанный дом».  До середины 18 в. Фонтанка служила южной границей города. Через Фонтанку переброшено 15 мостов, один из которы</w:t>
            </w:r>
            <w:proofErr w:type="gramStart"/>
            <w:r w:rsidRPr="00166423">
              <w:rPr>
                <w:sz w:val="24"/>
                <w:szCs w:val="24"/>
              </w:rPr>
              <w:t>х-</w:t>
            </w:r>
            <w:proofErr w:type="gramEnd"/>
            <w:r w:rsidRPr="00166423">
              <w:rPr>
                <w:sz w:val="24"/>
                <w:szCs w:val="24"/>
              </w:rPr>
              <w:t xml:space="preserve"> Аничков мост со знаменитыми скульптурными группами </w:t>
            </w:r>
            <w:proofErr w:type="spellStart"/>
            <w:r w:rsidRPr="00166423">
              <w:rPr>
                <w:sz w:val="24"/>
                <w:szCs w:val="24"/>
              </w:rPr>
              <w:t>Клодта</w:t>
            </w:r>
            <w:proofErr w:type="spellEnd"/>
            <w:r w:rsidRPr="00166423">
              <w:rPr>
                <w:sz w:val="24"/>
                <w:szCs w:val="24"/>
              </w:rPr>
              <w:t xml:space="preserve"> «Укротители коней»)</w:t>
            </w:r>
          </w:p>
          <w:p w:rsidR="00166423" w:rsidRPr="00166423" w:rsidRDefault="00166423" w:rsidP="00166423">
            <w:pPr>
              <w:rPr>
                <w:sz w:val="24"/>
                <w:szCs w:val="24"/>
              </w:rPr>
            </w:pPr>
            <w:r w:rsidRPr="00166423">
              <w:rPr>
                <w:sz w:val="24"/>
                <w:szCs w:val="24"/>
              </w:rPr>
              <w:t>-Кто может сказать, где находятся наши знаменитые фонтаны?</w:t>
            </w:r>
          </w:p>
          <w:p w:rsidR="00166423" w:rsidRPr="00166423" w:rsidRDefault="00166423" w:rsidP="00166423">
            <w:pPr>
              <w:rPr>
                <w:sz w:val="24"/>
                <w:szCs w:val="24"/>
              </w:rPr>
            </w:pPr>
            <w:r w:rsidRPr="00166423">
              <w:rPr>
                <w:sz w:val="24"/>
                <w:szCs w:val="24"/>
              </w:rPr>
              <w:t>-Можно ли предположить, что у фонтана есть душа?</w:t>
            </w:r>
          </w:p>
          <w:p w:rsidR="00166423" w:rsidRPr="00166423" w:rsidRDefault="00166423" w:rsidP="00166423">
            <w:pPr>
              <w:rPr>
                <w:sz w:val="24"/>
                <w:szCs w:val="24"/>
              </w:rPr>
            </w:pPr>
            <w:r w:rsidRPr="00166423">
              <w:rPr>
                <w:sz w:val="24"/>
                <w:szCs w:val="24"/>
              </w:rPr>
              <w:t xml:space="preserve">-Какое  </w:t>
            </w:r>
            <w:proofErr w:type="gramStart"/>
            <w:r w:rsidRPr="00166423">
              <w:rPr>
                <w:sz w:val="24"/>
                <w:szCs w:val="24"/>
              </w:rPr>
              <w:t>правило</w:t>
            </w:r>
            <w:proofErr w:type="gramEnd"/>
            <w:r w:rsidRPr="00166423">
              <w:rPr>
                <w:sz w:val="24"/>
                <w:szCs w:val="24"/>
              </w:rPr>
              <w:t xml:space="preserve"> мы повторили, выполняя это задание?</w:t>
            </w: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lastRenderedPageBreak/>
              <w:t>Работаем в парах.</w:t>
            </w:r>
          </w:p>
          <w:p w:rsidR="00166423" w:rsidRPr="00166423" w:rsidRDefault="00166423" w:rsidP="00166423">
            <w:pPr>
              <w:rPr>
                <w:sz w:val="24"/>
                <w:szCs w:val="24"/>
              </w:rPr>
            </w:pPr>
            <w:r w:rsidRPr="00166423">
              <w:rPr>
                <w:sz w:val="24"/>
                <w:szCs w:val="24"/>
              </w:rPr>
              <w:t xml:space="preserve">- Прочитайте предложения на  </w:t>
            </w:r>
            <w:r w:rsidRPr="00166423">
              <w:rPr>
                <w:sz w:val="24"/>
                <w:szCs w:val="24"/>
                <w:lang w:val="en-US"/>
              </w:rPr>
              <w:t>Smart</w:t>
            </w:r>
            <w:r w:rsidRPr="00166423">
              <w:rPr>
                <w:sz w:val="24"/>
                <w:szCs w:val="24"/>
              </w:rPr>
              <w:t xml:space="preserve"> доске. Обсудите, какие слова пропущены. Кто готов ответить?</w:t>
            </w:r>
          </w:p>
          <w:p w:rsidR="00166423" w:rsidRPr="00166423" w:rsidRDefault="00166423" w:rsidP="00166423">
            <w:pPr>
              <w:rPr>
                <w:sz w:val="24"/>
                <w:szCs w:val="24"/>
              </w:rPr>
            </w:pPr>
            <w:r w:rsidRPr="00166423">
              <w:rPr>
                <w:sz w:val="24"/>
                <w:szCs w:val="24"/>
              </w:rPr>
              <w:t>- Прочитайте все. Что получилось? Докажите.</w:t>
            </w:r>
          </w:p>
          <w:p w:rsidR="00166423" w:rsidRPr="00166423" w:rsidRDefault="00166423" w:rsidP="00166423">
            <w:pPr>
              <w:rPr>
                <w:sz w:val="24"/>
                <w:szCs w:val="24"/>
              </w:rPr>
            </w:pPr>
            <w:r w:rsidRPr="00166423">
              <w:rPr>
                <w:sz w:val="24"/>
                <w:szCs w:val="24"/>
              </w:rPr>
              <w:t>-Озаглавьте.</w:t>
            </w:r>
          </w:p>
          <w:p w:rsidR="00166423" w:rsidRPr="00166423" w:rsidRDefault="00166423" w:rsidP="00166423">
            <w:pPr>
              <w:rPr>
                <w:i/>
                <w:sz w:val="24"/>
                <w:szCs w:val="24"/>
              </w:rPr>
            </w:pPr>
            <w:r w:rsidRPr="00166423">
              <w:rPr>
                <w:i/>
                <w:sz w:val="24"/>
                <w:szCs w:val="24"/>
              </w:rPr>
              <w:t>Наш город</w:t>
            </w:r>
          </w:p>
          <w:p w:rsidR="00166423" w:rsidRPr="00166423" w:rsidRDefault="00166423" w:rsidP="00166423">
            <w:pPr>
              <w:rPr>
                <w:i/>
                <w:sz w:val="24"/>
                <w:szCs w:val="24"/>
              </w:rPr>
            </w:pPr>
            <w:r w:rsidRPr="00166423">
              <w:rPr>
                <w:i/>
                <w:sz w:val="24"/>
                <w:szCs w:val="24"/>
              </w:rPr>
              <w:t xml:space="preserve">Наш город основан в ______ году. Покровителями города </w:t>
            </w:r>
            <w:proofErr w:type="gramStart"/>
            <w:r w:rsidRPr="00166423">
              <w:rPr>
                <w:i/>
                <w:sz w:val="24"/>
                <w:szCs w:val="24"/>
              </w:rPr>
              <w:t>были</w:t>
            </w:r>
            <w:proofErr w:type="gramEnd"/>
            <w:r w:rsidRPr="00166423">
              <w:rPr>
                <w:i/>
                <w:sz w:val="24"/>
                <w:szCs w:val="24"/>
              </w:rPr>
              <w:t xml:space="preserve"> ____________   ______и _______. Первая _________ называлась Петропавловская. Сохранившаяся до наших дней постройка – это</w:t>
            </w:r>
          </w:p>
          <w:p w:rsidR="00166423" w:rsidRPr="00166423" w:rsidRDefault="00166423" w:rsidP="00166423">
            <w:pPr>
              <w:rPr>
                <w:i/>
                <w:sz w:val="24"/>
                <w:szCs w:val="24"/>
              </w:rPr>
            </w:pPr>
            <w:r w:rsidRPr="00166423">
              <w:rPr>
                <w:i/>
                <w:sz w:val="24"/>
                <w:szCs w:val="24"/>
              </w:rPr>
              <w:t xml:space="preserve">__________ Петра </w:t>
            </w:r>
            <w:r w:rsidRPr="00166423">
              <w:rPr>
                <w:i/>
                <w:sz w:val="24"/>
                <w:szCs w:val="24"/>
                <w:lang w:val="en-US"/>
              </w:rPr>
              <w:t>I</w:t>
            </w:r>
            <w:r w:rsidRPr="00166423">
              <w:rPr>
                <w:i/>
                <w:sz w:val="24"/>
                <w:szCs w:val="24"/>
              </w:rPr>
              <w:t>. Город расположен на ___ островах.</w:t>
            </w: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-Запишите одно предложение, которое больше понравилось, или из которого вы узнали что-то новое. Надпишите имена существительные.</w:t>
            </w:r>
          </w:p>
          <w:p w:rsidR="00166423" w:rsidRPr="00166423" w:rsidRDefault="00166423" w:rsidP="00166423">
            <w:pPr>
              <w:rPr>
                <w:sz w:val="24"/>
                <w:szCs w:val="24"/>
              </w:rPr>
            </w:pPr>
            <w:r w:rsidRPr="00166423">
              <w:rPr>
                <w:sz w:val="24"/>
                <w:szCs w:val="24"/>
              </w:rPr>
              <w:t>- Что повторили, выполняя это задание?</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_Есть слово, важнее которого, для жителей нашего города, ничего нет. Это слово «хлеб». Запишите его бережно и подберите однокоренные слова.</w:t>
            </w:r>
          </w:p>
          <w:p w:rsidR="00166423" w:rsidRPr="00166423" w:rsidRDefault="00166423" w:rsidP="00166423">
            <w:pPr>
              <w:rPr>
                <w:sz w:val="24"/>
                <w:szCs w:val="24"/>
              </w:rPr>
            </w:pPr>
            <w:r w:rsidRPr="00166423">
              <w:rPr>
                <w:sz w:val="24"/>
                <w:szCs w:val="24"/>
              </w:rPr>
              <w:t xml:space="preserve">Рассмотрите схему на </w:t>
            </w:r>
            <w:r w:rsidRPr="00166423">
              <w:rPr>
                <w:sz w:val="24"/>
                <w:szCs w:val="24"/>
                <w:lang w:val="en-US"/>
              </w:rPr>
              <w:t>Smart</w:t>
            </w:r>
            <w:r w:rsidRPr="00166423">
              <w:rPr>
                <w:sz w:val="24"/>
                <w:szCs w:val="24"/>
              </w:rPr>
              <w:t xml:space="preserve"> доске, она вам поможет подобрать еще слова.</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-Назовите неодушевленные имена существительные.</w:t>
            </w:r>
          </w:p>
          <w:p w:rsidR="00166423" w:rsidRPr="00166423" w:rsidRDefault="00166423" w:rsidP="00166423">
            <w:pPr>
              <w:rPr>
                <w:sz w:val="24"/>
                <w:szCs w:val="24"/>
              </w:rPr>
            </w:pPr>
            <w:r w:rsidRPr="00166423">
              <w:rPr>
                <w:sz w:val="24"/>
                <w:szCs w:val="24"/>
              </w:rPr>
              <w:t>-А имеет ли хлеб душу?</w:t>
            </w:r>
          </w:p>
          <w:p w:rsidR="00166423" w:rsidRPr="00166423" w:rsidRDefault="00166423" w:rsidP="00166423">
            <w:pPr>
              <w:rPr>
                <w:sz w:val="24"/>
                <w:szCs w:val="24"/>
              </w:rPr>
            </w:pPr>
            <w:r w:rsidRPr="00166423">
              <w:rPr>
                <w:sz w:val="24"/>
                <w:szCs w:val="24"/>
              </w:rPr>
              <w:t>-Для науки о русском языке хле</w:t>
            </w:r>
            <w:proofErr w:type="gramStart"/>
            <w:r w:rsidRPr="00166423">
              <w:rPr>
                <w:sz w:val="24"/>
                <w:szCs w:val="24"/>
              </w:rPr>
              <w:t>б-</w:t>
            </w:r>
            <w:proofErr w:type="gramEnd"/>
            <w:r w:rsidRPr="00166423">
              <w:rPr>
                <w:sz w:val="24"/>
                <w:szCs w:val="24"/>
              </w:rPr>
              <w:t xml:space="preserve"> неодушевленное существительное, а для людей- он с душой, он символ города, </w:t>
            </w:r>
            <w:r w:rsidRPr="00166423">
              <w:rPr>
                <w:sz w:val="24"/>
                <w:szCs w:val="24"/>
              </w:rPr>
              <w:lastRenderedPageBreak/>
              <w:t>символ жизни.</w:t>
            </w:r>
          </w:p>
        </w:tc>
        <w:tc>
          <w:tcPr>
            <w:tcW w:w="7284" w:type="dxa"/>
            <w:gridSpan w:val="4"/>
            <w:tcBorders>
              <w:right w:val="nil"/>
            </w:tcBorders>
          </w:tcPr>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Запоминают слова и воспроизводят их хором при проверке.</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Объясняют, как возникли ассоциации.</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Отвечают на вопрос и объясняют.</w:t>
            </w:r>
          </w:p>
          <w:p w:rsidR="00166423" w:rsidRPr="00166423" w:rsidRDefault="00166423" w:rsidP="00166423">
            <w:pPr>
              <w:rPr>
                <w:sz w:val="24"/>
                <w:szCs w:val="24"/>
              </w:rPr>
            </w:pPr>
            <w:r w:rsidRPr="00166423">
              <w:rPr>
                <w:sz w:val="24"/>
                <w:szCs w:val="24"/>
              </w:rPr>
              <w:t>( одушевленные и неодушевленные)</w:t>
            </w:r>
          </w:p>
          <w:p w:rsidR="00166423" w:rsidRPr="00166423" w:rsidRDefault="00166423" w:rsidP="00166423">
            <w:pPr>
              <w:rPr>
                <w:sz w:val="24"/>
                <w:szCs w:val="24"/>
              </w:rPr>
            </w:pPr>
            <w:r w:rsidRPr="00166423">
              <w:rPr>
                <w:sz w:val="24"/>
                <w:szCs w:val="24"/>
              </w:rPr>
              <w:t>Записывают слова.</w:t>
            </w: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Выполняют разбор, по одному выходят к доске, дают характеристику звукам.</w:t>
            </w: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Отвечают на вопрос, размышляют.</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-Андреевский. Рисуют флаг.</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Отвечают на вопросы, записывают слово и объясняют орфограмму.</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Рассказывают правило о родственных словах.</w:t>
            </w:r>
          </w:p>
          <w:p w:rsidR="00166423" w:rsidRPr="00166423" w:rsidRDefault="00166423" w:rsidP="00166423">
            <w:pPr>
              <w:rPr>
                <w:sz w:val="24"/>
                <w:szCs w:val="24"/>
              </w:rPr>
            </w:pPr>
            <w:r w:rsidRPr="00166423">
              <w:rPr>
                <w:sz w:val="24"/>
                <w:szCs w:val="24"/>
              </w:rPr>
              <w:t>Записывают в тетрадь: фонтанчик, Фонтанка, фонтанировать, Фонтанный (дом)</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Рассматривают слайды и воспринимают информацию об истории города.</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Отвечают на вопросы, размышляют, выражают собственное мнение.</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Обсуждают в парах, отвечают, выходят к доске и проверяют свой ответ, нажав на прямоугольник в предложении.</w:t>
            </w:r>
          </w:p>
          <w:p w:rsidR="00166423" w:rsidRPr="00166423" w:rsidRDefault="00166423" w:rsidP="00166423">
            <w:pPr>
              <w:rPr>
                <w:sz w:val="24"/>
                <w:szCs w:val="24"/>
              </w:rPr>
            </w:pPr>
            <w:r w:rsidRPr="00166423">
              <w:rPr>
                <w:sz w:val="24"/>
                <w:szCs w:val="24"/>
              </w:rPr>
              <w:t>Доказывают, почему эту группу предложений можно назвать текстом.</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( 1703, Святые Петр  Павел, крепость, Домик , 42)</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Выбирают и записывают предложение, находят в нем имена существительные и надписывают.</w:t>
            </w:r>
          </w:p>
          <w:p w:rsidR="00166423" w:rsidRPr="00166423" w:rsidRDefault="00166423" w:rsidP="00166423">
            <w:pPr>
              <w:rPr>
                <w:sz w:val="24"/>
                <w:szCs w:val="24"/>
              </w:rPr>
            </w:pPr>
          </w:p>
          <w:p w:rsidR="00166423" w:rsidRPr="00166423" w:rsidRDefault="00166423" w:rsidP="00166423">
            <w:pPr>
              <w:rPr>
                <w:sz w:val="24"/>
                <w:szCs w:val="24"/>
              </w:rPr>
            </w:pPr>
            <w:r w:rsidRPr="00166423">
              <w:rPr>
                <w:sz w:val="24"/>
                <w:szCs w:val="24"/>
              </w:rPr>
              <w:t>Обобщают, что вспоминали.</w:t>
            </w:r>
          </w:p>
          <w:p w:rsidR="00166423" w:rsidRPr="00166423" w:rsidRDefault="00166423" w:rsidP="00166423">
            <w:pPr>
              <w:rPr>
                <w:sz w:val="24"/>
                <w:szCs w:val="24"/>
              </w:rPr>
            </w:pPr>
          </w:p>
          <w:p w:rsidR="00166423" w:rsidRPr="00166423" w:rsidRDefault="00166423" w:rsidP="00166423">
            <w:pPr>
              <w:rPr>
                <w:sz w:val="24"/>
                <w:szCs w:val="24"/>
              </w:rPr>
            </w:pPr>
          </w:p>
          <w:p w:rsidR="00166423" w:rsidRPr="00166423" w:rsidRDefault="00166423" w:rsidP="00166423">
            <w:pPr>
              <w:rPr>
                <w:i/>
                <w:sz w:val="24"/>
                <w:szCs w:val="24"/>
              </w:rPr>
            </w:pPr>
            <w:r w:rsidRPr="00166423">
              <w:rPr>
                <w:sz w:val="24"/>
                <w:szCs w:val="24"/>
              </w:rPr>
              <w:t xml:space="preserve">Записывают слово и подбирают </w:t>
            </w:r>
            <w:proofErr w:type="gramStart"/>
            <w:r w:rsidRPr="00166423">
              <w:rPr>
                <w:sz w:val="24"/>
                <w:szCs w:val="24"/>
              </w:rPr>
              <w:t>однокоренные</w:t>
            </w:r>
            <w:proofErr w:type="gramEnd"/>
            <w:r w:rsidRPr="00166423">
              <w:rPr>
                <w:sz w:val="24"/>
                <w:szCs w:val="24"/>
              </w:rPr>
              <w:t xml:space="preserve"> </w:t>
            </w:r>
            <w:r w:rsidRPr="00166423">
              <w:rPr>
                <w:i/>
                <w:sz w:val="24"/>
                <w:szCs w:val="24"/>
              </w:rPr>
              <w:t>хлебец, хлебница, хлебный</w:t>
            </w:r>
          </w:p>
          <w:p w:rsidR="00166423" w:rsidRPr="00166423" w:rsidRDefault="00166423" w:rsidP="00166423">
            <w:pPr>
              <w:rPr>
                <w:i/>
                <w:sz w:val="24"/>
                <w:szCs w:val="24"/>
              </w:rPr>
            </w:pPr>
          </w:p>
          <w:p w:rsidR="00166423" w:rsidRPr="00166423" w:rsidRDefault="00166423" w:rsidP="00166423">
            <w:pPr>
              <w:rPr>
                <w:sz w:val="24"/>
                <w:szCs w:val="24"/>
              </w:rPr>
            </w:pPr>
            <w:r w:rsidRPr="00166423">
              <w:rPr>
                <w:sz w:val="24"/>
                <w:szCs w:val="24"/>
              </w:rPr>
              <w:t>Рассматривают схему, выходят к доске и составляют слова:</w:t>
            </w:r>
          </w:p>
          <w:p w:rsidR="00166423" w:rsidRPr="00166423" w:rsidRDefault="00166423" w:rsidP="00166423">
            <w:pPr>
              <w:rPr>
                <w:i/>
                <w:sz w:val="24"/>
                <w:szCs w:val="24"/>
              </w:rPr>
            </w:pPr>
            <w:r w:rsidRPr="00166423">
              <w:rPr>
                <w:i/>
                <w:sz w:val="24"/>
                <w:szCs w:val="24"/>
              </w:rPr>
              <w:t>хлебозавод</w:t>
            </w:r>
          </w:p>
          <w:p w:rsidR="00166423" w:rsidRPr="00166423" w:rsidRDefault="00166423" w:rsidP="00166423">
            <w:pPr>
              <w:rPr>
                <w:i/>
                <w:sz w:val="24"/>
                <w:szCs w:val="24"/>
              </w:rPr>
            </w:pPr>
            <w:r w:rsidRPr="00166423">
              <w:rPr>
                <w:i/>
                <w:sz w:val="24"/>
                <w:szCs w:val="24"/>
              </w:rPr>
              <w:t>хлеборез</w:t>
            </w:r>
          </w:p>
          <w:p w:rsidR="00166423" w:rsidRPr="00166423" w:rsidRDefault="00166423" w:rsidP="00166423">
            <w:pPr>
              <w:rPr>
                <w:i/>
                <w:sz w:val="24"/>
                <w:szCs w:val="24"/>
              </w:rPr>
            </w:pPr>
            <w:r w:rsidRPr="00166423">
              <w:rPr>
                <w:i/>
                <w:sz w:val="24"/>
                <w:szCs w:val="24"/>
              </w:rPr>
              <w:t>хлебопек</w:t>
            </w:r>
          </w:p>
          <w:p w:rsidR="00166423" w:rsidRPr="00166423" w:rsidRDefault="00166423" w:rsidP="00166423">
            <w:pPr>
              <w:rPr>
                <w:i/>
                <w:sz w:val="24"/>
                <w:szCs w:val="24"/>
              </w:rPr>
            </w:pPr>
            <w:r w:rsidRPr="00166423">
              <w:rPr>
                <w:i/>
                <w:sz w:val="24"/>
                <w:szCs w:val="24"/>
              </w:rPr>
              <w:t>хлебопашец</w:t>
            </w:r>
          </w:p>
          <w:p w:rsidR="00166423" w:rsidRPr="00166423" w:rsidRDefault="00166423" w:rsidP="00166423">
            <w:pPr>
              <w:rPr>
                <w:i/>
                <w:sz w:val="24"/>
                <w:szCs w:val="24"/>
              </w:rPr>
            </w:pPr>
            <w:r w:rsidRPr="00166423">
              <w:rPr>
                <w:i/>
                <w:sz w:val="24"/>
                <w:szCs w:val="24"/>
              </w:rPr>
              <w:t>хлебосол</w:t>
            </w:r>
          </w:p>
          <w:p w:rsidR="00166423" w:rsidRPr="00166423" w:rsidRDefault="00166423" w:rsidP="00166423">
            <w:pPr>
              <w:rPr>
                <w:i/>
                <w:sz w:val="24"/>
                <w:szCs w:val="24"/>
              </w:rPr>
            </w:pPr>
            <w:r w:rsidRPr="00166423">
              <w:rPr>
                <w:i/>
                <w:sz w:val="24"/>
                <w:szCs w:val="24"/>
              </w:rPr>
              <w:t>Уточняют лексическое значение слов</w:t>
            </w:r>
          </w:p>
        </w:tc>
      </w:tr>
      <w:tr w:rsidR="00166423" w:rsidRPr="00166423" w:rsidTr="00846EA9">
        <w:trPr>
          <w:trHeight w:val="1101"/>
        </w:trPr>
        <w:tc>
          <w:tcPr>
            <w:tcW w:w="14455" w:type="dxa"/>
            <w:gridSpan w:val="6"/>
            <w:tcBorders>
              <w:right w:val="nil"/>
            </w:tcBorders>
          </w:tcPr>
          <w:p w:rsidR="00166423" w:rsidRPr="00166423" w:rsidRDefault="00166423" w:rsidP="00166423">
            <w:pPr>
              <w:numPr>
                <w:ilvl w:val="0"/>
                <w:numId w:val="2"/>
              </w:numPr>
              <w:contextualSpacing/>
              <w:rPr>
                <w:sz w:val="24"/>
                <w:szCs w:val="24"/>
              </w:rPr>
            </w:pPr>
            <w:r w:rsidRPr="00166423">
              <w:rPr>
                <w:sz w:val="24"/>
                <w:szCs w:val="24"/>
              </w:rPr>
              <w:lastRenderedPageBreak/>
              <w:t>Подведение итогов</w:t>
            </w:r>
          </w:p>
        </w:tc>
      </w:tr>
      <w:tr w:rsidR="00166423" w:rsidRPr="00166423" w:rsidTr="00846EA9">
        <w:trPr>
          <w:trHeight w:val="1667"/>
        </w:trPr>
        <w:tc>
          <w:tcPr>
            <w:tcW w:w="7215" w:type="dxa"/>
            <w:gridSpan w:val="3"/>
          </w:tcPr>
          <w:p w:rsidR="00166423" w:rsidRPr="00166423" w:rsidRDefault="00166423" w:rsidP="00166423">
            <w:pPr>
              <w:rPr>
                <w:sz w:val="24"/>
                <w:szCs w:val="24"/>
              </w:rPr>
            </w:pPr>
            <w:r w:rsidRPr="00166423">
              <w:rPr>
                <w:sz w:val="24"/>
                <w:szCs w:val="24"/>
              </w:rPr>
              <w:t>-Наш урок подходит к концу. Возьмите карточку и закончите предложение.</w:t>
            </w:r>
          </w:p>
          <w:p w:rsidR="00166423" w:rsidRPr="00166423" w:rsidRDefault="00166423" w:rsidP="00166423">
            <w:pPr>
              <w:numPr>
                <w:ilvl w:val="0"/>
                <w:numId w:val="7"/>
              </w:numPr>
              <w:contextualSpacing/>
              <w:rPr>
                <w:sz w:val="24"/>
                <w:szCs w:val="24"/>
              </w:rPr>
            </w:pPr>
            <w:r w:rsidRPr="00166423">
              <w:rPr>
                <w:sz w:val="24"/>
                <w:szCs w:val="24"/>
              </w:rPr>
              <w:t>На уроке мы повторили…</w:t>
            </w:r>
          </w:p>
          <w:p w:rsidR="00166423" w:rsidRPr="00166423" w:rsidRDefault="00166423" w:rsidP="00166423">
            <w:pPr>
              <w:numPr>
                <w:ilvl w:val="0"/>
                <w:numId w:val="7"/>
              </w:numPr>
              <w:contextualSpacing/>
              <w:rPr>
                <w:sz w:val="24"/>
                <w:szCs w:val="24"/>
              </w:rPr>
            </w:pPr>
            <w:r w:rsidRPr="00166423">
              <w:rPr>
                <w:sz w:val="24"/>
                <w:szCs w:val="24"/>
              </w:rPr>
              <w:t>Я узнал важные для петербуржца слова…</w:t>
            </w:r>
          </w:p>
          <w:p w:rsidR="00166423" w:rsidRPr="00166423" w:rsidRDefault="00166423" w:rsidP="00166423">
            <w:pPr>
              <w:numPr>
                <w:ilvl w:val="0"/>
                <w:numId w:val="7"/>
              </w:numPr>
              <w:contextualSpacing/>
              <w:rPr>
                <w:sz w:val="24"/>
                <w:szCs w:val="24"/>
              </w:rPr>
            </w:pPr>
            <w:r w:rsidRPr="00166423">
              <w:rPr>
                <w:sz w:val="24"/>
                <w:szCs w:val="24"/>
              </w:rPr>
              <w:t>Теперь я знаю, что…</w:t>
            </w:r>
          </w:p>
          <w:p w:rsidR="00166423" w:rsidRPr="00166423" w:rsidRDefault="00166423" w:rsidP="00166423">
            <w:pPr>
              <w:numPr>
                <w:ilvl w:val="0"/>
                <w:numId w:val="7"/>
              </w:numPr>
              <w:contextualSpacing/>
              <w:rPr>
                <w:sz w:val="24"/>
                <w:szCs w:val="24"/>
              </w:rPr>
            </w:pPr>
            <w:r w:rsidRPr="00166423">
              <w:rPr>
                <w:sz w:val="24"/>
                <w:szCs w:val="24"/>
              </w:rPr>
              <w:t>Я всегда буду беречь…</w:t>
            </w:r>
          </w:p>
          <w:p w:rsidR="00166423" w:rsidRPr="00166423" w:rsidRDefault="00166423" w:rsidP="00166423">
            <w:pPr>
              <w:numPr>
                <w:ilvl w:val="0"/>
                <w:numId w:val="7"/>
              </w:numPr>
              <w:contextualSpacing/>
              <w:rPr>
                <w:sz w:val="24"/>
                <w:szCs w:val="24"/>
              </w:rPr>
            </w:pPr>
            <w:r w:rsidRPr="00166423">
              <w:rPr>
                <w:sz w:val="24"/>
                <w:szCs w:val="24"/>
              </w:rPr>
              <w:t>Мне интересно было узнать…</w:t>
            </w:r>
          </w:p>
          <w:p w:rsidR="00166423" w:rsidRPr="00166423" w:rsidRDefault="00166423" w:rsidP="00166423">
            <w:pPr>
              <w:numPr>
                <w:ilvl w:val="0"/>
                <w:numId w:val="7"/>
              </w:numPr>
              <w:contextualSpacing/>
              <w:rPr>
                <w:sz w:val="24"/>
                <w:szCs w:val="24"/>
              </w:rPr>
            </w:pPr>
            <w:r w:rsidRPr="00166423">
              <w:rPr>
                <w:sz w:val="24"/>
                <w:szCs w:val="24"/>
              </w:rPr>
              <w:t>Я горжусь…</w:t>
            </w:r>
          </w:p>
        </w:tc>
        <w:tc>
          <w:tcPr>
            <w:tcW w:w="7240" w:type="dxa"/>
            <w:gridSpan w:val="3"/>
          </w:tcPr>
          <w:p w:rsidR="00166423" w:rsidRPr="00166423" w:rsidRDefault="00166423" w:rsidP="00166423">
            <w:pPr>
              <w:rPr>
                <w:sz w:val="24"/>
                <w:szCs w:val="24"/>
              </w:rPr>
            </w:pPr>
            <w:r w:rsidRPr="00166423">
              <w:rPr>
                <w:sz w:val="24"/>
                <w:szCs w:val="24"/>
              </w:rPr>
              <w:t>Берут карточку из рук учителя, заканчивают предложение и вывешивают карточку на доску. Из всех карточек составляют картинку, символ Санкт-Петербурга – кораблик.</w:t>
            </w:r>
          </w:p>
        </w:tc>
      </w:tr>
      <w:tr w:rsidR="00166423" w:rsidRPr="00166423" w:rsidTr="00846EA9">
        <w:trPr>
          <w:trHeight w:val="1101"/>
        </w:trPr>
        <w:tc>
          <w:tcPr>
            <w:tcW w:w="7229" w:type="dxa"/>
            <w:gridSpan w:val="4"/>
          </w:tcPr>
          <w:p w:rsidR="00166423" w:rsidRPr="00166423" w:rsidRDefault="00166423" w:rsidP="00166423">
            <w:pPr>
              <w:rPr>
                <w:sz w:val="24"/>
                <w:szCs w:val="24"/>
              </w:rPr>
            </w:pPr>
            <w:r w:rsidRPr="00166423">
              <w:rPr>
                <w:sz w:val="24"/>
                <w:szCs w:val="24"/>
              </w:rPr>
              <w:t>Самооценка:</w:t>
            </w:r>
          </w:p>
          <w:p w:rsidR="00166423" w:rsidRPr="00166423" w:rsidRDefault="00166423" w:rsidP="00166423">
            <w:pPr>
              <w:rPr>
                <w:sz w:val="24"/>
                <w:szCs w:val="24"/>
              </w:rPr>
            </w:pPr>
            <w:r w:rsidRPr="00166423">
              <w:rPr>
                <w:sz w:val="24"/>
                <w:szCs w:val="24"/>
              </w:rPr>
              <w:t>- На ваших столах лежат желтые круги. Что они могут обозначать? Цыпленка могут? А фонарик? А огонек? А солнышко?</w:t>
            </w:r>
          </w:p>
          <w:p w:rsidR="00166423" w:rsidRPr="00166423" w:rsidRDefault="00166423" w:rsidP="00166423">
            <w:pPr>
              <w:rPr>
                <w:sz w:val="24"/>
                <w:szCs w:val="24"/>
              </w:rPr>
            </w:pPr>
            <w:r w:rsidRPr="00166423">
              <w:rPr>
                <w:sz w:val="24"/>
                <w:szCs w:val="24"/>
              </w:rPr>
              <w:t>-Поднимите солнышки те, кто считает, что он хорошо поработал на уроке. Видите, сколько у нас солнышек. Пусть оно чаще светит в нашем городе.</w:t>
            </w:r>
          </w:p>
        </w:tc>
        <w:tc>
          <w:tcPr>
            <w:tcW w:w="7227" w:type="dxa"/>
            <w:gridSpan w:val="2"/>
          </w:tcPr>
          <w:p w:rsidR="00166423" w:rsidRPr="00166423" w:rsidRDefault="00166423" w:rsidP="00166423">
            <w:pPr>
              <w:rPr>
                <w:sz w:val="24"/>
                <w:szCs w:val="24"/>
              </w:rPr>
            </w:pPr>
            <w:r w:rsidRPr="00166423">
              <w:rPr>
                <w:sz w:val="24"/>
                <w:szCs w:val="24"/>
              </w:rPr>
              <w:t xml:space="preserve"> Отвечают на вопрос, оценивают свою работу на уроке.</w:t>
            </w:r>
          </w:p>
        </w:tc>
      </w:tr>
      <w:tr w:rsidR="00166423" w:rsidRPr="00166423" w:rsidTr="00846EA9">
        <w:trPr>
          <w:trHeight w:val="1101"/>
        </w:trPr>
        <w:tc>
          <w:tcPr>
            <w:tcW w:w="14455" w:type="dxa"/>
            <w:gridSpan w:val="6"/>
          </w:tcPr>
          <w:p w:rsidR="00166423" w:rsidRPr="00166423" w:rsidRDefault="00166423" w:rsidP="00166423">
            <w:pPr>
              <w:numPr>
                <w:ilvl w:val="0"/>
                <w:numId w:val="2"/>
              </w:numPr>
              <w:contextualSpacing/>
              <w:rPr>
                <w:sz w:val="24"/>
                <w:szCs w:val="24"/>
              </w:rPr>
            </w:pPr>
            <w:r w:rsidRPr="00166423">
              <w:rPr>
                <w:sz w:val="24"/>
                <w:szCs w:val="24"/>
              </w:rPr>
              <w:t>Домашнее задание</w:t>
            </w:r>
          </w:p>
        </w:tc>
      </w:tr>
      <w:tr w:rsidR="00166423" w:rsidRPr="00166423" w:rsidTr="00846EA9">
        <w:trPr>
          <w:trHeight w:val="1101"/>
        </w:trPr>
        <w:tc>
          <w:tcPr>
            <w:tcW w:w="7229" w:type="dxa"/>
            <w:gridSpan w:val="4"/>
          </w:tcPr>
          <w:p w:rsidR="00166423" w:rsidRPr="00166423" w:rsidRDefault="00166423" w:rsidP="00166423">
            <w:pPr>
              <w:rPr>
                <w:sz w:val="24"/>
                <w:szCs w:val="24"/>
              </w:rPr>
            </w:pPr>
            <w:r w:rsidRPr="00166423">
              <w:rPr>
                <w:sz w:val="24"/>
                <w:szCs w:val="24"/>
              </w:rPr>
              <w:t>Стр.51 упр. 86</w:t>
            </w:r>
          </w:p>
        </w:tc>
        <w:tc>
          <w:tcPr>
            <w:tcW w:w="7227" w:type="dxa"/>
            <w:gridSpan w:val="2"/>
          </w:tcPr>
          <w:p w:rsidR="00166423" w:rsidRPr="00166423" w:rsidRDefault="00166423" w:rsidP="00166423">
            <w:pPr>
              <w:rPr>
                <w:sz w:val="24"/>
                <w:szCs w:val="24"/>
              </w:rPr>
            </w:pPr>
          </w:p>
        </w:tc>
      </w:tr>
      <w:tr w:rsidR="00166423" w:rsidRPr="00166423" w:rsidTr="00846EA9">
        <w:trPr>
          <w:trHeight w:val="1101"/>
        </w:trPr>
        <w:tc>
          <w:tcPr>
            <w:tcW w:w="14455" w:type="dxa"/>
            <w:gridSpan w:val="6"/>
          </w:tcPr>
          <w:p w:rsidR="00166423" w:rsidRPr="00166423" w:rsidRDefault="00166423" w:rsidP="00166423">
            <w:pPr>
              <w:rPr>
                <w:sz w:val="24"/>
                <w:szCs w:val="24"/>
              </w:rPr>
            </w:pPr>
            <w:r w:rsidRPr="00166423">
              <w:rPr>
                <w:sz w:val="24"/>
                <w:szCs w:val="24"/>
              </w:rPr>
              <w:lastRenderedPageBreak/>
              <w:t>Дополнительный материал:</w:t>
            </w:r>
          </w:p>
        </w:tc>
      </w:tr>
      <w:tr w:rsidR="00166423" w:rsidRPr="00166423" w:rsidTr="00846EA9">
        <w:trPr>
          <w:trHeight w:val="1101"/>
        </w:trPr>
        <w:tc>
          <w:tcPr>
            <w:tcW w:w="14455" w:type="dxa"/>
            <w:gridSpan w:val="6"/>
          </w:tcPr>
          <w:p w:rsidR="00166423" w:rsidRPr="00166423" w:rsidRDefault="00166423" w:rsidP="00166423">
            <w:pPr>
              <w:rPr>
                <w:sz w:val="24"/>
                <w:szCs w:val="24"/>
              </w:rPr>
            </w:pPr>
            <w:r w:rsidRPr="00166423">
              <w:rPr>
                <w:sz w:val="24"/>
                <w:szCs w:val="24"/>
              </w:rPr>
              <w:t>Диагностика достижений планируемых результатов:</w:t>
            </w:r>
          </w:p>
        </w:tc>
      </w:tr>
      <w:tr w:rsidR="00166423" w:rsidRPr="00166423" w:rsidTr="00846EA9">
        <w:trPr>
          <w:trHeight w:val="1101"/>
        </w:trPr>
        <w:tc>
          <w:tcPr>
            <w:tcW w:w="14455" w:type="dxa"/>
            <w:gridSpan w:val="6"/>
          </w:tcPr>
          <w:p w:rsidR="00166423" w:rsidRPr="00166423" w:rsidRDefault="00166423" w:rsidP="00166423">
            <w:pPr>
              <w:rPr>
                <w:sz w:val="24"/>
                <w:szCs w:val="24"/>
              </w:rPr>
            </w:pPr>
            <w:r w:rsidRPr="00166423">
              <w:rPr>
                <w:sz w:val="24"/>
                <w:szCs w:val="24"/>
              </w:rPr>
              <w:t>Дополнительные творческие задания:</w:t>
            </w:r>
          </w:p>
        </w:tc>
      </w:tr>
    </w:tbl>
    <w:p w:rsidR="00166423" w:rsidRPr="00166423" w:rsidRDefault="00166423" w:rsidP="00166423">
      <w:pPr>
        <w:spacing w:after="0" w:line="240" w:lineRule="auto"/>
        <w:rPr>
          <w:rFonts w:eastAsiaTheme="minorEastAsia"/>
          <w:sz w:val="24"/>
          <w:szCs w:val="24"/>
          <w:lang w:eastAsia="ru-RU"/>
        </w:rPr>
      </w:pPr>
    </w:p>
    <w:p w:rsidR="00166423" w:rsidRPr="00166423" w:rsidRDefault="00166423" w:rsidP="00166423">
      <w:pPr>
        <w:rPr>
          <w:rFonts w:eastAsiaTheme="minorEastAsia"/>
          <w:lang w:eastAsia="ru-RU"/>
        </w:rPr>
      </w:pPr>
    </w:p>
    <w:p w:rsidR="00166423" w:rsidRDefault="00166423"/>
    <w:p w:rsidR="00166423" w:rsidRDefault="00166423"/>
    <w:p w:rsidR="00166423" w:rsidRDefault="00166423"/>
    <w:p w:rsidR="00166423" w:rsidRDefault="00166423"/>
    <w:p w:rsidR="00166423" w:rsidRDefault="00166423"/>
    <w:p w:rsidR="00166423" w:rsidRDefault="00166423"/>
    <w:sectPr w:rsidR="00166423" w:rsidSect="0016642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5BDB"/>
    <w:multiLevelType w:val="hybridMultilevel"/>
    <w:tmpl w:val="3364C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1D3861"/>
    <w:multiLevelType w:val="hybridMultilevel"/>
    <w:tmpl w:val="796A4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884349"/>
    <w:multiLevelType w:val="hybridMultilevel"/>
    <w:tmpl w:val="5BBEF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DBE2EB9"/>
    <w:multiLevelType w:val="hybridMultilevel"/>
    <w:tmpl w:val="315AAF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52636267"/>
    <w:multiLevelType w:val="hybridMultilevel"/>
    <w:tmpl w:val="CB68E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5D1795"/>
    <w:multiLevelType w:val="hybridMultilevel"/>
    <w:tmpl w:val="BBC03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C4D6C13"/>
    <w:multiLevelType w:val="hybridMultilevel"/>
    <w:tmpl w:val="DA0C8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98D"/>
    <w:rsid w:val="00166423"/>
    <w:rsid w:val="0038743A"/>
    <w:rsid w:val="00846EA9"/>
    <w:rsid w:val="008E22DA"/>
    <w:rsid w:val="00A02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29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E22DA"/>
    <w:pPr>
      <w:ind w:left="720"/>
      <w:contextualSpacing/>
    </w:pPr>
  </w:style>
  <w:style w:type="table" w:customStyle="1" w:styleId="1">
    <w:name w:val="Сетка таблицы1"/>
    <w:basedOn w:val="a1"/>
    <w:next w:val="a3"/>
    <w:uiPriority w:val="59"/>
    <w:rsid w:val="0016642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29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E22DA"/>
    <w:pPr>
      <w:ind w:left="720"/>
      <w:contextualSpacing/>
    </w:pPr>
  </w:style>
  <w:style w:type="table" w:customStyle="1" w:styleId="1">
    <w:name w:val="Сетка таблицы1"/>
    <w:basedOn w:val="a1"/>
    <w:next w:val="a3"/>
    <w:uiPriority w:val="59"/>
    <w:rsid w:val="0016642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14</Pages>
  <Words>1805</Words>
  <Characters>10294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Борис</dc:creator>
  <cp:lastModifiedBy>Борис</cp:lastModifiedBy>
  <cp:revision>2</cp:revision>
  <dcterms:created xsi:type="dcterms:W3CDTF">2015-03-09T14:22:00Z</dcterms:created>
  <dcterms:modified xsi:type="dcterms:W3CDTF">2015-03-09T15:07:00Z</dcterms:modified>
</cp:coreProperties>
</file>