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E8F" w:rsidRDefault="00A12E8F" w:rsidP="003770BE">
      <w:pPr>
        <w:ind w:right="-1" w:firstLine="708"/>
        <w:jc w:val="both"/>
        <w:rPr>
          <w:i/>
          <w:sz w:val="32"/>
          <w:szCs w:val="32"/>
        </w:rPr>
      </w:pPr>
    </w:p>
    <w:p w:rsidR="00A12E8F" w:rsidRDefault="00A12E8F" w:rsidP="003770BE">
      <w:pPr>
        <w:ind w:right="-1" w:firstLine="708"/>
        <w:jc w:val="both"/>
        <w:rPr>
          <w:i/>
          <w:sz w:val="32"/>
          <w:szCs w:val="32"/>
        </w:rPr>
      </w:pPr>
    </w:p>
    <w:p w:rsidR="003D1286" w:rsidRDefault="003D1286" w:rsidP="003770BE">
      <w:pPr>
        <w:ind w:right="-1" w:firstLine="708"/>
        <w:jc w:val="both"/>
        <w:rPr>
          <w:i/>
          <w:sz w:val="32"/>
          <w:szCs w:val="32"/>
        </w:rPr>
      </w:pPr>
    </w:p>
    <w:p w:rsidR="005D7C73" w:rsidRDefault="005D7C73" w:rsidP="00A12E8F">
      <w:pPr>
        <w:spacing w:after="0"/>
        <w:ind w:right="-1" w:firstLine="708"/>
        <w:jc w:val="both"/>
        <w:rPr>
          <w:i/>
        </w:rPr>
      </w:pPr>
    </w:p>
    <w:p w:rsidR="00DF2EBF" w:rsidRDefault="005D7C73" w:rsidP="00A12E8F">
      <w:pPr>
        <w:spacing w:after="0"/>
        <w:ind w:right="-1" w:firstLine="708"/>
        <w:jc w:val="both"/>
        <w:rPr>
          <w:b/>
          <w:sz w:val="72"/>
          <w:szCs w:val="72"/>
        </w:rPr>
      </w:pPr>
      <w:r w:rsidRPr="00DF2EBF">
        <w:rPr>
          <w:b/>
          <w:sz w:val="72"/>
          <w:szCs w:val="72"/>
        </w:rPr>
        <w:t>В «Нашу новую школу»</w:t>
      </w:r>
      <w:r w:rsidR="00DF2EBF" w:rsidRPr="00DF2EBF">
        <w:rPr>
          <w:b/>
          <w:sz w:val="72"/>
          <w:szCs w:val="72"/>
        </w:rPr>
        <w:t xml:space="preserve"> – </w:t>
      </w:r>
      <w:r w:rsidR="00DF2EBF">
        <w:rPr>
          <w:b/>
          <w:sz w:val="72"/>
          <w:szCs w:val="72"/>
        </w:rPr>
        <w:t xml:space="preserve">          </w:t>
      </w:r>
    </w:p>
    <w:p w:rsidR="005D7C73" w:rsidRPr="00DF2EBF" w:rsidRDefault="00DF2EBF" w:rsidP="00DF2EBF">
      <w:pPr>
        <w:spacing w:after="0"/>
        <w:ind w:right="-1"/>
        <w:jc w:val="both"/>
        <w:rPr>
          <w:b/>
          <w:sz w:val="72"/>
          <w:szCs w:val="72"/>
        </w:rPr>
      </w:pPr>
      <w:r>
        <w:rPr>
          <w:b/>
          <w:sz w:val="72"/>
          <w:szCs w:val="72"/>
        </w:rPr>
        <w:t xml:space="preserve">          </w:t>
      </w:r>
      <w:r w:rsidRPr="00DF2EBF">
        <w:rPr>
          <w:b/>
          <w:sz w:val="72"/>
          <w:szCs w:val="72"/>
        </w:rPr>
        <w:t>с новыми идеями!</w:t>
      </w:r>
    </w:p>
    <w:p w:rsidR="005D7C73" w:rsidRPr="00DF2EBF" w:rsidRDefault="005D7C73" w:rsidP="00A12E8F">
      <w:pPr>
        <w:spacing w:after="0"/>
        <w:ind w:right="-1" w:firstLine="708"/>
        <w:jc w:val="both"/>
        <w:rPr>
          <w:i/>
          <w:sz w:val="72"/>
          <w:szCs w:val="72"/>
        </w:rPr>
      </w:pPr>
    </w:p>
    <w:p w:rsidR="005D7C73" w:rsidRDefault="005D7C73" w:rsidP="00A12E8F">
      <w:pPr>
        <w:spacing w:after="0"/>
        <w:ind w:right="-1" w:firstLine="708"/>
        <w:jc w:val="both"/>
        <w:rPr>
          <w:i/>
        </w:rPr>
      </w:pPr>
    </w:p>
    <w:p w:rsidR="005D7C73" w:rsidRDefault="005D7C73" w:rsidP="00A12E8F">
      <w:pPr>
        <w:spacing w:after="0"/>
        <w:ind w:right="-1" w:firstLine="708"/>
        <w:jc w:val="both"/>
        <w:rPr>
          <w:i/>
        </w:rPr>
      </w:pPr>
    </w:p>
    <w:p w:rsidR="005D7C73" w:rsidRDefault="005D7C73" w:rsidP="00A12E8F">
      <w:pPr>
        <w:spacing w:after="0"/>
        <w:ind w:right="-1" w:firstLine="708"/>
        <w:jc w:val="both"/>
        <w:rPr>
          <w:i/>
        </w:rPr>
      </w:pPr>
    </w:p>
    <w:p w:rsidR="00DF2EBF" w:rsidRDefault="00DF2EBF" w:rsidP="00A12E8F">
      <w:pPr>
        <w:spacing w:after="0"/>
        <w:ind w:right="-1" w:firstLine="708"/>
        <w:jc w:val="both"/>
        <w:rPr>
          <w:i/>
        </w:rPr>
      </w:pPr>
    </w:p>
    <w:p w:rsidR="00DF2EBF" w:rsidRDefault="00DF2EBF" w:rsidP="00A12E8F">
      <w:pPr>
        <w:spacing w:after="0"/>
        <w:ind w:right="-1" w:firstLine="708"/>
        <w:jc w:val="both"/>
        <w:rPr>
          <w:i/>
        </w:rPr>
      </w:pPr>
    </w:p>
    <w:p w:rsidR="00DF2EBF" w:rsidRDefault="00DF2EBF" w:rsidP="00A12E8F">
      <w:pPr>
        <w:spacing w:after="0"/>
        <w:ind w:right="-1" w:firstLine="708"/>
        <w:jc w:val="both"/>
        <w:rPr>
          <w:i/>
        </w:rPr>
      </w:pPr>
    </w:p>
    <w:p w:rsidR="00DF2EBF" w:rsidRDefault="00DF2EBF" w:rsidP="00DF2EBF">
      <w:pPr>
        <w:spacing w:after="0"/>
        <w:ind w:right="-1"/>
        <w:jc w:val="both"/>
        <w:rPr>
          <w:i/>
        </w:rPr>
      </w:pPr>
    </w:p>
    <w:tbl>
      <w:tblPr>
        <w:tblStyle w:val="a5"/>
        <w:tblW w:w="0" w:type="auto"/>
        <w:tblInd w:w="3652" w:type="dxa"/>
        <w:tblLook w:val="04A0" w:firstRow="1" w:lastRow="0" w:firstColumn="1" w:lastColumn="0" w:noHBand="0" w:noVBand="1"/>
      </w:tblPr>
      <w:tblGrid>
        <w:gridCol w:w="5919"/>
      </w:tblGrid>
      <w:tr w:rsidR="005D7C73" w:rsidTr="003D1286">
        <w:trPr>
          <w:trHeight w:val="3551"/>
        </w:trPr>
        <w:tc>
          <w:tcPr>
            <w:tcW w:w="5919" w:type="dxa"/>
            <w:tcBorders>
              <w:top w:val="nil"/>
              <w:left w:val="nil"/>
              <w:bottom w:val="nil"/>
              <w:right w:val="nil"/>
            </w:tcBorders>
          </w:tcPr>
          <w:p w:rsidR="00DF2EBF" w:rsidRDefault="00133B9F" w:rsidP="005D7C73">
            <w:pPr>
              <w:ind w:right="-1"/>
              <w:rPr>
                <w:rFonts w:ascii="Times New Roman" w:hAnsi="Times New Roman" w:cs="Times New Roman"/>
                <w:sz w:val="36"/>
                <w:szCs w:val="36"/>
              </w:rPr>
            </w:pPr>
            <w:r w:rsidRPr="00DF2EBF">
              <w:rPr>
                <w:rFonts w:ascii="Times New Roman" w:hAnsi="Times New Roman" w:cs="Times New Roman"/>
                <w:sz w:val="36"/>
                <w:szCs w:val="36"/>
              </w:rPr>
              <w:t xml:space="preserve">МБОУ «Гимназия №122 </w:t>
            </w:r>
          </w:p>
          <w:p w:rsidR="005D7C73" w:rsidRPr="00DF2EBF" w:rsidRDefault="00133B9F" w:rsidP="005D7C73">
            <w:pPr>
              <w:ind w:right="-1"/>
              <w:rPr>
                <w:rFonts w:ascii="Times New Roman" w:hAnsi="Times New Roman" w:cs="Times New Roman"/>
                <w:sz w:val="36"/>
                <w:szCs w:val="36"/>
              </w:rPr>
            </w:pPr>
            <w:r w:rsidRPr="00DF2EBF">
              <w:rPr>
                <w:rFonts w:ascii="Times New Roman" w:hAnsi="Times New Roman" w:cs="Times New Roman"/>
                <w:sz w:val="36"/>
                <w:szCs w:val="36"/>
              </w:rPr>
              <w:t>имени</w:t>
            </w:r>
            <w:r w:rsidR="005D7C73" w:rsidRPr="00DF2EBF">
              <w:rPr>
                <w:rFonts w:ascii="Times New Roman" w:hAnsi="Times New Roman" w:cs="Times New Roman"/>
                <w:sz w:val="36"/>
                <w:szCs w:val="36"/>
              </w:rPr>
              <w:t xml:space="preserve"> </w:t>
            </w:r>
            <w:proofErr w:type="spellStart"/>
            <w:r w:rsidR="005D7C73" w:rsidRPr="00DF2EBF">
              <w:rPr>
                <w:rFonts w:ascii="Times New Roman" w:hAnsi="Times New Roman" w:cs="Times New Roman"/>
                <w:sz w:val="36"/>
                <w:szCs w:val="36"/>
              </w:rPr>
              <w:t>Ж.А.Зайцевой</w:t>
            </w:r>
            <w:proofErr w:type="spellEnd"/>
            <w:r w:rsidR="005D7C73" w:rsidRPr="00DF2EBF">
              <w:rPr>
                <w:rFonts w:ascii="Times New Roman" w:hAnsi="Times New Roman" w:cs="Times New Roman"/>
                <w:sz w:val="36"/>
                <w:szCs w:val="36"/>
              </w:rPr>
              <w:t>»</w:t>
            </w:r>
          </w:p>
          <w:p w:rsidR="005D7C73" w:rsidRPr="00DF2EBF" w:rsidRDefault="005D7C73" w:rsidP="005D7C73">
            <w:pPr>
              <w:ind w:right="-1"/>
              <w:rPr>
                <w:rFonts w:ascii="Times New Roman" w:hAnsi="Times New Roman" w:cs="Times New Roman"/>
                <w:sz w:val="36"/>
                <w:szCs w:val="36"/>
              </w:rPr>
            </w:pPr>
            <w:r w:rsidRPr="00DF2EBF">
              <w:rPr>
                <w:rFonts w:ascii="Times New Roman" w:hAnsi="Times New Roman" w:cs="Times New Roman"/>
                <w:sz w:val="36"/>
                <w:szCs w:val="36"/>
              </w:rPr>
              <w:t xml:space="preserve">Московского района </w:t>
            </w:r>
            <w:proofErr w:type="spellStart"/>
            <w:r w:rsidRPr="00DF2EBF">
              <w:rPr>
                <w:rFonts w:ascii="Times New Roman" w:hAnsi="Times New Roman" w:cs="Times New Roman"/>
                <w:sz w:val="36"/>
                <w:szCs w:val="36"/>
              </w:rPr>
              <w:t>г.Казани</w:t>
            </w:r>
            <w:proofErr w:type="spellEnd"/>
          </w:p>
          <w:p w:rsidR="005D7C73" w:rsidRDefault="005D7C73" w:rsidP="00DF2EBF">
            <w:pPr>
              <w:rPr>
                <w:i/>
              </w:rPr>
            </w:pPr>
          </w:p>
        </w:tc>
      </w:tr>
    </w:tbl>
    <w:p w:rsidR="003D1286" w:rsidRDefault="003D1286" w:rsidP="003770BE">
      <w:pPr>
        <w:ind w:right="-1" w:firstLine="708"/>
        <w:jc w:val="both"/>
        <w:rPr>
          <w:i/>
          <w:sz w:val="32"/>
          <w:szCs w:val="32"/>
        </w:rPr>
      </w:pPr>
    </w:p>
    <w:p w:rsidR="00DF2EBF" w:rsidRDefault="00DF2EBF" w:rsidP="003770BE">
      <w:pPr>
        <w:ind w:right="-1" w:firstLine="708"/>
        <w:jc w:val="both"/>
        <w:rPr>
          <w:i/>
          <w:sz w:val="32"/>
          <w:szCs w:val="32"/>
        </w:rPr>
      </w:pPr>
    </w:p>
    <w:p w:rsidR="00E91069" w:rsidRDefault="00E91069" w:rsidP="005D7C73">
      <w:pPr>
        <w:ind w:right="-1" w:firstLine="708"/>
        <w:jc w:val="center"/>
        <w:rPr>
          <w:b/>
          <w:i/>
          <w:sz w:val="36"/>
          <w:szCs w:val="36"/>
        </w:rPr>
      </w:pPr>
    </w:p>
    <w:p w:rsidR="00E91069" w:rsidRDefault="00E91069" w:rsidP="005D7C73">
      <w:pPr>
        <w:ind w:right="-1" w:firstLine="708"/>
        <w:jc w:val="center"/>
        <w:rPr>
          <w:b/>
          <w:i/>
          <w:sz w:val="36"/>
          <w:szCs w:val="36"/>
        </w:rPr>
      </w:pPr>
    </w:p>
    <w:p w:rsidR="00E91069" w:rsidRDefault="00E91069" w:rsidP="005D7C73">
      <w:pPr>
        <w:ind w:right="-1" w:firstLine="708"/>
        <w:jc w:val="center"/>
        <w:rPr>
          <w:b/>
          <w:i/>
          <w:sz w:val="36"/>
          <w:szCs w:val="36"/>
        </w:rPr>
      </w:pPr>
    </w:p>
    <w:p w:rsidR="00E91069" w:rsidRDefault="00E91069" w:rsidP="00165AC5">
      <w:pPr>
        <w:spacing w:after="0"/>
        <w:ind w:right="-1" w:firstLine="709"/>
        <w:jc w:val="both"/>
        <w:rPr>
          <w:rFonts w:eastAsia="Times New Roman"/>
          <w:color w:val="000000"/>
          <w:lang w:eastAsia="ru-RU"/>
        </w:rPr>
      </w:pPr>
    </w:p>
    <w:p w:rsidR="00E91069" w:rsidRDefault="00E91069" w:rsidP="00165AC5">
      <w:pPr>
        <w:spacing w:after="0"/>
        <w:ind w:right="-1" w:firstLine="709"/>
        <w:jc w:val="both"/>
        <w:rPr>
          <w:rFonts w:eastAsia="Times New Roman"/>
          <w:color w:val="000000"/>
          <w:lang w:eastAsia="ru-RU"/>
        </w:rPr>
      </w:pPr>
    </w:p>
    <w:p w:rsidR="00E82B06" w:rsidRDefault="0023471D" w:rsidP="00165AC5">
      <w:pPr>
        <w:spacing w:after="0"/>
        <w:ind w:right="-1" w:firstLine="709"/>
        <w:jc w:val="both"/>
        <w:rPr>
          <w:rFonts w:eastAsia="Times New Roman"/>
          <w:color w:val="000000"/>
          <w:lang w:eastAsia="ru-RU"/>
        </w:rPr>
      </w:pPr>
      <w:r w:rsidRPr="00EA5EB0">
        <w:rPr>
          <w:rFonts w:eastAsia="Times New Roman"/>
          <w:color w:val="000000"/>
          <w:lang w:eastAsia="ru-RU"/>
        </w:rPr>
        <w:lastRenderedPageBreak/>
        <w:t>Основываясь</w:t>
      </w:r>
      <w:r w:rsidRPr="0023471D">
        <w:rPr>
          <w:rFonts w:eastAsia="Times New Roman"/>
          <w:color w:val="000000"/>
          <w:lang w:eastAsia="ru-RU"/>
        </w:rPr>
        <w:t xml:space="preserve"> на </w:t>
      </w:r>
      <w:proofErr w:type="spellStart"/>
      <w:r w:rsidRPr="0023471D">
        <w:rPr>
          <w:rFonts w:eastAsia="Times New Roman"/>
          <w:color w:val="000000"/>
          <w:lang w:eastAsia="ru-RU"/>
        </w:rPr>
        <w:t>гуманизаци</w:t>
      </w:r>
      <w:r w:rsidRPr="00EA5EB0">
        <w:rPr>
          <w:rFonts w:eastAsia="Times New Roman"/>
          <w:color w:val="000000"/>
          <w:lang w:eastAsia="ru-RU"/>
        </w:rPr>
        <w:t>и</w:t>
      </w:r>
      <w:proofErr w:type="spellEnd"/>
      <w:r w:rsidR="004C7DBE">
        <w:rPr>
          <w:rFonts w:eastAsia="Times New Roman"/>
          <w:color w:val="000000"/>
          <w:lang w:eastAsia="ru-RU"/>
        </w:rPr>
        <w:t xml:space="preserve"> </w:t>
      </w:r>
      <w:r w:rsidR="00F57B26">
        <w:rPr>
          <w:rFonts w:eastAsia="Times New Roman"/>
          <w:color w:val="000000"/>
          <w:lang w:eastAsia="ru-RU"/>
        </w:rPr>
        <w:t>системы образования, на новых</w:t>
      </w:r>
      <w:r w:rsidRPr="00EA5EB0">
        <w:rPr>
          <w:rFonts w:eastAsia="Times New Roman"/>
          <w:color w:val="000000"/>
          <w:lang w:eastAsia="ru-RU"/>
        </w:rPr>
        <w:t xml:space="preserve"> задач</w:t>
      </w:r>
      <w:r w:rsidR="00F57B26">
        <w:rPr>
          <w:rFonts w:eastAsia="Times New Roman"/>
          <w:color w:val="000000"/>
          <w:lang w:eastAsia="ru-RU"/>
        </w:rPr>
        <w:t>ах</w:t>
      </w:r>
      <w:r w:rsidRPr="00EA5EB0">
        <w:rPr>
          <w:rFonts w:eastAsia="Times New Roman"/>
          <w:color w:val="000000"/>
          <w:lang w:eastAsia="ru-RU"/>
        </w:rPr>
        <w:t xml:space="preserve"> </w:t>
      </w:r>
      <w:r w:rsidRPr="0023471D">
        <w:rPr>
          <w:rFonts w:eastAsia="Times New Roman"/>
          <w:color w:val="000000"/>
          <w:lang w:eastAsia="ru-RU"/>
        </w:rPr>
        <w:t xml:space="preserve"> формировани</w:t>
      </w:r>
      <w:r w:rsidRPr="00EA5EB0">
        <w:rPr>
          <w:rFonts w:eastAsia="Times New Roman"/>
          <w:color w:val="000000"/>
          <w:lang w:eastAsia="ru-RU"/>
        </w:rPr>
        <w:t>я</w:t>
      </w:r>
      <w:r w:rsidRPr="0023471D">
        <w:rPr>
          <w:rFonts w:eastAsia="Times New Roman"/>
          <w:color w:val="000000"/>
          <w:lang w:eastAsia="ru-RU"/>
        </w:rPr>
        <w:t xml:space="preserve"> личности </w:t>
      </w:r>
      <w:r w:rsidRPr="00EA5EB0">
        <w:rPr>
          <w:rFonts w:eastAsia="Times New Roman"/>
          <w:color w:val="000000"/>
          <w:lang w:eastAsia="ru-RU"/>
        </w:rPr>
        <w:t>учащихся</w:t>
      </w:r>
      <w:r w:rsidRPr="0023471D">
        <w:rPr>
          <w:rFonts w:eastAsia="Times New Roman"/>
          <w:color w:val="000000"/>
          <w:lang w:eastAsia="ru-RU"/>
        </w:rPr>
        <w:t xml:space="preserve">, </w:t>
      </w:r>
      <w:r w:rsidR="00BE656D" w:rsidRPr="00EA5EB0">
        <w:rPr>
          <w:rFonts w:eastAsia="Times New Roman"/>
          <w:color w:val="000000"/>
          <w:lang w:eastAsia="ru-RU"/>
        </w:rPr>
        <w:t>определени</w:t>
      </w:r>
      <w:r w:rsidR="00F57B26">
        <w:rPr>
          <w:rFonts w:eastAsia="Times New Roman"/>
          <w:color w:val="000000"/>
          <w:lang w:eastAsia="ru-RU"/>
        </w:rPr>
        <w:t>и</w:t>
      </w:r>
      <w:r w:rsidR="00BE656D" w:rsidRPr="00EA5EB0">
        <w:rPr>
          <w:rFonts w:eastAsia="Times New Roman"/>
          <w:color w:val="000000"/>
          <w:lang w:eastAsia="ru-RU"/>
        </w:rPr>
        <w:t xml:space="preserve"> этого направления как первостепенного, следует помнить, что она прежде всего требует определенного уровня </w:t>
      </w:r>
      <w:proofErr w:type="spellStart"/>
      <w:r w:rsidR="00BE656D" w:rsidRPr="00EA5EB0">
        <w:rPr>
          <w:rFonts w:eastAsia="Times New Roman"/>
          <w:color w:val="000000"/>
          <w:lang w:eastAsia="ru-RU"/>
        </w:rPr>
        <w:t>сф</w:t>
      </w:r>
      <w:r w:rsidR="00805D22" w:rsidRPr="00EA5EB0">
        <w:rPr>
          <w:rFonts w:eastAsia="Times New Roman"/>
          <w:color w:val="000000"/>
          <w:lang w:eastAsia="ru-RU"/>
        </w:rPr>
        <w:t>о</w:t>
      </w:r>
      <w:r w:rsidR="00BE656D" w:rsidRPr="00EA5EB0">
        <w:rPr>
          <w:rFonts w:eastAsia="Times New Roman"/>
          <w:color w:val="000000"/>
          <w:lang w:eastAsia="ru-RU"/>
        </w:rPr>
        <w:t>рмированности</w:t>
      </w:r>
      <w:proofErr w:type="spellEnd"/>
      <w:r w:rsidR="00BE656D" w:rsidRPr="00EA5EB0">
        <w:rPr>
          <w:rFonts w:eastAsia="Times New Roman"/>
          <w:color w:val="000000"/>
          <w:lang w:eastAsia="ru-RU"/>
        </w:rPr>
        <w:t xml:space="preserve"> личности современного российского учителя</w:t>
      </w:r>
      <w:r w:rsidR="00805D22" w:rsidRPr="00EA5EB0">
        <w:rPr>
          <w:rFonts w:eastAsia="Times New Roman"/>
          <w:color w:val="000000"/>
          <w:lang w:eastAsia="ru-RU"/>
        </w:rPr>
        <w:t>,</w:t>
      </w:r>
      <w:r w:rsidR="008D7143">
        <w:rPr>
          <w:rFonts w:eastAsia="Times New Roman"/>
          <w:color w:val="000000"/>
          <w:lang w:eastAsia="ru-RU"/>
        </w:rPr>
        <w:t xml:space="preserve"> </w:t>
      </w:r>
      <w:r w:rsidRPr="0023471D">
        <w:rPr>
          <w:rFonts w:eastAsia="Times New Roman"/>
          <w:color w:val="000000"/>
          <w:lang w:eastAsia="ru-RU"/>
        </w:rPr>
        <w:t>признани</w:t>
      </w:r>
      <w:r w:rsidR="00805D22" w:rsidRPr="00EA5EB0">
        <w:rPr>
          <w:rFonts w:eastAsia="Times New Roman"/>
          <w:color w:val="000000"/>
          <w:lang w:eastAsia="ru-RU"/>
        </w:rPr>
        <w:t>я</w:t>
      </w:r>
      <w:r w:rsidRPr="0023471D">
        <w:rPr>
          <w:rFonts w:eastAsia="Times New Roman"/>
          <w:color w:val="000000"/>
          <w:lang w:eastAsia="ru-RU"/>
        </w:rPr>
        <w:t xml:space="preserve"> е</w:t>
      </w:r>
      <w:r w:rsidR="00805D22" w:rsidRPr="00EA5EB0">
        <w:rPr>
          <w:rFonts w:eastAsia="Times New Roman"/>
          <w:color w:val="000000"/>
          <w:lang w:eastAsia="ru-RU"/>
        </w:rPr>
        <w:t>го</w:t>
      </w:r>
      <w:r w:rsidR="00C80FE8">
        <w:rPr>
          <w:rFonts w:eastAsia="Times New Roman"/>
          <w:color w:val="000000"/>
          <w:lang w:eastAsia="ru-RU"/>
        </w:rPr>
        <w:t xml:space="preserve"> </w:t>
      </w:r>
      <w:r w:rsidR="00805D22" w:rsidRPr="00EA5EB0">
        <w:rPr>
          <w:rFonts w:eastAsia="Times New Roman"/>
          <w:color w:val="000000"/>
          <w:lang w:eastAsia="ru-RU"/>
        </w:rPr>
        <w:t>высокого статуса в</w:t>
      </w:r>
      <w:r w:rsidRPr="0023471D">
        <w:rPr>
          <w:rFonts w:eastAsia="Times New Roman"/>
          <w:color w:val="000000"/>
          <w:lang w:eastAsia="ru-RU"/>
        </w:rPr>
        <w:t xml:space="preserve"> обществ</w:t>
      </w:r>
      <w:r w:rsidR="00805D22" w:rsidRPr="00EA5EB0">
        <w:rPr>
          <w:rFonts w:eastAsia="Times New Roman"/>
          <w:color w:val="000000"/>
          <w:lang w:eastAsia="ru-RU"/>
        </w:rPr>
        <w:t>е. Соответственно,</w:t>
      </w:r>
      <w:r w:rsidR="008D7143">
        <w:rPr>
          <w:rFonts w:eastAsia="Times New Roman"/>
          <w:color w:val="000000"/>
          <w:lang w:eastAsia="ru-RU"/>
        </w:rPr>
        <w:t xml:space="preserve"> </w:t>
      </w:r>
      <w:r w:rsidR="00805D22" w:rsidRPr="00EA5EB0">
        <w:rPr>
          <w:rFonts w:eastAsia="Times New Roman"/>
          <w:color w:val="000000"/>
          <w:lang w:eastAsia="ru-RU"/>
        </w:rPr>
        <w:t>от самого учителя требуется постоянное самосовершенствование</w:t>
      </w:r>
      <w:r w:rsidR="00E82B06" w:rsidRPr="00EA5EB0">
        <w:rPr>
          <w:rFonts w:eastAsia="Times New Roman"/>
          <w:color w:val="000000"/>
          <w:lang w:eastAsia="ru-RU"/>
        </w:rPr>
        <w:t>, включающее как расширение общего кругозора и эрудиции, так и повышения профессионального мастерства.</w:t>
      </w:r>
      <w:r w:rsidR="00F57B26">
        <w:rPr>
          <w:rFonts w:eastAsia="Times New Roman"/>
          <w:color w:val="000000"/>
          <w:lang w:eastAsia="ru-RU"/>
        </w:rPr>
        <w:t xml:space="preserve"> </w:t>
      </w:r>
      <w:r w:rsidR="00E82B06" w:rsidRPr="00EA5EB0">
        <w:rPr>
          <w:rFonts w:eastAsia="Times New Roman"/>
          <w:color w:val="000000"/>
          <w:lang w:eastAsia="ru-RU"/>
        </w:rPr>
        <w:t>Таким образом</w:t>
      </w:r>
      <w:r w:rsidR="00F57B26">
        <w:rPr>
          <w:rFonts w:eastAsia="Times New Roman"/>
          <w:color w:val="000000"/>
          <w:lang w:eastAsia="ru-RU"/>
        </w:rPr>
        <w:t>,</w:t>
      </w:r>
      <w:r w:rsidR="00E82B06" w:rsidRPr="00EA5EB0">
        <w:rPr>
          <w:rFonts w:eastAsia="Times New Roman"/>
          <w:color w:val="000000"/>
          <w:lang w:eastAsia="ru-RU"/>
        </w:rPr>
        <w:t xml:space="preserve"> в настоящее время значительно повышается роль методичес</w:t>
      </w:r>
      <w:r w:rsidR="00F57B26">
        <w:rPr>
          <w:rFonts w:eastAsia="Times New Roman"/>
          <w:color w:val="000000"/>
          <w:lang w:eastAsia="ru-RU"/>
        </w:rPr>
        <w:t>кой службы образовательного учреж</w:t>
      </w:r>
      <w:r w:rsidR="00E82B06" w:rsidRPr="00EA5EB0">
        <w:rPr>
          <w:rFonts w:eastAsia="Times New Roman"/>
          <w:color w:val="000000"/>
          <w:lang w:eastAsia="ru-RU"/>
        </w:rPr>
        <w:t>дения</w:t>
      </w:r>
      <w:r w:rsidR="00FF7375">
        <w:rPr>
          <w:rFonts w:eastAsia="Times New Roman"/>
          <w:color w:val="000000"/>
          <w:lang w:eastAsia="ru-RU"/>
        </w:rPr>
        <w:t xml:space="preserve">, в том числе </w:t>
      </w:r>
      <w:r w:rsidR="00063EC1">
        <w:rPr>
          <w:rFonts w:eastAsia="Times New Roman"/>
          <w:color w:val="000000"/>
          <w:lang w:eastAsia="ru-RU"/>
        </w:rPr>
        <w:t>МБОУ «Гимназия №122»</w:t>
      </w:r>
      <w:r w:rsidR="00E82B06" w:rsidRPr="00EA5EB0">
        <w:rPr>
          <w:rFonts w:eastAsia="Times New Roman"/>
          <w:color w:val="000000"/>
          <w:lang w:eastAsia="ru-RU"/>
        </w:rPr>
        <w:t>.</w:t>
      </w:r>
    </w:p>
    <w:p w:rsidR="00990C84" w:rsidRPr="00EA5EB0" w:rsidRDefault="00990C84" w:rsidP="00B43C2E">
      <w:pPr>
        <w:spacing w:after="0"/>
        <w:ind w:right="-1" w:firstLine="709"/>
        <w:jc w:val="both"/>
        <w:rPr>
          <w:rFonts w:eastAsia="Times New Roman"/>
          <w:color w:val="000000"/>
          <w:lang w:eastAsia="ru-RU"/>
        </w:rPr>
      </w:pPr>
    </w:p>
    <w:p w:rsidR="0023471D" w:rsidRPr="00CA4E59" w:rsidRDefault="0023471D" w:rsidP="00B43C2E">
      <w:pPr>
        <w:spacing w:after="0"/>
        <w:ind w:right="709" w:firstLine="709"/>
        <w:jc w:val="center"/>
        <w:rPr>
          <w:rFonts w:eastAsia="Times New Roman"/>
          <w:b/>
          <w:lang w:eastAsia="ru-RU"/>
        </w:rPr>
      </w:pPr>
      <w:r w:rsidRPr="00CA4E59">
        <w:rPr>
          <w:rFonts w:eastAsia="Times New Roman"/>
          <w:b/>
          <w:u w:val="single"/>
          <w:lang w:eastAsia="ru-RU"/>
        </w:rPr>
        <w:t xml:space="preserve">Цели методической службы </w:t>
      </w:r>
      <w:r w:rsidR="000C4D2B" w:rsidRPr="00CA4E59">
        <w:rPr>
          <w:rFonts w:eastAsia="Times New Roman"/>
          <w:b/>
          <w:u w:val="single"/>
          <w:lang w:eastAsia="ru-RU"/>
        </w:rPr>
        <w:t>гимназии</w:t>
      </w:r>
    </w:p>
    <w:p w:rsidR="0023471D" w:rsidRPr="0023471D" w:rsidRDefault="00F57B26" w:rsidP="00990C84">
      <w:pPr>
        <w:numPr>
          <w:ilvl w:val="0"/>
          <w:numId w:val="25"/>
        </w:numPr>
        <w:tabs>
          <w:tab w:val="clear" w:pos="720"/>
          <w:tab w:val="num" w:pos="567"/>
        </w:tabs>
        <w:spacing w:after="0"/>
        <w:ind w:left="567" w:right="-1" w:hanging="283"/>
        <w:jc w:val="both"/>
        <w:rPr>
          <w:rFonts w:eastAsia="Times New Roman"/>
          <w:lang w:eastAsia="ru-RU"/>
        </w:rPr>
      </w:pPr>
      <w:r>
        <w:rPr>
          <w:rFonts w:eastAsia="Times New Roman"/>
          <w:lang w:eastAsia="ru-RU"/>
        </w:rPr>
        <w:t>с</w:t>
      </w:r>
      <w:r w:rsidR="00B45FDC" w:rsidRPr="00EA5EB0">
        <w:rPr>
          <w:rFonts w:eastAsia="Times New Roman"/>
          <w:lang w:eastAsia="ru-RU"/>
        </w:rPr>
        <w:t xml:space="preserve">оздание условий для </w:t>
      </w:r>
      <w:r w:rsidR="0023471D" w:rsidRPr="0023471D">
        <w:rPr>
          <w:rFonts w:eastAsia="Times New Roman"/>
          <w:lang w:eastAsia="ru-RU"/>
        </w:rPr>
        <w:t>удовлетворени</w:t>
      </w:r>
      <w:r w:rsidR="00B45FDC" w:rsidRPr="00EA5EB0">
        <w:rPr>
          <w:rFonts w:eastAsia="Times New Roman"/>
          <w:lang w:eastAsia="ru-RU"/>
        </w:rPr>
        <w:t>я</w:t>
      </w:r>
      <w:r w:rsidR="0023471D" w:rsidRPr="0023471D">
        <w:rPr>
          <w:rFonts w:eastAsia="Times New Roman"/>
          <w:lang w:eastAsia="ru-RU"/>
        </w:rPr>
        <w:t xml:space="preserve"> потребностей </w:t>
      </w:r>
      <w:r w:rsidR="00B45FDC" w:rsidRPr="00EA5EB0">
        <w:rPr>
          <w:rFonts w:eastAsia="Times New Roman"/>
          <w:lang w:eastAsia="ru-RU"/>
        </w:rPr>
        <w:t>учителей</w:t>
      </w:r>
      <w:r w:rsidR="0023471D" w:rsidRPr="0023471D">
        <w:rPr>
          <w:rFonts w:eastAsia="Times New Roman"/>
          <w:lang w:eastAsia="ru-RU"/>
        </w:rPr>
        <w:t xml:space="preserve"> в организации </w:t>
      </w:r>
      <w:r w:rsidR="00B45FDC" w:rsidRPr="00EA5EB0">
        <w:rPr>
          <w:rFonts w:eastAsia="Times New Roman"/>
          <w:lang w:eastAsia="ru-RU"/>
        </w:rPr>
        <w:t xml:space="preserve">своей </w:t>
      </w:r>
      <w:r w:rsidR="0023471D" w:rsidRPr="0023471D">
        <w:rPr>
          <w:rFonts w:eastAsia="Times New Roman"/>
          <w:lang w:eastAsia="ru-RU"/>
        </w:rPr>
        <w:t>профессиональной деятельности</w:t>
      </w:r>
      <w:r w:rsidR="00EF2FA6">
        <w:rPr>
          <w:rFonts w:eastAsia="Times New Roman"/>
          <w:lang w:eastAsia="ru-RU"/>
        </w:rPr>
        <w:t>;</w:t>
      </w:r>
    </w:p>
    <w:p w:rsidR="0023471D" w:rsidRPr="0023471D" w:rsidRDefault="0023471D" w:rsidP="00990C84">
      <w:pPr>
        <w:numPr>
          <w:ilvl w:val="0"/>
          <w:numId w:val="25"/>
        </w:numPr>
        <w:tabs>
          <w:tab w:val="clear" w:pos="720"/>
          <w:tab w:val="num" w:pos="567"/>
        </w:tabs>
        <w:spacing w:after="0"/>
        <w:ind w:left="567" w:right="-1" w:hanging="283"/>
        <w:jc w:val="both"/>
        <w:rPr>
          <w:rFonts w:eastAsia="Times New Roman"/>
          <w:lang w:eastAsia="ru-RU"/>
        </w:rPr>
      </w:pPr>
      <w:r w:rsidRPr="0023471D">
        <w:rPr>
          <w:rFonts w:eastAsia="Times New Roman"/>
          <w:lang w:eastAsia="ru-RU"/>
        </w:rPr>
        <w:t>“</w:t>
      </w:r>
      <w:r w:rsidR="00B45FDC" w:rsidRPr="00EA5EB0">
        <w:rPr>
          <w:rFonts w:eastAsia="Times New Roman"/>
          <w:lang w:eastAsia="ru-RU"/>
        </w:rPr>
        <w:t>подведение</w:t>
      </w:r>
      <w:r w:rsidRPr="0023471D">
        <w:rPr>
          <w:rFonts w:eastAsia="Times New Roman"/>
          <w:lang w:eastAsia="ru-RU"/>
        </w:rPr>
        <w:t>”</w:t>
      </w:r>
      <w:r w:rsidR="00B45FDC" w:rsidRPr="00EA5EB0">
        <w:rPr>
          <w:rFonts w:eastAsia="Times New Roman"/>
          <w:lang w:eastAsia="ru-RU"/>
        </w:rPr>
        <w:t xml:space="preserve"> членов педагогического коллектива к осознанию необходимости</w:t>
      </w:r>
      <w:r w:rsidRPr="0023471D">
        <w:rPr>
          <w:rFonts w:eastAsia="Times New Roman"/>
          <w:lang w:eastAsia="ru-RU"/>
        </w:rPr>
        <w:t xml:space="preserve"> формировани</w:t>
      </w:r>
      <w:r w:rsidR="00B45FDC" w:rsidRPr="00EA5EB0">
        <w:rPr>
          <w:rFonts w:eastAsia="Times New Roman"/>
          <w:lang w:eastAsia="ru-RU"/>
        </w:rPr>
        <w:t>я</w:t>
      </w:r>
      <w:r w:rsidR="00F03AC6">
        <w:rPr>
          <w:rFonts w:eastAsia="Times New Roman"/>
          <w:lang w:eastAsia="ru-RU"/>
        </w:rPr>
        <w:t xml:space="preserve"> </w:t>
      </w:r>
      <w:r w:rsidR="00B45FDC" w:rsidRPr="00EA5EB0">
        <w:rPr>
          <w:rFonts w:eastAsia="Times New Roman"/>
          <w:lang w:eastAsia="ru-RU"/>
        </w:rPr>
        <w:t xml:space="preserve">новых </w:t>
      </w:r>
      <w:r w:rsidRPr="0023471D">
        <w:rPr>
          <w:rFonts w:eastAsia="Times New Roman"/>
          <w:lang w:eastAsia="ru-RU"/>
        </w:rPr>
        <w:t>потребностей</w:t>
      </w:r>
      <w:r w:rsidR="00B45FDC" w:rsidRPr="00EA5EB0">
        <w:rPr>
          <w:rFonts w:eastAsia="Times New Roman"/>
          <w:lang w:eastAsia="ru-RU"/>
        </w:rPr>
        <w:t>, учитывающих заказ современного общества</w:t>
      </w:r>
      <w:r w:rsidR="00EF2FA6">
        <w:rPr>
          <w:rFonts w:eastAsia="Times New Roman"/>
          <w:lang w:eastAsia="ru-RU"/>
        </w:rPr>
        <w:t>;</w:t>
      </w:r>
    </w:p>
    <w:p w:rsidR="0023471D" w:rsidRPr="0023471D" w:rsidRDefault="0023471D" w:rsidP="00990C84">
      <w:pPr>
        <w:numPr>
          <w:ilvl w:val="0"/>
          <w:numId w:val="25"/>
        </w:numPr>
        <w:tabs>
          <w:tab w:val="clear" w:pos="720"/>
          <w:tab w:val="num" w:pos="567"/>
        </w:tabs>
        <w:spacing w:after="0"/>
        <w:ind w:left="567" w:right="-1" w:hanging="283"/>
        <w:jc w:val="both"/>
        <w:rPr>
          <w:rFonts w:eastAsia="Times New Roman"/>
          <w:lang w:eastAsia="ru-RU"/>
        </w:rPr>
      </w:pPr>
      <w:r w:rsidRPr="0023471D">
        <w:rPr>
          <w:rFonts w:eastAsia="Times New Roman"/>
          <w:lang w:eastAsia="ru-RU"/>
        </w:rPr>
        <w:t>повышение уровня профессионального мастерства педагогов как основание для осмысления реализации идей современного образования</w:t>
      </w:r>
      <w:r w:rsidR="00EF2FA6">
        <w:rPr>
          <w:rFonts w:eastAsia="Times New Roman"/>
          <w:lang w:eastAsia="ru-RU"/>
        </w:rPr>
        <w:t>;</w:t>
      </w:r>
    </w:p>
    <w:p w:rsidR="0023471D" w:rsidRDefault="0023471D" w:rsidP="00990C84">
      <w:pPr>
        <w:numPr>
          <w:ilvl w:val="0"/>
          <w:numId w:val="25"/>
        </w:numPr>
        <w:tabs>
          <w:tab w:val="clear" w:pos="720"/>
          <w:tab w:val="num" w:pos="567"/>
        </w:tabs>
        <w:spacing w:after="0"/>
        <w:ind w:left="567" w:right="-1" w:hanging="283"/>
        <w:jc w:val="both"/>
        <w:rPr>
          <w:rFonts w:eastAsia="Times New Roman"/>
          <w:lang w:eastAsia="ru-RU"/>
        </w:rPr>
      </w:pPr>
      <w:r w:rsidRPr="0023471D">
        <w:rPr>
          <w:rFonts w:eastAsia="Times New Roman"/>
          <w:lang w:eastAsia="ru-RU"/>
        </w:rPr>
        <w:t>научно-методическое обеспечение условий инновационной работы педагогов</w:t>
      </w:r>
      <w:r w:rsidR="00EF2FA6">
        <w:rPr>
          <w:rFonts w:eastAsia="Times New Roman"/>
          <w:lang w:eastAsia="ru-RU"/>
        </w:rPr>
        <w:t>;</w:t>
      </w:r>
    </w:p>
    <w:p w:rsidR="00EF2FA6" w:rsidRDefault="00EF2FA6" w:rsidP="00990C84">
      <w:pPr>
        <w:numPr>
          <w:ilvl w:val="0"/>
          <w:numId w:val="25"/>
        </w:numPr>
        <w:tabs>
          <w:tab w:val="clear" w:pos="720"/>
          <w:tab w:val="num" w:pos="567"/>
        </w:tabs>
        <w:spacing w:after="0"/>
        <w:ind w:left="567" w:right="-1" w:hanging="283"/>
        <w:jc w:val="both"/>
        <w:rPr>
          <w:rFonts w:eastAsia="Times New Roman"/>
          <w:lang w:eastAsia="ru-RU"/>
        </w:rPr>
      </w:pPr>
      <w:r>
        <w:rPr>
          <w:rFonts w:eastAsia="Times New Roman"/>
          <w:lang w:eastAsia="ru-RU"/>
        </w:rPr>
        <w:t>повышение качества знаний учащихся;</w:t>
      </w:r>
    </w:p>
    <w:p w:rsidR="00EF2FA6" w:rsidRDefault="00EF2FA6" w:rsidP="00990C84">
      <w:pPr>
        <w:numPr>
          <w:ilvl w:val="0"/>
          <w:numId w:val="25"/>
        </w:numPr>
        <w:tabs>
          <w:tab w:val="clear" w:pos="720"/>
          <w:tab w:val="num" w:pos="567"/>
        </w:tabs>
        <w:spacing w:after="0"/>
        <w:ind w:left="567" w:right="-1" w:hanging="283"/>
        <w:jc w:val="both"/>
        <w:rPr>
          <w:rFonts w:eastAsia="Times New Roman"/>
          <w:lang w:eastAsia="ru-RU"/>
        </w:rPr>
      </w:pPr>
      <w:r>
        <w:rPr>
          <w:rFonts w:eastAsia="Times New Roman"/>
          <w:lang w:eastAsia="ru-RU"/>
        </w:rPr>
        <w:t>формирование качеств личности учащихся, обеспечивающих успешную социализацию выпускников гимназии в современном обществе.</w:t>
      </w:r>
    </w:p>
    <w:p w:rsidR="00990C84" w:rsidRPr="0023471D" w:rsidRDefault="00990C84" w:rsidP="00990C84">
      <w:pPr>
        <w:spacing w:after="0"/>
        <w:ind w:left="567" w:right="-1"/>
        <w:jc w:val="both"/>
        <w:rPr>
          <w:rFonts w:eastAsia="Times New Roman"/>
          <w:lang w:eastAsia="ru-RU"/>
        </w:rPr>
      </w:pPr>
    </w:p>
    <w:p w:rsidR="0023471D" w:rsidRPr="00CA4E59" w:rsidRDefault="0023471D" w:rsidP="00B43C2E">
      <w:pPr>
        <w:spacing w:after="0"/>
        <w:ind w:right="709" w:firstLine="709"/>
        <w:jc w:val="center"/>
        <w:rPr>
          <w:rFonts w:eastAsia="Times New Roman"/>
          <w:b/>
          <w:lang w:eastAsia="ru-RU"/>
        </w:rPr>
      </w:pPr>
      <w:r w:rsidRPr="00CA4E59">
        <w:rPr>
          <w:rFonts w:eastAsia="Times New Roman"/>
          <w:b/>
          <w:u w:val="single"/>
          <w:lang w:eastAsia="ru-RU"/>
        </w:rPr>
        <w:t xml:space="preserve">Основные задачи </w:t>
      </w:r>
      <w:r w:rsidR="005702F1" w:rsidRPr="00CA4E59">
        <w:rPr>
          <w:rFonts w:eastAsia="Times New Roman"/>
          <w:b/>
          <w:u w:val="single"/>
          <w:lang w:eastAsia="ru-RU"/>
        </w:rPr>
        <w:t>научно -методической службы гимназии</w:t>
      </w:r>
    </w:p>
    <w:p w:rsidR="006F0E3F" w:rsidRPr="006F0E3F" w:rsidRDefault="005A5CE8" w:rsidP="00990C84">
      <w:pPr>
        <w:numPr>
          <w:ilvl w:val="0"/>
          <w:numId w:val="2"/>
        </w:numPr>
        <w:spacing w:after="0"/>
        <w:ind w:left="567" w:right="-1" w:hanging="283"/>
        <w:jc w:val="both"/>
        <w:rPr>
          <w:rFonts w:eastAsia="Times New Roman"/>
          <w:lang w:eastAsia="ru-RU"/>
        </w:rPr>
      </w:pPr>
      <w:r w:rsidRPr="006F0E3F">
        <w:rPr>
          <w:rFonts w:eastAsia="Times New Roman"/>
          <w:lang w:eastAsia="ru-RU"/>
        </w:rPr>
        <w:t xml:space="preserve">обеспечение высокого теоретического </w:t>
      </w:r>
      <w:r w:rsidR="006F0E3F" w:rsidRPr="006F0E3F">
        <w:rPr>
          <w:rFonts w:eastAsia="Times New Roman"/>
          <w:lang w:eastAsia="ru-RU"/>
        </w:rPr>
        <w:t xml:space="preserve">и практического </w:t>
      </w:r>
      <w:r w:rsidRPr="006F0E3F">
        <w:rPr>
          <w:rFonts w:eastAsia="Times New Roman"/>
          <w:lang w:eastAsia="ru-RU"/>
        </w:rPr>
        <w:t xml:space="preserve">научно-методического </w:t>
      </w:r>
      <w:r w:rsidR="006F0E3F" w:rsidRPr="006F0E3F">
        <w:rPr>
          <w:rFonts w:eastAsia="Times New Roman"/>
          <w:lang w:eastAsia="ru-RU"/>
        </w:rPr>
        <w:t xml:space="preserve">уровня деятельности </w:t>
      </w:r>
      <w:proofErr w:type="spellStart"/>
      <w:r w:rsidR="006F0E3F" w:rsidRPr="006F0E3F">
        <w:rPr>
          <w:rFonts w:eastAsia="Times New Roman"/>
          <w:lang w:eastAsia="ru-RU"/>
        </w:rPr>
        <w:t>метапредметных</w:t>
      </w:r>
      <w:proofErr w:type="spellEnd"/>
      <w:r w:rsidR="006F0E3F" w:rsidRPr="006F0E3F">
        <w:rPr>
          <w:rFonts w:eastAsia="Times New Roman"/>
          <w:lang w:eastAsia="ru-RU"/>
        </w:rPr>
        <w:t xml:space="preserve"> объединений гимназии</w:t>
      </w:r>
      <w:r w:rsidR="00F57B26">
        <w:rPr>
          <w:rFonts w:eastAsia="Times New Roman"/>
          <w:lang w:eastAsia="ru-RU"/>
        </w:rPr>
        <w:t>;</w:t>
      </w:r>
      <w:r w:rsidR="006F0E3F" w:rsidRPr="006F0E3F">
        <w:rPr>
          <w:rFonts w:eastAsia="Times New Roman"/>
          <w:lang w:eastAsia="ru-RU"/>
        </w:rPr>
        <w:t xml:space="preserve"> </w:t>
      </w:r>
    </w:p>
    <w:p w:rsidR="006E7B7B" w:rsidRPr="0023471D" w:rsidRDefault="006E7B7B" w:rsidP="00990C84">
      <w:pPr>
        <w:numPr>
          <w:ilvl w:val="0"/>
          <w:numId w:val="2"/>
        </w:numPr>
        <w:spacing w:after="0"/>
        <w:ind w:left="567" w:right="-1" w:hanging="283"/>
        <w:jc w:val="both"/>
        <w:rPr>
          <w:rFonts w:eastAsia="Times New Roman"/>
          <w:lang w:eastAsia="ru-RU"/>
        </w:rPr>
      </w:pPr>
      <w:r w:rsidRPr="0023471D">
        <w:rPr>
          <w:rFonts w:eastAsia="Times New Roman"/>
          <w:lang w:eastAsia="ru-RU"/>
        </w:rPr>
        <w:t>развитие педагогического творчества, повышение квалификации педагогических работников</w:t>
      </w:r>
      <w:r w:rsidR="00F57B26">
        <w:rPr>
          <w:rFonts w:eastAsia="Times New Roman"/>
          <w:lang w:eastAsia="ru-RU"/>
        </w:rPr>
        <w:t>;</w:t>
      </w:r>
    </w:p>
    <w:p w:rsidR="005819A7" w:rsidRDefault="005819A7" w:rsidP="00990C84">
      <w:pPr>
        <w:numPr>
          <w:ilvl w:val="0"/>
          <w:numId w:val="2"/>
        </w:numPr>
        <w:spacing w:after="0"/>
        <w:ind w:left="567" w:right="-1" w:hanging="283"/>
        <w:jc w:val="both"/>
        <w:rPr>
          <w:rFonts w:eastAsia="Times New Roman"/>
          <w:lang w:eastAsia="ru-RU"/>
        </w:rPr>
      </w:pPr>
      <w:r w:rsidRPr="0023471D">
        <w:rPr>
          <w:rFonts w:eastAsia="Times New Roman"/>
          <w:lang w:eastAsia="ru-RU"/>
        </w:rPr>
        <w:t xml:space="preserve">трансляция </w:t>
      </w:r>
      <w:r w:rsidRPr="0009769E">
        <w:rPr>
          <w:rFonts w:eastAsia="Times New Roman"/>
          <w:lang w:eastAsia="ru-RU"/>
        </w:rPr>
        <w:t xml:space="preserve">технологии </w:t>
      </w:r>
      <w:proofErr w:type="spellStart"/>
      <w:r w:rsidRPr="0009769E">
        <w:rPr>
          <w:rFonts w:eastAsia="Times New Roman"/>
          <w:lang w:eastAsia="ru-RU"/>
        </w:rPr>
        <w:t>деятельностного</w:t>
      </w:r>
      <w:proofErr w:type="spellEnd"/>
      <w:r w:rsidRPr="0009769E">
        <w:rPr>
          <w:rFonts w:eastAsia="Times New Roman"/>
          <w:lang w:eastAsia="ru-RU"/>
        </w:rPr>
        <w:t xml:space="preserve"> метода (ТДМ)</w:t>
      </w:r>
      <w:r w:rsidRPr="0023471D">
        <w:rPr>
          <w:rFonts w:eastAsia="Times New Roman"/>
          <w:lang w:eastAsia="ru-RU"/>
        </w:rPr>
        <w:t xml:space="preserve"> в </w:t>
      </w:r>
      <w:r w:rsidR="0009769E" w:rsidRPr="0023471D">
        <w:rPr>
          <w:rFonts w:eastAsia="Times New Roman"/>
          <w:lang w:eastAsia="ru-RU"/>
        </w:rPr>
        <w:t>образовательн</w:t>
      </w:r>
      <w:r w:rsidR="0009769E" w:rsidRPr="0009769E">
        <w:rPr>
          <w:rFonts w:eastAsia="Times New Roman"/>
          <w:lang w:eastAsia="ru-RU"/>
        </w:rPr>
        <w:t xml:space="preserve">ую и воспитательную </w:t>
      </w:r>
      <w:r w:rsidRPr="0023471D">
        <w:rPr>
          <w:rFonts w:eastAsia="Times New Roman"/>
          <w:lang w:eastAsia="ru-RU"/>
        </w:rPr>
        <w:t xml:space="preserve">работу </w:t>
      </w:r>
      <w:r w:rsidR="0009769E" w:rsidRPr="0009769E">
        <w:rPr>
          <w:rFonts w:eastAsia="Times New Roman"/>
          <w:lang w:eastAsia="ru-RU"/>
        </w:rPr>
        <w:t>гимназии;</w:t>
      </w:r>
    </w:p>
    <w:p w:rsidR="0009769E" w:rsidRPr="0023471D" w:rsidRDefault="0009769E" w:rsidP="00990C84">
      <w:pPr>
        <w:numPr>
          <w:ilvl w:val="0"/>
          <w:numId w:val="2"/>
        </w:numPr>
        <w:spacing w:after="0"/>
        <w:ind w:left="567" w:right="-1" w:hanging="283"/>
        <w:jc w:val="both"/>
        <w:rPr>
          <w:rFonts w:eastAsia="Times New Roman"/>
          <w:lang w:eastAsia="ru-RU"/>
        </w:rPr>
      </w:pPr>
      <w:r>
        <w:rPr>
          <w:rFonts w:eastAsia="Times New Roman"/>
          <w:lang w:eastAsia="ru-RU"/>
        </w:rPr>
        <w:t>введение в деятельность гимназии федерального образовательного стандарта второго поколения;</w:t>
      </w:r>
    </w:p>
    <w:p w:rsidR="0009769E" w:rsidRPr="0009769E" w:rsidRDefault="0009769E" w:rsidP="00990C84">
      <w:pPr>
        <w:numPr>
          <w:ilvl w:val="0"/>
          <w:numId w:val="2"/>
        </w:numPr>
        <w:spacing w:after="0"/>
        <w:ind w:left="567" w:right="-1" w:hanging="283"/>
        <w:jc w:val="both"/>
        <w:rPr>
          <w:rFonts w:eastAsia="Times New Roman"/>
          <w:lang w:eastAsia="ru-RU"/>
        </w:rPr>
      </w:pPr>
      <w:r w:rsidRPr="0009769E">
        <w:rPr>
          <w:rFonts w:eastAsia="Times New Roman"/>
          <w:lang w:eastAsia="ru-RU"/>
        </w:rPr>
        <w:t xml:space="preserve">сотрудничество с </w:t>
      </w:r>
      <w:r w:rsidR="00F03AC6">
        <w:rPr>
          <w:rFonts w:eastAsia="Times New Roman"/>
          <w:lang w:eastAsia="ru-RU"/>
        </w:rPr>
        <w:t xml:space="preserve">ИРО РТ, методическими центрами города, ВУЗами, образовательными организациями, </w:t>
      </w:r>
      <w:r w:rsidRPr="0009769E">
        <w:rPr>
          <w:rFonts w:eastAsia="Times New Roman"/>
          <w:lang w:eastAsia="ru-RU"/>
        </w:rPr>
        <w:t>Академией повышения квалификации и профессиональной подготовки работников образования РФ (</w:t>
      </w:r>
      <w:proofErr w:type="spellStart"/>
      <w:r w:rsidRPr="0009769E">
        <w:rPr>
          <w:rFonts w:eastAsia="Times New Roman"/>
          <w:lang w:eastAsia="ru-RU"/>
        </w:rPr>
        <w:t>АПКиППРО</w:t>
      </w:r>
      <w:proofErr w:type="spellEnd"/>
      <w:r w:rsidRPr="0009769E">
        <w:rPr>
          <w:rFonts w:eastAsia="Times New Roman"/>
          <w:lang w:eastAsia="ru-RU"/>
        </w:rPr>
        <w:t xml:space="preserve"> РФ);</w:t>
      </w:r>
    </w:p>
    <w:p w:rsidR="0023471D" w:rsidRPr="0023471D" w:rsidRDefault="0023471D" w:rsidP="00990C84">
      <w:pPr>
        <w:numPr>
          <w:ilvl w:val="0"/>
          <w:numId w:val="2"/>
        </w:numPr>
        <w:spacing w:after="0"/>
        <w:ind w:left="567" w:right="-1" w:hanging="283"/>
        <w:jc w:val="both"/>
        <w:rPr>
          <w:rFonts w:eastAsia="Times New Roman"/>
          <w:lang w:eastAsia="ru-RU"/>
        </w:rPr>
      </w:pPr>
      <w:r w:rsidRPr="0023471D">
        <w:rPr>
          <w:rFonts w:eastAsia="Times New Roman"/>
          <w:lang w:eastAsia="ru-RU"/>
        </w:rPr>
        <w:t>обеспечение социальной защиты учителя через механизм аттестации педагогических кадров</w:t>
      </w:r>
      <w:r w:rsidR="00286F45" w:rsidRPr="00286F45">
        <w:rPr>
          <w:rFonts w:eastAsia="Times New Roman"/>
          <w:lang w:eastAsia="ru-RU"/>
        </w:rPr>
        <w:t xml:space="preserve"> работников образования;</w:t>
      </w:r>
    </w:p>
    <w:p w:rsidR="0023471D" w:rsidRPr="0023471D" w:rsidRDefault="00286F45" w:rsidP="00990C84">
      <w:pPr>
        <w:numPr>
          <w:ilvl w:val="0"/>
          <w:numId w:val="2"/>
        </w:numPr>
        <w:spacing w:after="0"/>
        <w:ind w:left="567" w:right="-1" w:hanging="283"/>
        <w:jc w:val="both"/>
        <w:rPr>
          <w:rFonts w:eastAsia="Times New Roman"/>
          <w:lang w:eastAsia="ru-RU"/>
        </w:rPr>
      </w:pPr>
      <w:r>
        <w:rPr>
          <w:rFonts w:eastAsia="Times New Roman"/>
          <w:lang w:eastAsia="ru-RU"/>
        </w:rPr>
        <w:t>материальное стимулирование учителей гимназии через участие в профессиональных конкурсах</w:t>
      </w:r>
      <w:r w:rsidR="00F57B26">
        <w:rPr>
          <w:rFonts w:eastAsia="Times New Roman"/>
          <w:lang w:eastAsia="ru-RU"/>
        </w:rPr>
        <w:t xml:space="preserve"> и грантах</w:t>
      </w:r>
      <w:r>
        <w:rPr>
          <w:rFonts w:eastAsia="Times New Roman"/>
          <w:lang w:eastAsia="ru-RU"/>
        </w:rPr>
        <w:t>;</w:t>
      </w:r>
    </w:p>
    <w:p w:rsidR="0023471D" w:rsidRPr="0023471D" w:rsidRDefault="0023471D" w:rsidP="00990C84">
      <w:pPr>
        <w:numPr>
          <w:ilvl w:val="0"/>
          <w:numId w:val="2"/>
        </w:numPr>
        <w:spacing w:after="0"/>
        <w:ind w:left="567" w:right="-1" w:hanging="283"/>
        <w:jc w:val="both"/>
        <w:rPr>
          <w:rFonts w:eastAsia="Times New Roman"/>
          <w:lang w:eastAsia="ru-RU"/>
        </w:rPr>
      </w:pPr>
      <w:r w:rsidRPr="0023471D">
        <w:rPr>
          <w:rFonts w:eastAsia="Times New Roman"/>
          <w:lang w:eastAsia="ru-RU"/>
        </w:rPr>
        <w:t xml:space="preserve">информационное обеспечение </w:t>
      </w:r>
      <w:r w:rsidR="009A108A" w:rsidRPr="009A108A">
        <w:rPr>
          <w:rFonts w:eastAsia="Times New Roman"/>
          <w:lang w:eastAsia="ru-RU"/>
        </w:rPr>
        <w:t>учителей гимназии</w:t>
      </w:r>
      <w:r w:rsidRPr="0023471D">
        <w:rPr>
          <w:rFonts w:eastAsia="Times New Roman"/>
          <w:lang w:eastAsia="ru-RU"/>
        </w:rPr>
        <w:t xml:space="preserve"> в соответствии с их потребностями</w:t>
      </w:r>
      <w:r w:rsidR="009A108A">
        <w:rPr>
          <w:rFonts w:eastAsia="Times New Roman"/>
          <w:lang w:eastAsia="ru-RU"/>
        </w:rPr>
        <w:t>;</w:t>
      </w:r>
    </w:p>
    <w:p w:rsidR="009A108A" w:rsidRPr="009A108A" w:rsidRDefault="009A108A" w:rsidP="00990C84">
      <w:pPr>
        <w:numPr>
          <w:ilvl w:val="0"/>
          <w:numId w:val="2"/>
        </w:numPr>
        <w:spacing w:after="0"/>
        <w:ind w:left="567" w:right="-1" w:hanging="283"/>
        <w:jc w:val="both"/>
        <w:rPr>
          <w:rFonts w:eastAsia="Times New Roman"/>
          <w:lang w:eastAsia="ru-RU"/>
        </w:rPr>
      </w:pPr>
      <w:r>
        <w:rPr>
          <w:rFonts w:eastAsia="Times New Roman"/>
          <w:lang w:eastAsia="ru-RU"/>
        </w:rPr>
        <w:lastRenderedPageBreak/>
        <w:t xml:space="preserve">совершенствование преподавания учебных предметов через использование </w:t>
      </w:r>
      <w:r w:rsidR="003618A0">
        <w:rPr>
          <w:rFonts w:eastAsia="Times New Roman"/>
          <w:lang w:eastAsia="ru-RU"/>
        </w:rPr>
        <w:t>современных образовательных технологий;</w:t>
      </w:r>
    </w:p>
    <w:p w:rsidR="0023471D" w:rsidRDefault="0023471D" w:rsidP="00990C84">
      <w:pPr>
        <w:numPr>
          <w:ilvl w:val="0"/>
          <w:numId w:val="2"/>
        </w:numPr>
        <w:spacing w:after="0"/>
        <w:ind w:left="567" w:right="-1" w:hanging="283"/>
        <w:jc w:val="both"/>
        <w:rPr>
          <w:rFonts w:eastAsia="Times New Roman"/>
          <w:lang w:eastAsia="ru-RU"/>
        </w:rPr>
      </w:pPr>
      <w:r w:rsidRPr="0023471D">
        <w:rPr>
          <w:rFonts w:eastAsia="Times New Roman"/>
          <w:lang w:eastAsia="ru-RU"/>
        </w:rPr>
        <w:t xml:space="preserve">внедрение в практику работы </w:t>
      </w:r>
      <w:r w:rsidR="00566D8C">
        <w:rPr>
          <w:rFonts w:eastAsia="Times New Roman"/>
          <w:lang w:eastAsia="ru-RU"/>
        </w:rPr>
        <w:t>гимназии</w:t>
      </w:r>
      <w:r w:rsidRPr="0023471D">
        <w:rPr>
          <w:rFonts w:eastAsia="Times New Roman"/>
          <w:lang w:eastAsia="ru-RU"/>
        </w:rPr>
        <w:t xml:space="preserve"> образовательных стандартов и их научно-методическое сопровождени</w:t>
      </w:r>
      <w:r w:rsidR="003618A0">
        <w:rPr>
          <w:rFonts w:eastAsia="Times New Roman"/>
          <w:lang w:eastAsia="ru-RU"/>
        </w:rPr>
        <w:t>е</w:t>
      </w:r>
      <w:r w:rsidR="00566D8C">
        <w:rPr>
          <w:rFonts w:eastAsia="Times New Roman"/>
          <w:lang w:eastAsia="ru-RU"/>
        </w:rPr>
        <w:t>;</w:t>
      </w:r>
    </w:p>
    <w:p w:rsidR="003618A0" w:rsidRDefault="00FA46F1" w:rsidP="00990C84">
      <w:pPr>
        <w:numPr>
          <w:ilvl w:val="0"/>
          <w:numId w:val="2"/>
        </w:numPr>
        <w:spacing w:after="0"/>
        <w:ind w:left="567" w:right="-1" w:hanging="283"/>
        <w:jc w:val="both"/>
        <w:rPr>
          <w:rFonts w:eastAsia="Times New Roman"/>
          <w:lang w:eastAsia="ru-RU"/>
        </w:rPr>
      </w:pPr>
      <w:r>
        <w:rPr>
          <w:rFonts w:eastAsia="Times New Roman"/>
          <w:lang w:eastAsia="ru-RU"/>
        </w:rPr>
        <w:t>обеспечение благоприя</w:t>
      </w:r>
      <w:r w:rsidR="00566D8C">
        <w:rPr>
          <w:rFonts w:eastAsia="Times New Roman"/>
          <w:lang w:eastAsia="ru-RU"/>
        </w:rPr>
        <w:t>тной среды для укрепления мотив</w:t>
      </w:r>
      <w:r>
        <w:rPr>
          <w:rFonts w:eastAsia="Times New Roman"/>
          <w:lang w:eastAsia="ru-RU"/>
        </w:rPr>
        <w:t>ации развития у учащихся коммуникативных навыков;</w:t>
      </w:r>
    </w:p>
    <w:p w:rsidR="00FA46F1" w:rsidRDefault="00FA46F1" w:rsidP="00990C84">
      <w:pPr>
        <w:numPr>
          <w:ilvl w:val="0"/>
          <w:numId w:val="2"/>
        </w:numPr>
        <w:spacing w:after="0"/>
        <w:ind w:left="567" w:right="-1" w:hanging="283"/>
        <w:jc w:val="both"/>
        <w:rPr>
          <w:rFonts w:eastAsia="Times New Roman"/>
          <w:lang w:eastAsia="ru-RU"/>
        </w:rPr>
      </w:pPr>
      <w:r>
        <w:rPr>
          <w:rFonts w:eastAsia="Times New Roman"/>
          <w:lang w:eastAsia="ru-RU"/>
        </w:rPr>
        <w:t>обеспечение должной подготовки учащихся для проявления их знаний и коммуникативных умений на муниципальном, республиканском и российском уровнях</w:t>
      </w:r>
      <w:r w:rsidR="0064422D">
        <w:rPr>
          <w:rFonts w:eastAsia="Times New Roman"/>
          <w:lang w:eastAsia="ru-RU"/>
        </w:rPr>
        <w:t>.</w:t>
      </w:r>
      <w:r w:rsidR="00AA3F81">
        <w:rPr>
          <w:rFonts w:eastAsia="Times New Roman"/>
          <w:lang w:eastAsia="ru-RU"/>
        </w:rPr>
        <w:t xml:space="preserve"> </w:t>
      </w:r>
    </w:p>
    <w:p w:rsidR="00AA3F81" w:rsidRDefault="00AA3F81" w:rsidP="00AA3F81">
      <w:pPr>
        <w:spacing w:after="0"/>
        <w:ind w:left="567" w:right="-1"/>
        <w:jc w:val="both"/>
        <w:rPr>
          <w:rFonts w:eastAsia="Times New Roman"/>
          <w:lang w:eastAsia="ru-RU"/>
        </w:rPr>
      </w:pPr>
    </w:p>
    <w:p w:rsidR="005F5805" w:rsidRDefault="005F5805" w:rsidP="00AA3F81">
      <w:pPr>
        <w:spacing w:after="0"/>
        <w:ind w:left="567" w:right="-1"/>
        <w:jc w:val="both"/>
        <w:rPr>
          <w:rFonts w:eastAsia="Times New Roman"/>
          <w:lang w:eastAsia="ru-RU"/>
        </w:rPr>
      </w:pPr>
    </w:p>
    <w:p w:rsidR="00AA3F81" w:rsidRDefault="0064422D" w:rsidP="00CA4E59">
      <w:pPr>
        <w:spacing w:after="0"/>
        <w:ind w:right="-1" w:firstLine="709"/>
        <w:jc w:val="center"/>
        <w:rPr>
          <w:rFonts w:eastAsia="Times New Roman"/>
          <w:b/>
          <w:lang w:eastAsia="ru-RU"/>
        </w:rPr>
      </w:pPr>
      <w:r w:rsidRPr="0064422D">
        <w:rPr>
          <w:rFonts w:eastAsia="Times New Roman"/>
          <w:b/>
          <w:lang w:eastAsia="ru-RU"/>
        </w:rPr>
        <w:t xml:space="preserve">Концептуальные идеи развития </w:t>
      </w:r>
    </w:p>
    <w:p w:rsidR="0064422D" w:rsidRDefault="0064422D" w:rsidP="00CA4E59">
      <w:pPr>
        <w:spacing w:after="0"/>
        <w:ind w:right="-1" w:firstLine="709"/>
        <w:jc w:val="center"/>
        <w:rPr>
          <w:rFonts w:eastAsia="Times New Roman"/>
          <w:b/>
          <w:lang w:eastAsia="ru-RU"/>
        </w:rPr>
      </w:pPr>
      <w:r w:rsidRPr="0064422D">
        <w:rPr>
          <w:rFonts w:eastAsia="Times New Roman"/>
          <w:b/>
          <w:lang w:eastAsia="ru-RU"/>
        </w:rPr>
        <w:t>методической службы гимназии</w:t>
      </w:r>
      <w:r>
        <w:rPr>
          <w:rFonts w:eastAsia="Times New Roman"/>
          <w:b/>
          <w:lang w:eastAsia="ru-RU"/>
        </w:rPr>
        <w:t xml:space="preserve"> (МСГ)</w:t>
      </w:r>
    </w:p>
    <w:p w:rsidR="005F5805" w:rsidRDefault="005F5805" w:rsidP="00CA4E59">
      <w:pPr>
        <w:spacing w:after="0"/>
        <w:ind w:right="-1" w:firstLine="709"/>
        <w:jc w:val="center"/>
        <w:rPr>
          <w:rFonts w:eastAsia="Times New Roman"/>
          <w:b/>
          <w:lang w:eastAsia="ru-RU"/>
        </w:rPr>
      </w:pPr>
    </w:p>
    <w:p w:rsidR="00F03AC6" w:rsidRDefault="00F03AC6" w:rsidP="00B43C2E">
      <w:pPr>
        <w:spacing w:after="0"/>
        <w:ind w:right="-1" w:firstLine="709"/>
        <w:jc w:val="both"/>
        <w:rPr>
          <w:rFonts w:eastAsia="Times New Roman"/>
          <w:lang w:eastAsia="ru-RU"/>
        </w:rPr>
      </w:pPr>
      <w:r>
        <w:rPr>
          <w:rFonts w:eastAsia="Times New Roman"/>
          <w:lang w:eastAsia="ru-RU"/>
        </w:rPr>
        <w:t>В национальной образовательной инициативе «Наша новая школа» отмечается, что ключевой особенностью современной школы должны стать учителя</w:t>
      </w:r>
      <w:r w:rsidR="00D34F0A">
        <w:rPr>
          <w:rFonts w:eastAsia="Times New Roman"/>
          <w:lang w:eastAsia="ru-RU"/>
        </w:rPr>
        <w:t>,</w:t>
      </w:r>
      <w:r>
        <w:rPr>
          <w:rFonts w:eastAsia="Times New Roman"/>
          <w:lang w:eastAsia="ru-RU"/>
        </w:rPr>
        <w:t xml:space="preserve"> чуткие, внимательные и восприимчивые к интересам школьников, способные помочь ребятам найти себя в будущем, стать самостоятельными, творческими и уверенными в себе людьми, учителя, которые открыты всему новому, глубоко владеющие психолого-педагогическими знаниями, являющиеся профессионалами и в других областях деятельности.</w:t>
      </w:r>
    </w:p>
    <w:p w:rsidR="005D5803" w:rsidRDefault="005D5803" w:rsidP="00B43C2E">
      <w:pPr>
        <w:spacing w:after="0"/>
        <w:ind w:right="-1" w:firstLine="709"/>
        <w:jc w:val="both"/>
        <w:rPr>
          <w:rFonts w:eastAsia="Times New Roman"/>
          <w:lang w:eastAsia="ru-RU"/>
        </w:rPr>
      </w:pPr>
      <w:r>
        <w:rPr>
          <w:rFonts w:eastAsia="Times New Roman"/>
          <w:lang w:eastAsia="ru-RU"/>
        </w:rPr>
        <w:t>Все это требует от МСГ осуществления перехода от собственно управленческой к менеджерской</w:t>
      </w:r>
      <w:r w:rsidR="006B6BD6">
        <w:rPr>
          <w:rFonts w:eastAsia="Times New Roman"/>
          <w:lang w:eastAsia="ru-RU"/>
        </w:rPr>
        <w:t xml:space="preserve"> системе руководства гимназией, которая</w:t>
      </w:r>
      <w:r w:rsidR="002F38AC">
        <w:rPr>
          <w:rFonts w:eastAsia="Times New Roman"/>
          <w:color w:val="FF0000"/>
          <w:lang w:eastAsia="ru-RU"/>
        </w:rPr>
        <w:t xml:space="preserve"> </w:t>
      </w:r>
      <w:r w:rsidR="002F38AC" w:rsidRPr="002F38AC">
        <w:rPr>
          <w:rFonts w:eastAsia="Times New Roman"/>
          <w:lang w:eastAsia="ru-RU"/>
        </w:rPr>
        <w:t>о</w:t>
      </w:r>
      <w:r w:rsidR="002F38AC">
        <w:rPr>
          <w:rFonts w:eastAsia="Times New Roman"/>
          <w:lang w:eastAsia="ru-RU"/>
        </w:rPr>
        <w:t xml:space="preserve">тличается </w:t>
      </w:r>
      <w:r w:rsidR="00D34F0A">
        <w:rPr>
          <w:rFonts w:eastAsia="Times New Roman"/>
          <w:lang w:eastAsia="ru-RU"/>
        </w:rPr>
        <w:t xml:space="preserve">от прежней </w:t>
      </w:r>
      <w:r w:rsidR="002F38AC">
        <w:rPr>
          <w:rFonts w:eastAsia="Times New Roman"/>
          <w:lang w:eastAsia="ru-RU"/>
        </w:rPr>
        <w:t>и строится на основе подлинного уважения, доверия к педагогическим работникам, создания для них ситуации успеха. Чем выше уровень развития учителя с точки зрения</w:t>
      </w:r>
      <w:r w:rsidR="00013F2E">
        <w:rPr>
          <w:rFonts w:eastAsia="Times New Roman"/>
          <w:lang w:eastAsia="ru-RU"/>
        </w:rPr>
        <w:t xml:space="preserve"> </w:t>
      </w:r>
      <w:r w:rsidR="002F38AC">
        <w:rPr>
          <w:rFonts w:eastAsia="Times New Roman"/>
          <w:lang w:eastAsia="ru-RU"/>
        </w:rPr>
        <w:t>совокупности его профессиональных знаний, умений, навыков, способностей и мотивов к труду, тем эффективнее и результативнее будет деятельность гимназии.</w:t>
      </w:r>
    </w:p>
    <w:p w:rsidR="00F03AC6" w:rsidRDefault="002F38AC" w:rsidP="00B43C2E">
      <w:pPr>
        <w:spacing w:after="0"/>
        <w:ind w:right="-1" w:firstLine="709"/>
        <w:jc w:val="both"/>
        <w:rPr>
          <w:rFonts w:eastAsia="Times New Roman"/>
          <w:lang w:eastAsia="ru-RU"/>
        </w:rPr>
      </w:pPr>
      <w:r>
        <w:rPr>
          <w:rFonts w:eastAsia="Times New Roman"/>
          <w:lang w:eastAsia="ru-RU"/>
        </w:rPr>
        <w:t>В связи с новыми потребностями социума изменилась вся система работы МСГ.</w:t>
      </w:r>
    </w:p>
    <w:p w:rsidR="0064422D" w:rsidRDefault="0064422D" w:rsidP="00B43C2E">
      <w:pPr>
        <w:spacing w:after="0"/>
        <w:ind w:right="-1" w:firstLine="709"/>
        <w:jc w:val="both"/>
        <w:rPr>
          <w:rFonts w:eastAsia="Times New Roman"/>
          <w:lang w:eastAsia="ru-RU"/>
        </w:rPr>
      </w:pPr>
      <w:r>
        <w:rPr>
          <w:rFonts w:eastAsia="Times New Roman"/>
          <w:lang w:eastAsia="ru-RU"/>
        </w:rPr>
        <w:t>МСГ – это системная, коллективная и индивидуальная деятельность педагогических кадров, направленная на повышение уровня профессиональной компетентности, развитие способностей к внедрению инновационных изменений в образовател</w:t>
      </w:r>
      <w:r w:rsidR="00D34F0A">
        <w:rPr>
          <w:rFonts w:eastAsia="Times New Roman"/>
          <w:lang w:eastAsia="ru-RU"/>
        </w:rPr>
        <w:t>ьный и воспитательный процесс, и</w:t>
      </w:r>
      <w:r>
        <w:rPr>
          <w:rFonts w:eastAsia="Times New Roman"/>
          <w:lang w:eastAsia="ru-RU"/>
        </w:rPr>
        <w:t xml:space="preserve"> в конечном счете, на повышение качества и эффективности образовательного процесса, достижение целей, обусловленных потребностями общества, социума, самой гимназии.</w:t>
      </w:r>
    </w:p>
    <w:p w:rsidR="002B125A" w:rsidRDefault="002B125A" w:rsidP="00B43C2E">
      <w:pPr>
        <w:spacing w:after="0"/>
        <w:ind w:right="-1" w:firstLine="709"/>
        <w:jc w:val="both"/>
        <w:rPr>
          <w:rFonts w:eastAsia="Times New Roman"/>
          <w:lang w:eastAsia="ru-RU"/>
        </w:rPr>
      </w:pPr>
    </w:p>
    <w:p w:rsidR="005F5805" w:rsidRDefault="005F5805" w:rsidP="00B43C2E">
      <w:pPr>
        <w:spacing w:after="0"/>
        <w:ind w:right="-1" w:firstLine="709"/>
        <w:jc w:val="both"/>
        <w:rPr>
          <w:rFonts w:eastAsia="Times New Roman"/>
          <w:lang w:eastAsia="ru-RU"/>
        </w:rPr>
      </w:pPr>
    </w:p>
    <w:p w:rsidR="005F5805" w:rsidRDefault="005F5805" w:rsidP="00B43C2E">
      <w:pPr>
        <w:spacing w:after="0"/>
        <w:ind w:right="-1" w:firstLine="709"/>
        <w:jc w:val="both"/>
        <w:rPr>
          <w:rFonts w:eastAsia="Times New Roman"/>
          <w:lang w:eastAsia="ru-RU"/>
        </w:rPr>
      </w:pPr>
    </w:p>
    <w:p w:rsidR="00107FB1" w:rsidRDefault="00107FB1" w:rsidP="00B43C2E">
      <w:pPr>
        <w:spacing w:after="0"/>
        <w:ind w:right="-1" w:firstLine="709"/>
        <w:jc w:val="both"/>
        <w:rPr>
          <w:rFonts w:eastAsia="Times New Roman"/>
          <w:lang w:eastAsia="ru-RU"/>
        </w:rPr>
      </w:pPr>
    </w:p>
    <w:p w:rsidR="00CB6090" w:rsidRDefault="00CB6090" w:rsidP="00CB6090">
      <w:pPr>
        <w:spacing w:after="0"/>
        <w:ind w:right="-1" w:firstLine="709"/>
        <w:jc w:val="center"/>
        <w:rPr>
          <w:rFonts w:eastAsia="Times New Roman"/>
          <w:b/>
          <w:lang w:eastAsia="ru-RU"/>
        </w:rPr>
      </w:pPr>
      <w:r>
        <w:rPr>
          <w:rFonts w:eastAsia="Times New Roman"/>
          <w:b/>
          <w:lang w:eastAsia="ru-RU"/>
        </w:rPr>
        <w:t>Ведущие п</w:t>
      </w:r>
      <w:r w:rsidR="00D17519" w:rsidRPr="00D17519">
        <w:rPr>
          <w:rFonts w:eastAsia="Times New Roman"/>
          <w:b/>
          <w:lang w:eastAsia="ru-RU"/>
        </w:rPr>
        <w:t>ринципы деятельности МСГ</w:t>
      </w:r>
    </w:p>
    <w:p w:rsidR="00664292" w:rsidRDefault="00664292" w:rsidP="00AF56E8">
      <w:pPr>
        <w:pStyle w:val="a4"/>
        <w:numPr>
          <w:ilvl w:val="0"/>
          <w:numId w:val="26"/>
        </w:numPr>
        <w:spacing w:after="0"/>
        <w:ind w:left="567" w:right="-1" w:hanging="283"/>
        <w:jc w:val="both"/>
        <w:rPr>
          <w:rFonts w:eastAsia="Times New Roman"/>
          <w:lang w:eastAsia="ru-RU"/>
        </w:rPr>
      </w:pPr>
      <w:r w:rsidRPr="008E77D3">
        <w:rPr>
          <w:rFonts w:eastAsia="Times New Roman"/>
          <w:b/>
          <w:lang w:eastAsia="ru-RU"/>
        </w:rPr>
        <w:t>теоретическая обоснованность</w:t>
      </w:r>
      <w:r>
        <w:rPr>
          <w:rFonts w:eastAsia="Times New Roman"/>
          <w:lang w:eastAsia="ru-RU"/>
        </w:rPr>
        <w:t xml:space="preserve"> методических действий;</w:t>
      </w:r>
    </w:p>
    <w:p w:rsidR="00664292" w:rsidRDefault="00664292" w:rsidP="00AF56E8">
      <w:pPr>
        <w:pStyle w:val="a4"/>
        <w:numPr>
          <w:ilvl w:val="0"/>
          <w:numId w:val="26"/>
        </w:numPr>
        <w:spacing w:after="0"/>
        <w:ind w:left="567" w:right="-1" w:hanging="283"/>
        <w:jc w:val="both"/>
        <w:rPr>
          <w:rFonts w:eastAsia="Times New Roman"/>
          <w:lang w:eastAsia="ru-RU"/>
        </w:rPr>
      </w:pPr>
      <w:proofErr w:type="spellStart"/>
      <w:r w:rsidRPr="008E77D3">
        <w:rPr>
          <w:rFonts w:eastAsia="Times New Roman"/>
          <w:b/>
          <w:lang w:eastAsia="ru-RU"/>
        </w:rPr>
        <w:t>метапредметный</w:t>
      </w:r>
      <w:proofErr w:type="spellEnd"/>
      <w:r w:rsidRPr="008E77D3">
        <w:rPr>
          <w:rFonts w:eastAsia="Times New Roman"/>
          <w:b/>
          <w:lang w:eastAsia="ru-RU"/>
        </w:rPr>
        <w:t xml:space="preserve"> подход</w:t>
      </w:r>
      <w:r>
        <w:rPr>
          <w:rFonts w:eastAsia="Times New Roman"/>
          <w:lang w:eastAsia="ru-RU"/>
        </w:rPr>
        <w:t xml:space="preserve"> к организации методического пространства гимназии;</w:t>
      </w:r>
    </w:p>
    <w:p w:rsidR="00664292" w:rsidRDefault="00664292" w:rsidP="00AF56E8">
      <w:pPr>
        <w:pStyle w:val="a4"/>
        <w:numPr>
          <w:ilvl w:val="0"/>
          <w:numId w:val="26"/>
        </w:numPr>
        <w:spacing w:after="0"/>
        <w:ind w:left="567" w:right="-1" w:hanging="283"/>
        <w:jc w:val="both"/>
        <w:rPr>
          <w:rFonts w:eastAsia="Times New Roman"/>
          <w:lang w:eastAsia="ru-RU"/>
        </w:rPr>
      </w:pPr>
      <w:r w:rsidRPr="008E77D3">
        <w:rPr>
          <w:rFonts w:eastAsia="Times New Roman"/>
          <w:b/>
          <w:lang w:eastAsia="ru-RU"/>
        </w:rPr>
        <w:lastRenderedPageBreak/>
        <w:t>системность, согласованность</w:t>
      </w:r>
      <w:r>
        <w:rPr>
          <w:rFonts w:eastAsia="Times New Roman"/>
          <w:lang w:eastAsia="ru-RU"/>
        </w:rPr>
        <w:t xml:space="preserve"> идей, учет </w:t>
      </w:r>
      <w:r w:rsidRPr="008E77D3">
        <w:rPr>
          <w:rFonts w:eastAsia="Times New Roman"/>
          <w:b/>
          <w:lang w:eastAsia="ru-RU"/>
        </w:rPr>
        <w:t>особенностей преподавания</w:t>
      </w:r>
      <w:r>
        <w:rPr>
          <w:rFonts w:eastAsia="Times New Roman"/>
          <w:lang w:eastAsia="ru-RU"/>
        </w:rPr>
        <w:t xml:space="preserve"> отдельных предметов при планировании методической деятельности;</w:t>
      </w:r>
    </w:p>
    <w:p w:rsidR="00664292" w:rsidRDefault="00664292" w:rsidP="00664292">
      <w:pPr>
        <w:pStyle w:val="a4"/>
        <w:numPr>
          <w:ilvl w:val="0"/>
          <w:numId w:val="26"/>
        </w:numPr>
        <w:spacing w:after="0"/>
        <w:ind w:left="567" w:right="-1" w:hanging="283"/>
        <w:jc w:val="both"/>
        <w:rPr>
          <w:rFonts w:eastAsia="Times New Roman"/>
          <w:lang w:eastAsia="ru-RU"/>
        </w:rPr>
      </w:pPr>
      <w:r w:rsidRPr="008E77D3">
        <w:rPr>
          <w:rFonts w:eastAsia="Times New Roman"/>
          <w:b/>
          <w:lang w:eastAsia="ru-RU"/>
        </w:rPr>
        <w:t>перспективное и текущее планирование</w:t>
      </w:r>
      <w:r w:rsidRPr="00664292">
        <w:rPr>
          <w:rFonts w:eastAsia="Times New Roman"/>
          <w:lang w:eastAsia="ru-RU"/>
        </w:rPr>
        <w:t xml:space="preserve"> коллективной групповой и индивидуальной форм методической работы</w:t>
      </w:r>
      <w:r>
        <w:rPr>
          <w:rFonts w:eastAsia="Times New Roman"/>
          <w:lang w:eastAsia="ru-RU"/>
        </w:rPr>
        <w:t>;</w:t>
      </w:r>
    </w:p>
    <w:p w:rsidR="00664292" w:rsidRDefault="00664292" w:rsidP="00AF56E8">
      <w:pPr>
        <w:pStyle w:val="a4"/>
        <w:numPr>
          <w:ilvl w:val="0"/>
          <w:numId w:val="26"/>
        </w:numPr>
        <w:spacing w:after="0"/>
        <w:ind w:left="567" w:right="-1" w:hanging="283"/>
        <w:jc w:val="both"/>
        <w:rPr>
          <w:rFonts w:eastAsia="Times New Roman"/>
          <w:lang w:eastAsia="ru-RU"/>
        </w:rPr>
      </w:pPr>
      <w:r w:rsidRPr="008E77D3">
        <w:rPr>
          <w:rFonts w:eastAsia="Times New Roman"/>
          <w:b/>
          <w:lang w:eastAsia="ru-RU"/>
        </w:rPr>
        <w:t>разнообразие</w:t>
      </w:r>
      <w:r>
        <w:rPr>
          <w:rFonts w:eastAsia="Times New Roman"/>
          <w:lang w:eastAsia="ru-RU"/>
        </w:rPr>
        <w:t xml:space="preserve"> форм и методов взаимодействия педагогов;</w:t>
      </w:r>
    </w:p>
    <w:p w:rsidR="00664292" w:rsidRDefault="00EA046E" w:rsidP="00AF56E8">
      <w:pPr>
        <w:pStyle w:val="a4"/>
        <w:numPr>
          <w:ilvl w:val="0"/>
          <w:numId w:val="26"/>
        </w:numPr>
        <w:spacing w:after="0"/>
        <w:ind w:left="567" w:right="-1" w:hanging="283"/>
        <w:jc w:val="both"/>
        <w:rPr>
          <w:rFonts w:eastAsia="Times New Roman"/>
          <w:lang w:eastAsia="ru-RU"/>
        </w:rPr>
      </w:pPr>
      <w:r w:rsidRPr="008E77D3">
        <w:rPr>
          <w:rFonts w:eastAsia="Times New Roman"/>
          <w:b/>
          <w:lang w:eastAsia="ru-RU"/>
        </w:rPr>
        <w:t>открытость</w:t>
      </w:r>
      <w:r>
        <w:rPr>
          <w:rFonts w:eastAsia="Times New Roman"/>
          <w:lang w:eastAsia="ru-RU"/>
        </w:rPr>
        <w:t xml:space="preserve"> методических идей, форм и методов взаимодействия педагогов гимназии для ученической и родительской общественности;</w:t>
      </w:r>
    </w:p>
    <w:p w:rsidR="00EA046E" w:rsidRDefault="00EA046E" w:rsidP="00AF56E8">
      <w:pPr>
        <w:pStyle w:val="a4"/>
        <w:numPr>
          <w:ilvl w:val="0"/>
          <w:numId w:val="26"/>
        </w:numPr>
        <w:spacing w:after="0"/>
        <w:ind w:left="567" w:right="-1" w:hanging="283"/>
        <w:jc w:val="both"/>
        <w:rPr>
          <w:rFonts w:eastAsia="Times New Roman"/>
          <w:lang w:eastAsia="ru-RU"/>
        </w:rPr>
      </w:pPr>
      <w:r w:rsidRPr="008E77D3">
        <w:rPr>
          <w:rFonts w:eastAsia="Times New Roman"/>
          <w:b/>
          <w:lang w:eastAsia="ru-RU"/>
        </w:rPr>
        <w:t>опора на креативный потенциал</w:t>
      </w:r>
      <w:r>
        <w:rPr>
          <w:rFonts w:eastAsia="Times New Roman"/>
          <w:lang w:eastAsia="ru-RU"/>
        </w:rPr>
        <w:t xml:space="preserve"> педагогов;</w:t>
      </w:r>
    </w:p>
    <w:p w:rsidR="00EA046E" w:rsidRPr="00664292" w:rsidRDefault="00EA046E" w:rsidP="00AF56E8">
      <w:pPr>
        <w:pStyle w:val="a4"/>
        <w:numPr>
          <w:ilvl w:val="0"/>
          <w:numId w:val="26"/>
        </w:numPr>
        <w:spacing w:after="0"/>
        <w:ind w:left="567" w:right="-1" w:hanging="283"/>
        <w:jc w:val="both"/>
        <w:rPr>
          <w:rFonts w:eastAsia="Times New Roman"/>
          <w:lang w:eastAsia="ru-RU"/>
        </w:rPr>
      </w:pPr>
      <w:r>
        <w:rPr>
          <w:rFonts w:eastAsia="Times New Roman"/>
          <w:lang w:eastAsia="ru-RU"/>
        </w:rPr>
        <w:t xml:space="preserve">создание условий для </w:t>
      </w:r>
      <w:r w:rsidR="006B6BD6" w:rsidRPr="006B6BD6">
        <w:rPr>
          <w:rFonts w:eastAsia="Times New Roman"/>
          <w:b/>
          <w:lang w:eastAsia="ru-RU"/>
        </w:rPr>
        <w:t>диссеминации</w:t>
      </w:r>
      <w:r>
        <w:rPr>
          <w:rFonts w:eastAsia="Times New Roman"/>
          <w:lang w:eastAsia="ru-RU"/>
        </w:rPr>
        <w:t xml:space="preserve"> (на разных уровнях) позитивного опыта педагогов, </w:t>
      </w:r>
      <w:r w:rsidRPr="008E77D3">
        <w:rPr>
          <w:rFonts w:eastAsia="Times New Roman"/>
          <w:b/>
          <w:lang w:eastAsia="ru-RU"/>
        </w:rPr>
        <w:t>рефлексивной</w:t>
      </w:r>
      <w:r>
        <w:rPr>
          <w:rFonts w:eastAsia="Times New Roman"/>
          <w:lang w:eastAsia="ru-RU"/>
        </w:rPr>
        <w:t xml:space="preserve"> деятельности.</w:t>
      </w:r>
    </w:p>
    <w:p w:rsidR="00F37D6E" w:rsidRDefault="00F37D6E" w:rsidP="00B43C2E">
      <w:pPr>
        <w:pStyle w:val="a4"/>
        <w:spacing w:after="0"/>
        <w:ind w:left="0" w:right="-1" w:firstLine="709"/>
        <w:jc w:val="both"/>
        <w:rPr>
          <w:rFonts w:eastAsia="Times New Roman"/>
          <w:lang w:eastAsia="ru-RU"/>
        </w:rPr>
      </w:pPr>
    </w:p>
    <w:p w:rsidR="00F16126" w:rsidRPr="00C653C9" w:rsidRDefault="00F16126" w:rsidP="00F16126">
      <w:pPr>
        <w:pStyle w:val="a4"/>
        <w:tabs>
          <w:tab w:val="left" w:pos="709"/>
        </w:tabs>
        <w:spacing w:after="0"/>
        <w:ind w:left="0" w:right="-1" w:firstLine="709"/>
        <w:jc w:val="center"/>
        <w:rPr>
          <w:rFonts w:eastAsia="Times New Roman"/>
          <w:b/>
          <w:lang w:eastAsia="ru-RU"/>
        </w:rPr>
      </w:pPr>
      <w:r w:rsidRPr="00C653C9">
        <w:rPr>
          <w:rFonts w:eastAsia="Times New Roman"/>
          <w:b/>
          <w:lang w:eastAsia="ru-RU"/>
        </w:rPr>
        <w:t>Ключевые теоретические идеи методической службы гимназии</w:t>
      </w:r>
    </w:p>
    <w:p w:rsidR="00F16126" w:rsidRDefault="00F16126" w:rsidP="00F16126">
      <w:pPr>
        <w:pStyle w:val="a4"/>
        <w:spacing w:after="0"/>
        <w:ind w:left="0" w:right="-1" w:firstLine="709"/>
        <w:jc w:val="both"/>
        <w:rPr>
          <w:rFonts w:eastAsia="Times New Roman"/>
          <w:lang w:eastAsia="ru-RU"/>
        </w:rPr>
      </w:pPr>
      <w:r>
        <w:rPr>
          <w:rFonts w:eastAsia="Times New Roman"/>
          <w:lang w:eastAsia="ru-RU"/>
        </w:rPr>
        <w:t>Существующая в настоящее модель методической службы гимназии базируется на научных трудах и практических разработках, созданных педагогическим коллективом гимназии совместно с ведущими учёными РТ в области педагогики в течение последних 20 лет.</w:t>
      </w:r>
    </w:p>
    <w:tbl>
      <w:tblPr>
        <w:tblStyle w:val="a5"/>
        <w:tblW w:w="9889" w:type="dxa"/>
        <w:tblLayout w:type="fixed"/>
        <w:tblLook w:val="04A0" w:firstRow="1" w:lastRow="0" w:firstColumn="1" w:lastColumn="0" w:noHBand="0" w:noVBand="1"/>
      </w:tblPr>
      <w:tblGrid>
        <w:gridCol w:w="497"/>
        <w:gridCol w:w="3013"/>
        <w:gridCol w:w="2268"/>
        <w:gridCol w:w="851"/>
        <w:gridCol w:w="3260"/>
      </w:tblGrid>
      <w:tr w:rsidR="00FF780D" w:rsidTr="005131E6">
        <w:tc>
          <w:tcPr>
            <w:tcW w:w="497" w:type="dxa"/>
            <w:vAlign w:val="center"/>
          </w:tcPr>
          <w:p w:rsidR="00F16126" w:rsidRPr="00FF780D" w:rsidRDefault="00F16126" w:rsidP="00DC5BA2">
            <w:pPr>
              <w:pStyle w:val="a4"/>
              <w:ind w:left="0" w:right="-1"/>
              <w:jc w:val="center"/>
              <w:rPr>
                <w:rFonts w:ascii="Times New Roman" w:eastAsia="Times New Roman" w:hAnsi="Times New Roman" w:cs="Times New Roman"/>
                <w:b/>
                <w:sz w:val="28"/>
                <w:szCs w:val="28"/>
              </w:rPr>
            </w:pPr>
            <w:r w:rsidRPr="00FF780D">
              <w:rPr>
                <w:rFonts w:ascii="Times New Roman" w:eastAsia="Times New Roman" w:hAnsi="Times New Roman" w:cs="Times New Roman"/>
                <w:b/>
                <w:sz w:val="28"/>
                <w:szCs w:val="28"/>
              </w:rPr>
              <w:t>№</w:t>
            </w:r>
          </w:p>
        </w:tc>
        <w:tc>
          <w:tcPr>
            <w:tcW w:w="3013" w:type="dxa"/>
            <w:vAlign w:val="center"/>
          </w:tcPr>
          <w:p w:rsidR="00F16126" w:rsidRPr="00FF780D" w:rsidRDefault="00F16126" w:rsidP="00DC5BA2">
            <w:pPr>
              <w:pStyle w:val="a4"/>
              <w:ind w:left="0" w:right="-1"/>
              <w:jc w:val="center"/>
              <w:rPr>
                <w:rFonts w:ascii="Times New Roman" w:eastAsia="Times New Roman" w:hAnsi="Times New Roman" w:cs="Times New Roman"/>
                <w:b/>
                <w:sz w:val="28"/>
                <w:szCs w:val="28"/>
              </w:rPr>
            </w:pPr>
            <w:r w:rsidRPr="00FF780D">
              <w:rPr>
                <w:rFonts w:ascii="Times New Roman" w:eastAsia="Times New Roman" w:hAnsi="Times New Roman" w:cs="Times New Roman"/>
                <w:b/>
                <w:sz w:val="28"/>
                <w:szCs w:val="28"/>
              </w:rPr>
              <w:t>Название</w:t>
            </w:r>
          </w:p>
        </w:tc>
        <w:tc>
          <w:tcPr>
            <w:tcW w:w="2268" w:type="dxa"/>
            <w:vAlign w:val="center"/>
          </w:tcPr>
          <w:p w:rsidR="00F16126" w:rsidRPr="00FF780D" w:rsidRDefault="00F16126" w:rsidP="00DC5BA2">
            <w:pPr>
              <w:pStyle w:val="a4"/>
              <w:ind w:left="0" w:right="-1"/>
              <w:jc w:val="center"/>
              <w:rPr>
                <w:rFonts w:ascii="Times New Roman" w:eastAsia="Times New Roman" w:hAnsi="Times New Roman" w:cs="Times New Roman"/>
                <w:b/>
                <w:sz w:val="28"/>
                <w:szCs w:val="28"/>
              </w:rPr>
            </w:pPr>
            <w:r w:rsidRPr="00FF780D">
              <w:rPr>
                <w:rFonts w:ascii="Times New Roman" w:eastAsia="Times New Roman" w:hAnsi="Times New Roman" w:cs="Times New Roman"/>
                <w:b/>
                <w:sz w:val="28"/>
                <w:szCs w:val="28"/>
              </w:rPr>
              <w:t>автор</w:t>
            </w:r>
          </w:p>
        </w:tc>
        <w:tc>
          <w:tcPr>
            <w:tcW w:w="851" w:type="dxa"/>
            <w:vAlign w:val="center"/>
          </w:tcPr>
          <w:p w:rsidR="00F16126" w:rsidRPr="00FF780D" w:rsidRDefault="00F16126" w:rsidP="00DC5BA2">
            <w:pPr>
              <w:pStyle w:val="a4"/>
              <w:ind w:left="0" w:right="-1"/>
              <w:jc w:val="center"/>
              <w:rPr>
                <w:rFonts w:ascii="Times New Roman" w:eastAsia="Times New Roman" w:hAnsi="Times New Roman" w:cs="Times New Roman"/>
                <w:b/>
                <w:sz w:val="28"/>
                <w:szCs w:val="28"/>
              </w:rPr>
            </w:pPr>
            <w:r w:rsidRPr="00FF780D">
              <w:rPr>
                <w:rFonts w:ascii="Times New Roman" w:eastAsia="Times New Roman" w:hAnsi="Times New Roman" w:cs="Times New Roman"/>
                <w:b/>
                <w:sz w:val="28"/>
                <w:szCs w:val="28"/>
              </w:rPr>
              <w:t>год</w:t>
            </w:r>
          </w:p>
        </w:tc>
        <w:tc>
          <w:tcPr>
            <w:tcW w:w="3260" w:type="dxa"/>
            <w:vAlign w:val="center"/>
          </w:tcPr>
          <w:p w:rsidR="00F16126" w:rsidRPr="00FF780D" w:rsidRDefault="00F16126" w:rsidP="00DC5BA2">
            <w:pPr>
              <w:pStyle w:val="a4"/>
              <w:ind w:left="0" w:right="-1"/>
              <w:jc w:val="center"/>
              <w:rPr>
                <w:rFonts w:ascii="Times New Roman" w:eastAsia="Times New Roman" w:hAnsi="Times New Roman" w:cs="Times New Roman"/>
                <w:sz w:val="28"/>
                <w:szCs w:val="28"/>
              </w:rPr>
            </w:pPr>
            <w:r w:rsidRPr="00FF780D">
              <w:rPr>
                <w:rFonts w:ascii="Times New Roman" w:eastAsia="Times New Roman" w:hAnsi="Times New Roman" w:cs="Times New Roman"/>
                <w:b/>
                <w:sz w:val="28"/>
                <w:szCs w:val="28"/>
              </w:rPr>
              <w:t>Ключевая теоретическая идея</w:t>
            </w:r>
          </w:p>
        </w:tc>
      </w:tr>
      <w:tr w:rsidR="00FF780D" w:rsidTr="005131E6">
        <w:tc>
          <w:tcPr>
            <w:tcW w:w="497" w:type="dxa"/>
          </w:tcPr>
          <w:p w:rsidR="00F16126" w:rsidRPr="00DC5BA2" w:rsidRDefault="00D45BD4" w:rsidP="00834B93">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1</w:t>
            </w:r>
          </w:p>
        </w:tc>
        <w:tc>
          <w:tcPr>
            <w:tcW w:w="3013" w:type="dxa"/>
          </w:tcPr>
          <w:p w:rsidR="00F16126" w:rsidRPr="00DC5BA2" w:rsidRDefault="00D45BD4" w:rsidP="00DC5BA2">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 xml:space="preserve">Управление </w:t>
            </w:r>
            <w:r w:rsidR="00FF780D" w:rsidRPr="00DC5BA2">
              <w:rPr>
                <w:rFonts w:ascii="Times New Roman" w:eastAsia="Times New Roman" w:hAnsi="Times New Roman" w:cs="Times New Roman"/>
                <w:sz w:val="24"/>
                <w:szCs w:val="24"/>
              </w:rPr>
              <w:t>процес</w:t>
            </w:r>
            <w:r w:rsidRPr="00DC5BA2">
              <w:rPr>
                <w:rFonts w:ascii="Times New Roman" w:eastAsia="Times New Roman" w:hAnsi="Times New Roman" w:cs="Times New Roman"/>
                <w:sz w:val="24"/>
                <w:szCs w:val="24"/>
              </w:rPr>
              <w:t>сом развития творческой активности учащихся</w:t>
            </w:r>
          </w:p>
        </w:tc>
        <w:tc>
          <w:tcPr>
            <w:tcW w:w="2268" w:type="dxa"/>
          </w:tcPr>
          <w:p w:rsidR="00F16126" w:rsidRPr="00DC5BA2" w:rsidRDefault="009C241B" w:rsidP="009C241B">
            <w:pPr>
              <w:pStyle w:val="a4"/>
              <w:ind w:left="0" w:right="-1"/>
              <w:jc w:val="both"/>
              <w:rPr>
                <w:rFonts w:ascii="Times New Roman" w:eastAsia="Times New Roman" w:hAnsi="Times New Roman" w:cs="Times New Roman"/>
                <w:sz w:val="24"/>
                <w:szCs w:val="24"/>
              </w:rPr>
            </w:pPr>
            <w:proofErr w:type="spellStart"/>
            <w:r w:rsidRPr="00DC5BA2">
              <w:rPr>
                <w:rFonts w:ascii="Times New Roman" w:eastAsia="Times New Roman" w:hAnsi="Times New Roman" w:cs="Times New Roman"/>
                <w:sz w:val="24"/>
                <w:szCs w:val="24"/>
              </w:rPr>
              <w:t>Л.А.</w:t>
            </w:r>
            <w:r w:rsidR="00D45BD4" w:rsidRPr="00DC5BA2">
              <w:rPr>
                <w:rFonts w:ascii="Times New Roman" w:eastAsia="Times New Roman" w:hAnsi="Times New Roman" w:cs="Times New Roman"/>
                <w:sz w:val="24"/>
                <w:szCs w:val="24"/>
              </w:rPr>
              <w:t>Волович</w:t>
            </w:r>
            <w:proofErr w:type="spellEnd"/>
            <w:r w:rsidR="00D45BD4" w:rsidRPr="00DC5BA2">
              <w:rPr>
                <w:rFonts w:ascii="Times New Roman" w:eastAsia="Times New Roman" w:hAnsi="Times New Roman" w:cs="Times New Roman"/>
                <w:sz w:val="24"/>
                <w:szCs w:val="24"/>
              </w:rPr>
              <w:t xml:space="preserve">, </w:t>
            </w:r>
            <w:proofErr w:type="spellStart"/>
            <w:r w:rsidRPr="00DC5BA2">
              <w:rPr>
                <w:rFonts w:ascii="Times New Roman" w:eastAsia="Times New Roman" w:hAnsi="Times New Roman" w:cs="Times New Roman"/>
                <w:sz w:val="24"/>
                <w:szCs w:val="24"/>
              </w:rPr>
              <w:t>Ж.А.</w:t>
            </w:r>
            <w:r w:rsidR="00D45BD4" w:rsidRPr="00DC5BA2">
              <w:rPr>
                <w:rFonts w:ascii="Times New Roman" w:eastAsia="Times New Roman" w:hAnsi="Times New Roman" w:cs="Times New Roman"/>
                <w:sz w:val="24"/>
                <w:szCs w:val="24"/>
              </w:rPr>
              <w:t>Зайцева</w:t>
            </w:r>
            <w:proofErr w:type="spellEnd"/>
            <w:r w:rsidRPr="00DC5BA2">
              <w:rPr>
                <w:rFonts w:ascii="Times New Roman" w:eastAsia="Times New Roman" w:hAnsi="Times New Roman" w:cs="Times New Roman"/>
                <w:sz w:val="24"/>
                <w:szCs w:val="24"/>
              </w:rPr>
              <w:t>,</w:t>
            </w:r>
            <w:r w:rsidR="00D45BD4" w:rsidRPr="00DC5BA2">
              <w:rPr>
                <w:rFonts w:ascii="Times New Roman" w:eastAsia="Times New Roman" w:hAnsi="Times New Roman" w:cs="Times New Roman"/>
                <w:sz w:val="24"/>
                <w:szCs w:val="24"/>
              </w:rPr>
              <w:t xml:space="preserve"> </w:t>
            </w:r>
            <w:proofErr w:type="spellStart"/>
            <w:r w:rsidRPr="00DC5BA2">
              <w:rPr>
                <w:rFonts w:ascii="Times New Roman" w:eastAsia="Times New Roman" w:hAnsi="Times New Roman" w:cs="Times New Roman"/>
                <w:sz w:val="24"/>
                <w:szCs w:val="24"/>
              </w:rPr>
              <w:t>М.И.</w:t>
            </w:r>
            <w:r w:rsidR="00D45BD4" w:rsidRPr="00DC5BA2">
              <w:rPr>
                <w:rFonts w:ascii="Times New Roman" w:eastAsia="Times New Roman" w:hAnsi="Times New Roman" w:cs="Times New Roman"/>
                <w:sz w:val="24"/>
                <w:szCs w:val="24"/>
              </w:rPr>
              <w:t>Рожков</w:t>
            </w:r>
            <w:proofErr w:type="spellEnd"/>
            <w:r w:rsidR="00D45BD4" w:rsidRPr="00DC5BA2">
              <w:rPr>
                <w:rFonts w:ascii="Times New Roman" w:eastAsia="Times New Roman" w:hAnsi="Times New Roman" w:cs="Times New Roman"/>
                <w:sz w:val="24"/>
                <w:szCs w:val="24"/>
              </w:rPr>
              <w:t xml:space="preserve"> </w:t>
            </w:r>
          </w:p>
        </w:tc>
        <w:tc>
          <w:tcPr>
            <w:tcW w:w="851" w:type="dxa"/>
          </w:tcPr>
          <w:p w:rsidR="00F16126" w:rsidRPr="00DC5BA2" w:rsidRDefault="00D45BD4" w:rsidP="00834B93">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1993</w:t>
            </w:r>
          </w:p>
        </w:tc>
        <w:tc>
          <w:tcPr>
            <w:tcW w:w="3260" w:type="dxa"/>
          </w:tcPr>
          <w:p w:rsidR="00F16126" w:rsidRPr="00DC5BA2" w:rsidRDefault="00D45BD4" w:rsidP="00834B93">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Пути совершенствования управления современной школой в современных условиях.</w:t>
            </w:r>
          </w:p>
        </w:tc>
      </w:tr>
      <w:tr w:rsidR="00FF780D" w:rsidTr="005131E6">
        <w:tc>
          <w:tcPr>
            <w:tcW w:w="497" w:type="dxa"/>
          </w:tcPr>
          <w:p w:rsidR="0096468B" w:rsidRPr="00DC5BA2" w:rsidRDefault="0096468B" w:rsidP="00834B93">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2</w:t>
            </w:r>
          </w:p>
        </w:tc>
        <w:tc>
          <w:tcPr>
            <w:tcW w:w="3013" w:type="dxa"/>
          </w:tcPr>
          <w:p w:rsidR="0096468B" w:rsidRPr="00DC5BA2" w:rsidRDefault="0096468B" w:rsidP="00DC5BA2">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Стимулирование творческой активности учащихся во внеурочной деятельности</w:t>
            </w:r>
          </w:p>
        </w:tc>
        <w:tc>
          <w:tcPr>
            <w:tcW w:w="2268" w:type="dxa"/>
          </w:tcPr>
          <w:p w:rsidR="009C241B" w:rsidRPr="00DC5BA2" w:rsidRDefault="009C241B" w:rsidP="0096468B">
            <w:pPr>
              <w:pStyle w:val="a4"/>
              <w:ind w:left="0" w:right="-1"/>
              <w:jc w:val="both"/>
              <w:rPr>
                <w:rFonts w:ascii="Times New Roman" w:eastAsia="Times New Roman" w:hAnsi="Times New Roman" w:cs="Times New Roman"/>
                <w:sz w:val="24"/>
                <w:szCs w:val="24"/>
              </w:rPr>
            </w:pPr>
            <w:proofErr w:type="spellStart"/>
            <w:r w:rsidRPr="00DC5BA2">
              <w:rPr>
                <w:rFonts w:ascii="Times New Roman" w:eastAsia="Times New Roman" w:hAnsi="Times New Roman" w:cs="Times New Roman"/>
                <w:sz w:val="24"/>
                <w:szCs w:val="24"/>
              </w:rPr>
              <w:t>Л.А.Волович</w:t>
            </w:r>
            <w:proofErr w:type="spellEnd"/>
            <w:r w:rsidRPr="00DC5BA2">
              <w:rPr>
                <w:rFonts w:ascii="Times New Roman" w:eastAsia="Times New Roman" w:hAnsi="Times New Roman" w:cs="Times New Roman"/>
                <w:sz w:val="24"/>
                <w:szCs w:val="24"/>
              </w:rPr>
              <w:t>,</w:t>
            </w:r>
          </w:p>
          <w:p w:rsidR="0096468B" w:rsidRPr="00DC5BA2" w:rsidRDefault="009C241B" w:rsidP="0096468B">
            <w:pPr>
              <w:pStyle w:val="a4"/>
              <w:ind w:left="0" w:right="-1"/>
              <w:jc w:val="both"/>
              <w:rPr>
                <w:rFonts w:ascii="Times New Roman" w:eastAsia="Times New Roman" w:hAnsi="Times New Roman" w:cs="Times New Roman"/>
                <w:sz w:val="24"/>
                <w:szCs w:val="24"/>
              </w:rPr>
            </w:pPr>
            <w:proofErr w:type="spellStart"/>
            <w:r w:rsidRPr="00DC5BA2">
              <w:rPr>
                <w:rFonts w:ascii="Times New Roman" w:eastAsia="Times New Roman" w:hAnsi="Times New Roman" w:cs="Times New Roman"/>
                <w:sz w:val="24"/>
                <w:szCs w:val="24"/>
              </w:rPr>
              <w:t>М.И.Рожков</w:t>
            </w:r>
            <w:proofErr w:type="spellEnd"/>
            <w:r w:rsidRPr="00DC5BA2">
              <w:rPr>
                <w:rFonts w:ascii="Times New Roman" w:eastAsia="Times New Roman" w:hAnsi="Times New Roman" w:cs="Times New Roman"/>
                <w:sz w:val="24"/>
                <w:szCs w:val="24"/>
              </w:rPr>
              <w:t>,</w:t>
            </w:r>
          </w:p>
          <w:p w:rsidR="0096468B" w:rsidRPr="00DC5BA2" w:rsidRDefault="009C241B" w:rsidP="0096468B">
            <w:pPr>
              <w:pStyle w:val="a4"/>
              <w:ind w:left="0" w:right="-1"/>
              <w:jc w:val="both"/>
              <w:rPr>
                <w:rFonts w:ascii="Times New Roman" w:eastAsia="Times New Roman" w:hAnsi="Times New Roman" w:cs="Times New Roman"/>
                <w:sz w:val="24"/>
                <w:szCs w:val="24"/>
              </w:rPr>
            </w:pPr>
            <w:proofErr w:type="spellStart"/>
            <w:r w:rsidRPr="00DC5BA2">
              <w:rPr>
                <w:rFonts w:ascii="Times New Roman" w:eastAsia="Times New Roman" w:hAnsi="Times New Roman" w:cs="Times New Roman"/>
                <w:sz w:val="24"/>
                <w:szCs w:val="24"/>
              </w:rPr>
              <w:t>Т.М.</w:t>
            </w:r>
            <w:r w:rsidR="0096468B" w:rsidRPr="00DC5BA2">
              <w:rPr>
                <w:rFonts w:ascii="Times New Roman" w:eastAsia="Times New Roman" w:hAnsi="Times New Roman" w:cs="Times New Roman"/>
                <w:sz w:val="24"/>
                <w:szCs w:val="24"/>
              </w:rPr>
              <w:t>Трегубова</w:t>
            </w:r>
            <w:proofErr w:type="spellEnd"/>
            <w:r w:rsidRPr="00DC5BA2">
              <w:rPr>
                <w:rFonts w:ascii="Times New Roman" w:eastAsia="Times New Roman" w:hAnsi="Times New Roman" w:cs="Times New Roman"/>
                <w:sz w:val="24"/>
                <w:szCs w:val="24"/>
              </w:rPr>
              <w:t>,</w:t>
            </w:r>
            <w:r w:rsidR="0096468B" w:rsidRPr="00DC5BA2">
              <w:rPr>
                <w:rFonts w:ascii="Times New Roman" w:eastAsia="Times New Roman" w:hAnsi="Times New Roman" w:cs="Times New Roman"/>
                <w:sz w:val="24"/>
                <w:szCs w:val="24"/>
              </w:rPr>
              <w:t xml:space="preserve"> </w:t>
            </w:r>
          </w:p>
          <w:p w:rsidR="0096468B" w:rsidRPr="00DC5BA2" w:rsidRDefault="009C241B" w:rsidP="009C241B">
            <w:pPr>
              <w:pStyle w:val="a4"/>
              <w:ind w:left="0" w:right="-1"/>
              <w:jc w:val="both"/>
              <w:rPr>
                <w:rFonts w:ascii="Times New Roman" w:eastAsia="Times New Roman" w:hAnsi="Times New Roman" w:cs="Times New Roman"/>
                <w:sz w:val="24"/>
                <w:szCs w:val="24"/>
              </w:rPr>
            </w:pPr>
            <w:proofErr w:type="spellStart"/>
            <w:r w:rsidRPr="00DC5BA2">
              <w:rPr>
                <w:rFonts w:ascii="Times New Roman" w:eastAsia="Times New Roman" w:hAnsi="Times New Roman" w:cs="Times New Roman"/>
                <w:sz w:val="24"/>
                <w:szCs w:val="24"/>
              </w:rPr>
              <w:t>А.Х.</w:t>
            </w:r>
            <w:r w:rsidR="0096468B" w:rsidRPr="00DC5BA2">
              <w:rPr>
                <w:rFonts w:ascii="Times New Roman" w:eastAsia="Times New Roman" w:hAnsi="Times New Roman" w:cs="Times New Roman"/>
                <w:sz w:val="24"/>
                <w:szCs w:val="24"/>
              </w:rPr>
              <w:t>Батчаева</w:t>
            </w:r>
            <w:proofErr w:type="spellEnd"/>
            <w:r w:rsidR="0096468B" w:rsidRPr="00DC5BA2">
              <w:rPr>
                <w:rFonts w:ascii="Times New Roman" w:eastAsia="Times New Roman" w:hAnsi="Times New Roman" w:cs="Times New Roman"/>
                <w:sz w:val="24"/>
                <w:szCs w:val="24"/>
              </w:rPr>
              <w:t xml:space="preserve"> </w:t>
            </w:r>
          </w:p>
        </w:tc>
        <w:tc>
          <w:tcPr>
            <w:tcW w:w="851" w:type="dxa"/>
          </w:tcPr>
          <w:p w:rsidR="0096468B" w:rsidRPr="00DC5BA2" w:rsidRDefault="0096468B" w:rsidP="00834B93">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1993</w:t>
            </w:r>
          </w:p>
        </w:tc>
        <w:tc>
          <w:tcPr>
            <w:tcW w:w="3260" w:type="dxa"/>
          </w:tcPr>
          <w:p w:rsidR="0096468B" w:rsidRPr="00DC5BA2" w:rsidRDefault="0096468B" w:rsidP="00834B93">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Пути повышения уровня творческой активности учащихся во внеурочной деятельности.</w:t>
            </w:r>
          </w:p>
        </w:tc>
      </w:tr>
      <w:tr w:rsidR="00FF780D" w:rsidTr="005131E6">
        <w:tc>
          <w:tcPr>
            <w:tcW w:w="497" w:type="dxa"/>
          </w:tcPr>
          <w:p w:rsidR="00F16126" w:rsidRPr="00DC5BA2" w:rsidRDefault="00D45BD4" w:rsidP="00834B93">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3</w:t>
            </w:r>
          </w:p>
        </w:tc>
        <w:tc>
          <w:tcPr>
            <w:tcW w:w="3013" w:type="dxa"/>
          </w:tcPr>
          <w:p w:rsidR="00F16126" w:rsidRPr="00DC5BA2" w:rsidRDefault="009C241B" w:rsidP="00834B93">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Опыт создания психологической службы в школе</w:t>
            </w:r>
          </w:p>
        </w:tc>
        <w:tc>
          <w:tcPr>
            <w:tcW w:w="2268" w:type="dxa"/>
          </w:tcPr>
          <w:p w:rsidR="00F16126" w:rsidRPr="00DC5BA2" w:rsidRDefault="009C241B" w:rsidP="00834B93">
            <w:pPr>
              <w:pStyle w:val="a4"/>
              <w:ind w:left="0" w:right="-1"/>
              <w:jc w:val="both"/>
              <w:rPr>
                <w:rFonts w:ascii="Times New Roman" w:eastAsia="Times New Roman" w:hAnsi="Times New Roman" w:cs="Times New Roman"/>
                <w:sz w:val="24"/>
                <w:szCs w:val="24"/>
              </w:rPr>
            </w:pPr>
            <w:proofErr w:type="spellStart"/>
            <w:r w:rsidRPr="00DC5BA2">
              <w:rPr>
                <w:rFonts w:ascii="Times New Roman" w:eastAsia="Times New Roman" w:hAnsi="Times New Roman" w:cs="Times New Roman"/>
                <w:sz w:val="24"/>
                <w:szCs w:val="24"/>
              </w:rPr>
              <w:t>Б.С.Алишев</w:t>
            </w:r>
            <w:proofErr w:type="spellEnd"/>
          </w:p>
        </w:tc>
        <w:tc>
          <w:tcPr>
            <w:tcW w:w="851" w:type="dxa"/>
          </w:tcPr>
          <w:p w:rsidR="00F16126" w:rsidRPr="00DC5BA2" w:rsidRDefault="00834B93" w:rsidP="00834B93">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1993</w:t>
            </w:r>
          </w:p>
        </w:tc>
        <w:tc>
          <w:tcPr>
            <w:tcW w:w="3260" w:type="dxa"/>
          </w:tcPr>
          <w:p w:rsidR="00F16126" w:rsidRPr="00DC5BA2" w:rsidRDefault="00834B93" w:rsidP="00834B93">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Основные задачи и направления деятельности школьного психолога</w:t>
            </w:r>
            <w:r w:rsidR="00171858" w:rsidRPr="00DC5BA2">
              <w:rPr>
                <w:rFonts w:ascii="Times New Roman" w:eastAsia="Times New Roman" w:hAnsi="Times New Roman" w:cs="Times New Roman"/>
                <w:sz w:val="24"/>
                <w:szCs w:val="24"/>
              </w:rPr>
              <w:t>.</w:t>
            </w:r>
          </w:p>
        </w:tc>
      </w:tr>
      <w:tr w:rsidR="00FF780D" w:rsidTr="005131E6">
        <w:tc>
          <w:tcPr>
            <w:tcW w:w="497" w:type="dxa"/>
          </w:tcPr>
          <w:p w:rsidR="00F16126" w:rsidRPr="00DC5BA2" w:rsidRDefault="00D45BD4" w:rsidP="00834B93">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4</w:t>
            </w:r>
          </w:p>
        </w:tc>
        <w:tc>
          <w:tcPr>
            <w:tcW w:w="3013" w:type="dxa"/>
          </w:tcPr>
          <w:p w:rsidR="00F16126" w:rsidRPr="00DC5BA2" w:rsidRDefault="00EA44E7" w:rsidP="00DC5BA2">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Целевая комплексная программа второго этапа исследования проблемы развития творческой активности учащихся в педагогическом процессе.</w:t>
            </w:r>
          </w:p>
        </w:tc>
        <w:tc>
          <w:tcPr>
            <w:tcW w:w="2268" w:type="dxa"/>
          </w:tcPr>
          <w:p w:rsidR="00F16126" w:rsidRPr="00DC5BA2" w:rsidRDefault="00EA44E7" w:rsidP="00834B93">
            <w:pPr>
              <w:pStyle w:val="a4"/>
              <w:ind w:left="0" w:right="-1"/>
              <w:jc w:val="both"/>
              <w:rPr>
                <w:rFonts w:ascii="Times New Roman" w:eastAsia="Times New Roman" w:hAnsi="Times New Roman" w:cs="Times New Roman"/>
                <w:sz w:val="24"/>
                <w:szCs w:val="24"/>
              </w:rPr>
            </w:pPr>
            <w:proofErr w:type="spellStart"/>
            <w:r w:rsidRPr="00DC5BA2">
              <w:rPr>
                <w:rFonts w:ascii="Times New Roman" w:eastAsia="Times New Roman" w:hAnsi="Times New Roman" w:cs="Times New Roman"/>
                <w:sz w:val="24"/>
                <w:szCs w:val="24"/>
              </w:rPr>
              <w:t>А.А.Кирсанов</w:t>
            </w:r>
            <w:proofErr w:type="spellEnd"/>
            <w:r w:rsidRPr="00DC5BA2">
              <w:rPr>
                <w:rFonts w:ascii="Times New Roman" w:eastAsia="Times New Roman" w:hAnsi="Times New Roman" w:cs="Times New Roman"/>
                <w:sz w:val="24"/>
                <w:szCs w:val="24"/>
              </w:rPr>
              <w:t>,</w:t>
            </w:r>
          </w:p>
          <w:p w:rsidR="00EA44E7" w:rsidRPr="00DC5BA2" w:rsidRDefault="00EA44E7" w:rsidP="00834B93">
            <w:pPr>
              <w:pStyle w:val="a4"/>
              <w:ind w:left="0" w:right="-1"/>
              <w:jc w:val="both"/>
              <w:rPr>
                <w:rFonts w:ascii="Times New Roman" w:eastAsia="Times New Roman" w:hAnsi="Times New Roman" w:cs="Times New Roman"/>
                <w:sz w:val="24"/>
                <w:szCs w:val="24"/>
              </w:rPr>
            </w:pPr>
            <w:proofErr w:type="spellStart"/>
            <w:r w:rsidRPr="00DC5BA2">
              <w:rPr>
                <w:rFonts w:ascii="Times New Roman" w:eastAsia="Times New Roman" w:hAnsi="Times New Roman" w:cs="Times New Roman"/>
                <w:sz w:val="24"/>
                <w:szCs w:val="24"/>
              </w:rPr>
              <w:t>Ж.А.Зайцева</w:t>
            </w:r>
            <w:proofErr w:type="spellEnd"/>
            <w:r w:rsidRPr="00DC5BA2">
              <w:rPr>
                <w:rFonts w:ascii="Times New Roman" w:eastAsia="Times New Roman" w:hAnsi="Times New Roman" w:cs="Times New Roman"/>
                <w:sz w:val="24"/>
                <w:szCs w:val="24"/>
              </w:rPr>
              <w:t>,</w:t>
            </w:r>
          </w:p>
          <w:p w:rsidR="00EA44E7" w:rsidRPr="00DC5BA2" w:rsidRDefault="00EA44E7" w:rsidP="00834B93">
            <w:pPr>
              <w:pStyle w:val="a4"/>
              <w:ind w:left="0" w:right="-1"/>
              <w:jc w:val="both"/>
              <w:rPr>
                <w:rFonts w:ascii="Times New Roman" w:eastAsia="Times New Roman" w:hAnsi="Times New Roman" w:cs="Times New Roman"/>
                <w:sz w:val="24"/>
                <w:szCs w:val="24"/>
              </w:rPr>
            </w:pPr>
            <w:proofErr w:type="spellStart"/>
            <w:r w:rsidRPr="00DC5BA2">
              <w:rPr>
                <w:rFonts w:ascii="Times New Roman" w:eastAsia="Times New Roman" w:hAnsi="Times New Roman" w:cs="Times New Roman"/>
                <w:sz w:val="24"/>
                <w:szCs w:val="24"/>
              </w:rPr>
              <w:t>П.Н.Осипов</w:t>
            </w:r>
            <w:proofErr w:type="spellEnd"/>
          </w:p>
        </w:tc>
        <w:tc>
          <w:tcPr>
            <w:tcW w:w="851" w:type="dxa"/>
          </w:tcPr>
          <w:p w:rsidR="00F16126" w:rsidRPr="00DC5BA2" w:rsidRDefault="00EA44E7" w:rsidP="00834B93">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1995</w:t>
            </w:r>
          </w:p>
        </w:tc>
        <w:tc>
          <w:tcPr>
            <w:tcW w:w="3260" w:type="dxa"/>
          </w:tcPr>
          <w:p w:rsidR="00F16126" w:rsidRPr="00DC5BA2" w:rsidRDefault="00EA44E7" w:rsidP="00CB6090">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Целевая комплексная про</w:t>
            </w:r>
            <w:r w:rsidR="00FF780D" w:rsidRPr="00DC5BA2">
              <w:rPr>
                <w:rFonts w:ascii="Times New Roman" w:eastAsia="Times New Roman" w:hAnsi="Times New Roman" w:cs="Times New Roman"/>
                <w:sz w:val="24"/>
                <w:szCs w:val="24"/>
              </w:rPr>
              <w:t>-</w:t>
            </w:r>
            <w:r w:rsidRPr="00DC5BA2">
              <w:rPr>
                <w:rFonts w:ascii="Times New Roman" w:eastAsia="Times New Roman" w:hAnsi="Times New Roman" w:cs="Times New Roman"/>
                <w:sz w:val="24"/>
                <w:szCs w:val="24"/>
              </w:rPr>
              <w:t xml:space="preserve">грамма второго этапа </w:t>
            </w:r>
            <w:proofErr w:type="spellStart"/>
            <w:r w:rsidRPr="00DC5BA2">
              <w:rPr>
                <w:rFonts w:ascii="Times New Roman" w:eastAsia="Times New Roman" w:hAnsi="Times New Roman" w:cs="Times New Roman"/>
                <w:sz w:val="24"/>
                <w:szCs w:val="24"/>
              </w:rPr>
              <w:t>ис</w:t>
            </w:r>
            <w:proofErr w:type="spellEnd"/>
            <w:r w:rsidR="00FF780D" w:rsidRPr="00DC5BA2">
              <w:rPr>
                <w:rFonts w:ascii="Times New Roman" w:eastAsia="Times New Roman" w:hAnsi="Times New Roman" w:cs="Times New Roman"/>
                <w:sz w:val="24"/>
                <w:szCs w:val="24"/>
              </w:rPr>
              <w:t>-</w:t>
            </w:r>
            <w:r w:rsidRPr="00DC5BA2">
              <w:rPr>
                <w:rFonts w:ascii="Times New Roman" w:eastAsia="Times New Roman" w:hAnsi="Times New Roman" w:cs="Times New Roman"/>
                <w:sz w:val="24"/>
                <w:szCs w:val="24"/>
              </w:rPr>
              <w:t>следования проблемы раз</w:t>
            </w:r>
            <w:r w:rsidR="00FF780D" w:rsidRPr="00DC5BA2">
              <w:rPr>
                <w:rFonts w:ascii="Times New Roman" w:eastAsia="Times New Roman" w:hAnsi="Times New Roman" w:cs="Times New Roman"/>
                <w:sz w:val="24"/>
                <w:szCs w:val="24"/>
              </w:rPr>
              <w:t>-</w:t>
            </w:r>
            <w:r w:rsidRPr="00DC5BA2">
              <w:rPr>
                <w:rFonts w:ascii="Times New Roman" w:eastAsia="Times New Roman" w:hAnsi="Times New Roman" w:cs="Times New Roman"/>
                <w:sz w:val="24"/>
                <w:szCs w:val="24"/>
              </w:rPr>
              <w:t>вития творческой актив</w:t>
            </w:r>
            <w:r w:rsidR="00FF780D" w:rsidRPr="00DC5BA2">
              <w:rPr>
                <w:rFonts w:ascii="Times New Roman" w:eastAsia="Times New Roman" w:hAnsi="Times New Roman" w:cs="Times New Roman"/>
                <w:sz w:val="24"/>
                <w:szCs w:val="24"/>
              </w:rPr>
              <w:t>-</w:t>
            </w:r>
            <w:proofErr w:type="spellStart"/>
            <w:r w:rsidRPr="00DC5BA2">
              <w:rPr>
                <w:rFonts w:ascii="Times New Roman" w:eastAsia="Times New Roman" w:hAnsi="Times New Roman" w:cs="Times New Roman"/>
                <w:sz w:val="24"/>
                <w:szCs w:val="24"/>
              </w:rPr>
              <w:t>ности</w:t>
            </w:r>
            <w:proofErr w:type="spellEnd"/>
            <w:r w:rsidRPr="00DC5BA2">
              <w:rPr>
                <w:rFonts w:ascii="Times New Roman" w:eastAsia="Times New Roman" w:hAnsi="Times New Roman" w:cs="Times New Roman"/>
                <w:sz w:val="24"/>
                <w:szCs w:val="24"/>
              </w:rPr>
              <w:t xml:space="preserve"> учащихся в </w:t>
            </w:r>
            <w:proofErr w:type="spellStart"/>
            <w:r w:rsidRPr="00DC5BA2">
              <w:rPr>
                <w:rFonts w:ascii="Times New Roman" w:eastAsia="Times New Roman" w:hAnsi="Times New Roman" w:cs="Times New Roman"/>
                <w:sz w:val="24"/>
                <w:szCs w:val="24"/>
              </w:rPr>
              <w:t>педа</w:t>
            </w:r>
            <w:r w:rsidR="00FF780D" w:rsidRPr="00DC5BA2">
              <w:rPr>
                <w:rFonts w:ascii="Times New Roman" w:eastAsia="Times New Roman" w:hAnsi="Times New Roman" w:cs="Times New Roman"/>
                <w:sz w:val="24"/>
                <w:szCs w:val="24"/>
              </w:rPr>
              <w:t>-</w:t>
            </w:r>
            <w:r w:rsidRPr="00DC5BA2">
              <w:rPr>
                <w:rFonts w:ascii="Times New Roman" w:eastAsia="Times New Roman" w:hAnsi="Times New Roman" w:cs="Times New Roman"/>
                <w:sz w:val="24"/>
                <w:szCs w:val="24"/>
              </w:rPr>
              <w:t>гогическом</w:t>
            </w:r>
            <w:proofErr w:type="spellEnd"/>
            <w:r w:rsidRPr="00DC5BA2">
              <w:rPr>
                <w:rFonts w:ascii="Times New Roman" w:eastAsia="Times New Roman" w:hAnsi="Times New Roman" w:cs="Times New Roman"/>
                <w:sz w:val="24"/>
                <w:szCs w:val="24"/>
              </w:rPr>
              <w:t xml:space="preserve"> процессе</w:t>
            </w:r>
            <w:r w:rsidR="00CB6090">
              <w:rPr>
                <w:rFonts w:ascii="Times New Roman" w:eastAsia="Times New Roman" w:hAnsi="Times New Roman" w:cs="Times New Roman"/>
                <w:sz w:val="24"/>
                <w:szCs w:val="24"/>
              </w:rPr>
              <w:t>.</w:t>
            </w:r>
          </w:p>
        </w:tc>
      </w:tr>
      <w:tr w:rsidR="00FF780D" w:rsidTr="005131E6">
        <w:tc>
          <w:tcPr>
            <w:tcW w:w="497" w:type="dxa"/>
          </w:tcPr>
          <w:p w:rsidR="00F16126" w:rsidRPr="00DC5BA2" w:rsidRDefault="00D45BD4" w:rsidP="00834B93">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5</w:t>
            </w:r>
          </w:p>
        </w:tc>
        <w:tc>
          <w:tcPr>
            <w:tcW w:w="3013" w:type="dxa"/>
          </w:tcPr>
          <w:p w:rsidR="00F16126" w:rsidRPr="00DC5BA2" w:rsidRDefault="00B02200" w:rsidP="00DC5BA2">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Развития творческой активности учащихся в педагогическом процессе.</w:t>
            </w:r>
          </w:p>
        </w:tc>
        <w:tc>
          <w:tcPr>
            <w:tcW w:w="2268" w:type="dxa"/>
          </w:tcPr>
          <w:p w:rsidR="00B02200" w:rsidRPr="00DC5BA2" w:rsidRDefault="00B02200" w:rsidP="00B02200">
            <w:pPr>
              <w:pStyle w:val="a4"/>
              <w:ind w:left="0" w:right="-1"/>
              <w:jc w:val="both"/>
              <w:rPr>
                <w:rFonts w:ascii="Times New Roman" w:eastAsia="Times New Roman" w:hAnsi="Times New Roman" w:cs="Times New Roman"/>
                <w:sz w:val="24"/>
                <w:szCs w:val="24"/>
              </w:rPr>
            </w:pPr>
            <w:proofErr w:type="spellStart"/>
            <w:r w:rsidRPr="00DC5BA2">
              <w:rPr>
                <w:rFonts w:ascii="Times New Roman" w:eastAsia="Times New Roman" w:hAnsi="Times New Roman" w:cs="Times New Roman"/>
                <w:sz w:val="24"/>
                <w:szCs w:val="24"/>
              </w:rPr>
              <w:t>А.А.Кирсанов</w:t>
            </w:r>
            <w:proofErr w:type="spellEnd"/>
            <w:r w:rsidRPr="00DC5BA2">
              <w:rPr>
                <w:rFonts w:ascii="Times New Roman" w:eastAsia="Times New Roman" w:hAnsi="Times New Roman" w:cs="Times New Roman"/>
                <w:sz w:val="24"/>
                <w:szCs w:val="24"/>
              </w:rPr>
              <w:t>,</w:t>
            </w:r>
          </w:p>
          <w:p w:rsidR="00F16126" w:rsidRPr="00DC5BA2" w:rsidRDefault="00B02200" w:rsidP="00B02200">
            <w:pPr>
              <w:pStyle w:val="a4"/>
              <w:ind w:left="0" w:right="-1"/>
              <w:jc w:val="both"/>
              <w:rPr>
                <w:rFonts w:ascii="Times New Roman" w:eastAsia="Times New Roman" w:hAnsi="Times New Roman" w:cs="Times New Roman"/>
                <w:sz w:val="24"/>
                <w:szCs w:val="24"/>
              </w:rPr>
            </w:pPr>
            <w:proofErr w:type="spellStart"/>
            <w:r w:rsidRPr="00DC5BA2">
              <w:rPr>
                <w:rFonts w:ascii="Times New Roman" w:eastAsia="Times New Roman" w:hAnsi="Times New Roman" w:cs="Times New Roman"/>
                <w:sz w:val="24"/>
                <w:szCs w:val="24"/>
              </w:rPr>
              <w:t>Ж.А.Зайцева</w:t>
            </w:r>
            <w:proofErr w:type="spellEnd"/>
          </w:p>
        </w:tc>
        <w:tc>
          <w:tcPr>
            <w:tcW w:w="851" w:type="dxa"/>
          </w:tcPr>
          <w:p w:rsidR="00F16126" w:rsidRPr="00DC5BA2" w:rsidRDefault="00B02200" w:rsidP="00834B93">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1995</w:t>
            </w:r>
          </w:p>
        </w:tc>
        <w:tc>
          <w:tcPr>
            <w:tcW w:w="3260" w:type="dxa"/>
          </w:tcPr>
          <w:p w:rsidR="00F16126" w:rsidRPr="00DC5BA2" w:rsidRDefault="00B02200" w:rsidP="00DC5BA2">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 xml:space="preserve">Сущностные </w:t>
            </w:r>
            <w:proofErr w:type="spellStart"/>
            <w:r w:rsidRPr="00DC5BA2">
              <w:rPr>
                <w:rFonts w:ascii="Times New Roman" w:eastAsia="Times New Roman" w:hAnsi="Times New Roman" w:cs="Times New Roman"/>
                <w:sz w:val="24"/>
                <w:szCs w:val="24"/>
              </w:rPr>
              <w:t>характерис</w:t>
            </w:r>
            <w:proofErr w:type="spellEnd"/>
            <w:r w:rsidR="00FF780D" w:rsidRPr="00DC5BA2">
              <w:rPr>
                <w:rFonts w:ascii="Times New Roman" w:eastAsia="Times New Roman" w:hAnsi="Times New Roman" w:cs="Times New Roman"/>
                <w:sz w:val="24"/>
                <w:szCs w:val="24"/>
              </w:rPr>
              <w:t>-</w:t>
            </w:r>
            <w:r w:rsidRPr="00DC5BA2">
              <w:rPr>
                <w:rFonts w:ascii="Times New Roman" w:eastAsia="Times New Roman" w:hAnsi="Times New Roman" w:cs="Times New Roman"/>
                <w:sz w:val="24"/>
                <w:szCs w:val="24"/>
              </w:rPr>
              <w:t>тики творческой активности учащихся современной общеобразовательной школы, дидактическая модель и организационно-педагогические условия и средства ее развития в педагогическом процессе.</w:t>
            </w:r>
          </w:p>
        </w:tc>
      </w:tr>
      <w:tr w:rsidR="00FF780D" w:rsidTr="005131E6">
        <w:tc>
          <w:tcPr>
            <w:tcW w:w="497" w:type="dxa"/>
          </w:tcPr>
          <w:p w:rsidR="00F16126" w:rsidRPr="00DC5BA2" w:rsidRDefault="00D45BD4" w:rsidP="00834B93">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6</w:t>
            </w:r>
          </w:p>
        </w:tc>
        <w:tc>
          <w:tcPr>
            <w:tcW w:w="3013" w:type="dxa"/>
          </w:tcPr>
          <w:p w:rsidR="00F16126" w:rsidRPr="00DC5BA2" w:rsidRDefault="00584FCE" w:rsidP="00DC5BA2">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 xml:space="preserve">Целевая комплексная </w:t>
            </w:r>
            <w:r w:rsidR="00FF780D" w:rsidRPr="00DC5BA2">
              <w:rPr>
                <w:rFonts w:ascii="Times New Roman" w:eastAsia="Times New Roman" w:hAnsi="Times New Roman" w:cs="Times New Roman"/>
                <w:sz w:val="24"/>
                <w:szCs w:val="24"/>
              </w:rPr>
              <w:t>програм</w:t>
            </w:r>
            <w:r w:rsidRPr="00DC5BA2">
              <w:rPr>
                <w:rFonts w:ascii="Times New Roman" w:eastAsia="Times New Roman" w:hAnsi="Times New Roman" w:cs="Times New Roman"/>
                <w:sz w:val="24"/>
                <w:szCs w:val="24"/>
              </w:rPr>
              <w:t xml:space="preserve">ма третьего этапа исследования проблемы развития творческой активности учащихся в </w:t>
            </w:r>
            <w:r w:rsidRPr="00DC5BA2">
              <w:rPr>
                <w:rFonts w:ascii="Times New Roman" w:eastAsia="Times New Roman" w:hAnsi="Times New Roman" w:cs="Times New Roman"/>
                <w:sz w:val="24"/>
                <w:szCs w:val="24"/>
              </w:rPr>
              <w:lastRenderedPageBreak/>
              <w:t>педагогическом процессе.</w:t>
            </w:r>
          </w:p>
        </w:tc>
        <w:tc>
          <w:tcPr>
            <w:tcW w:w="2268" w:type="dxa"/>
          </w:tcPr>
          <w:p w:rsidR="00584FCE" w:rsidRPr="00DC5BA2" w:rsidRDefault="00584FCE" w:rsidP="00584FCE">
            <w:pPr>
              <w:pStyle w:val="a4"/>
              <w:ind w:left="0" w:right="-1"/>
              <w:jc w:val="both"/>
              <w:rPr>
                <w:rFonts w:ascii="Times New Roman" w:eastAsia="Times New Roman" w:hAnsi="Times New Roman" w:cs="Times New Roman"/>
                <w:sz w:val="24"/>
                <w:szCs w:val="24"/>
              </w:rPr>
            </w:pPr>
            <w:proofErr w:type="spellStart"/>
            <w:r w:rsidRPr="00DC5BA2">
              <w:rPr>
                <w:rFonts w:ascii="Times New Roman" w:eastAsia="Times New Roman" w:hAnsi="Times New Roman" w:cs="Times New Roman"/>
                <w:sz w:val="24"/>
                <w:szCs w:val="24"/>
              </w:rPr>
              <w:lastRenderedPageBreak/>
              <w:t>А.А.Кирсанов</w:t>
            </w:r>
            <w:proofErr w:type="spellEnd"/>
            <w:r w:rsidRPr="00DC5BA2">
              <w:rPr>
                <w:rFonts w:ascii="Times New Roman" w:eastAsia="Times New Roman" w:hAnsi="Times New Roman" w:cs="Times New Roman"/>
                <w:sz w:val="24"/>
                <w:szCs w:val="24"/>
              </w:rPr>
              <w:t>,</w:t>
            </w:r>
          </w:p>
          <w:p w:rsidR="00F16126" w:rsidRPr="00DC5BA2" w:rsidRDefault="00584FCE" w:rsidP="00584FCE">
            <w:pPr>
              <w:pStyle w:val="a4"/>
              <w:ind w:left="0" w:right="-1"/>
              <w:jc w:val="both"/>
              <w:rPr>
                <w:rFonts w:ascii="Times New Roman" w:eastAsia="Times New Roman" w:hAnsi="Times New Roman" w:cs="Times New Roman"/>
                <w:sz w:val="24"/>
                <w:szCs w:val="24"/>
              </w:rPr>
            </w:pPr>
            <w:proofErr w:type="spellStart"/>
            <w:r w:rsidRPr="00DC5BA2">
              <w:rPr>
                <w:rFonts w:ascii="Times New Roman" w:eastAsia="Times New Roman" w:hAnsi="Times New Roman" w:cs="Times New Roman"/>
                <w:sz w:val="24"/>
                <w:szCs w:val="24"/>
              </w:rPr>
              <w:t>Ж.А.Зайцева</w:t>
            </w:r>
            <w:proofErr w:type="spellEnd"/>
          </w:p>
        </w:tc>
        <w:tc>
          <w:tcPr>
            <w:tcW w:w="851" w:type="dxa"/>
          </w:tcPr>
          <w:p w:rsidR="00F16126" w:rsidRPr="00DC5BA2" w:rsidRDefault="00584FCE" w:rsidP="00834B93">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1998</w:t>
            </w:r>
          </w:p>
        </w:tc>
        <w:tc>
          <w:tcPr>
            <w:tcW w:w="3260" w:type="dxa"/>
          </w:tcPr>
          <w:p w:rsidR="00F16126" w:rsidRPr="00DC5BA2" w:rsidRDefault="00584FCE" w:rsidP="00834B93">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 xml:space="preserve">Целевая комплексная программа третьего этапа исследования проблемы развития творческой активности учащихся в </w:t>
            </w:r>
            <w:r w:rsidRPr="00DC5BA2">
              <w:rPr>
                <w:rFonts w:ascii="Times New Roman" w:eastAsia="Times New Roman" w:hAnsi="Times New Roman" w:cs="Times New Roman"/>
                <w:sz w:val="24"/>
                <w:szCs w:val="24"/>
              </w:rPr>
              <w:lastRenderedPageBreak/>
              <w:t>педагогическом процессе.</w:t>
            </w:r>
          </w:p>
        </w:tc>
      </w:tr>
      <w:tr w:rsidR="00FF780D" w:rsidTr="005131E6">
        <w:tc>
          <w:tcPr>
            <w:tcW w:w="497" w:type="dxa"/>
          </w:tcPr>
          <w:p w:rsidR="00F16126" w:rsidRPr="00DC5BA2" w:rsidRDefault="00D45BD4" w:rsidP="00834B93">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lastRenderedPageBreak/>
              <w:t>7</w:t>
            </w:r>
          </w:p>
        </w:tc>
        <w:tc>
          <w:tcPr>
            <w:tcW w:w="3013" w:type="dxa"/>
          </w:tcPr>
          <w:p w:rsidR="00F16126" w:rsidRPr="00DC5BA2" w:rsidRDefault="00B60BD7" w:rsidP="00DC5BA2">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 xml:space="preserve">Стимулирование самовоспитания учащихся (Концепция и </w:t>
            </w:r>
            <w:r w:rsidR="00244713" w:rsidRPr="00DC5BA2">
              <w:rPr>
                <w:rFonts w:ascii="Times New Roman" w:eastAsia="Times New Roman" w:hAnsi="Times New Roman" w:cs="Times New Roman"/>
                <w:sz w:val="24"/>
                <w:szCs w:val="24"/>
              </w:rPr>
              <w:t>програм</w:t>
            </w:r>
            <w:r w:rsidRPr="00DC5BA2">
              <w:rPr>
                <w:rFonts w:ascii="Times New Roman" w:eastAsia="Times New Roman" w:hAnsi="Times New Roman" w:cs="Times New Roman"/>
                <w:sz w:val="24"/>
                <w:szCs w:val="24"/>
              </w:rPr>
              <w:t>ма опытно-</w:t>
            </w:r>
            <w:proofErr w:type="spellStart"/>
            <w:r w:rsidRPr="00DC5BA2">
              <w:rPr>
                <w:rFonts w:ascii="Times New Roman" w:eastAsia="Times New Roman" w:hAnsi="Times New Roman" w:cs="Times New Roman"/>
                <w:sz w:val="24"/>
                <w:szCs w:val="24"/>
              </w:rPr>
              <w:t>эксперименталь</w:t>
            </w:r>
            <w:proofErr w:type="spellEnd"/>
            <w:r w:rsidR="00244713" w:rsidRPr="00DC5BA2">
              <w:rPr>
                <w:rFonts w:ascii="Times New Roman" w:eastAsia="Times New Roman" w:hAnsi="Times New Roman" w:cs="Times New Roman"/>
                <w:sz w:val="24"/>
                <w:szCs w:val="24"/>
              </w:rPr>
              <w:t>-</w:t>
            </w:r>
            <w:r w:rsidRPr="00DC5BA2">
              <w:rPr>
                <w:rFonts w:ascii="Times New Roman" w:eastAsia="Times New Roman" w:hAnsi="Times New Roman" w:cs="Times New Roman"/>
                <w:sz w:val="24"/>
                <w:szCs w:val="24"/>
              </w:rPr>
              <w:t>ной работы на 1998-2001 годы).</w:t>
            </w:r>
          </w:p>
        </w:tc>
        <w:tc>
          <w:tcPr>
            <w:tcW w:w="2268" w:type="dxa"/>
          </w:tcPr>
          <w:p w:rsidR="00F16126" w:rsidRPr="00DC5BA2" w:rsidRDefault="00B60BD7" w:rsidP="00834B93">
            <w:pPr>
              <w:pStyle w:val="a4"/>
              <w:ind w:left="0" w:right="-1"/>
              <w:jc w:val="both"/>
              <w:rPr>
                <w:rFonts w:ascii="Times New Roman" w:eastAsia="Times New Roman" w:hAnsi="Times New Roman" w:cs="Times New Roman"/>
                <w:sz w:val="24"/>
                <w:szCs w:val="24"/>
              </w:rPr>
            </w:pPr>
            <w:proofErr w:type="spellStart"/>
            <w:r w:rsidRPr="00DC5BA2">
              <w:rPr>
                <w:rFonts w:ascii="Times New Roman" w:eastAsia="Times New Roman" w:hAnsi="Times New Roman" w:cs="Times New Roman"/>
                <w:sz w:val="24"/>
                <w:szCs w:val="24"/>
              </w:rPr>
              <w:t>П.Н.Осипов</w:t>
            </w:r>
            <w:proofErr w:type="spellEnd"/>
          </w:p>
        </w:tc>
        <w:tc>
          <w:tcPr>
            <w:tcW w:w="851" w:type="dxa"/>
          </w:tcPr>
          <w:p w:rsidR="00F16126" w:rsidRPr="00DC5BA2" w:rsidRDefault="00B60BD7" w:rsidP="00834B93">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1998</w:t>
            </w:r>
          </w:p>
        </w:tc>
        <w:tc>
          <w:tcPr>
            <w:tcW w:w="3260" w:type="dxa"/>
          </w:tcPr>
          <w:p w:rsidR="00F16126" w:rsidRPr="00DC5BA2" w:rsidRDefault="00B60BD7" w:rsidP="00DC5BA2">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Концепция и программа опытно-экспериментальной работы на 1998-2001 годы по стимулированию самовоспитания учащихся как составной части</w:t>
            </w:r>
            <w:r w:rsidR="00D4781F" w:rsidRPr="00DC5BA2">
              <w:rPr>
                <w:rFonts w:ascii="Times New Roman" w:eastAsia="Times New Roman" w:hAnsi="Times New Roman" w:cs="Times New Roman"/>
                <w:sz w:val="24"/>
                <w:szCs w:val="24"/>
              </w:rPr>
              <w:t xml:space="preserve"> </w:t>
            </w:r>
            <w:proofErr w:type="spellStart"/>
            <w:r w:rsidR="00D4781F" w:rsidRPr="00DC5BA2">
              <w:rPr>
                <w:rFonts w:ascii="Times New Roman" w:eastAsia="Times New Roman" w:hAnsi="Times New Roman" w:cs="Times New Roman"/>
                <w:sz w:val="24"/>
                <w:szCs w:val="24"/>
              </w:rPr>
              <w:t>разви</w:t>
            </w:r>
            <w:r w:rsidR="00244713" w:rsidRPr="00DC5BA2">
              <w:rPr>
                <w:rFonts w:ascii="Times New Roman" w:eastAsia="Times New Roman" w:hAnsi="Times New Roman" w:cs="Times New Roman"/>
                <w:sz w:val="24"/>
                <w:szCs w:val="24"/>
              </w:rPr>
              <w:t>-</w:t>
            </w:r>
            <w:r w:rsidR="00D4781F" w:rsidRPr="00DC5BA2">
              <w:rPr>
                <w:rFonts w:ascii="Times New Roman" w:eastAsia="Times New Roman" w:hAnsi="Times New Roman" w:cs="Times New Roman"/>
                <w:sz w:val="24"/>
                <w:szCs w:val="24"/>
              </w:rPr>
              <w:t>тия</w:t>
            </w:r>
            <w:proofErr w:type="spellEnd"/>
            <w:r w:rsidR="00D4781F" w:rsidRPr="00DC5BA2">
              <w:rPr>
                <w:rFonts w:ascii="Times New Roman" w:eastAsia="Times New Roman" w:hAnsi="Times New Roman" w:cs="Times New Roman"/>
                <w:sz w:val="24"/>
                <w:szCs w:val="24"/>
              </w:rPr>
              <w:t xml:space="preserve"> их творческой актив</w:t>
            </w:r>
            <w:r w:rsidR="00244713" w:rsidRPr="00DC5BA2">
              <w:rPr>
                <w:rFonts w:ascii="Times New Roman" w:eastAsia="Times New Roman" w:hAnsi="Times New Roman" w:cs="Times New Roman"/>
                <w:sz w:val="24"/>
                <w:szCs w:val="24"/>
              </w:rPr>
              <w:t>-</w:t>
            </w:r>
            <w:proofErr w:type="spellStart"/>
            <w:r w:rsidR="00D4781F" w:rsidRPr="00DC5BA2">
              <w:rPr>
                <w:rFonts w:ascii="Times New Roman" w:eastAsia="Times New Roman" w:hAnsi="Times New Roman" w:cs="Times New Roman"/>
                <w:sz w:val="24"/>
                <w:szCs w:val="24"/>
              </w:rPr>
              <w:t>ности</w:t>
            </w:r>
            <w:proofErr w:type="spellEnd"/>
            <w:r w:rsidR="00D4781F" w:rsidRPr="00DC5BA2">
              <w:rPr>
                <w:rFonts w:ascii="Times New Roman" w:eastAsia="Times New Roman" w:hAnsi="Times New Roman" w:cs="Times New Roman"/>
                <w:sz w:val="24"/>
                <w:szCs w:val="24"/>
              </w:rPr>
              <w:t xml:space="preserve"> в целостном </w:t>
            </w:r>
            <w:proofErr w:type="spellStart"/>
            <w:r w:rsidR="00D4781F" w:rsidRPr="00DC5BA2">
              <w:rPr>
                <w:rFonts w:ascii="Times New Roman" w:eastAsia="Times New Roman" w:hAnsi="Times New Roman" w:cs="Times New Roman"/>
                <w:sz w:val="24"/>
                <w:szCs w:val="24"/>
              </w:rPr>
              <w:t>педаго</w:t>
            </w:r>
            <w:r w:rsidR="00244713" w:rsidRPr="00DC5BA2">
              <w:rPr>
                <w:rFonts w:ascii="Times New Roman" w:eastAsia="Times New Roman" w:hAnsi="Times New Roman" w:cs="Times New Roman"/>
                <w:sz w:val="24"/>
                <w:szCs w:val="24"/>
              </w:rPr>
              <w:t>-</w:t>
            </w:r>
            <w:r w:rsidR="00D4781F" w:rsidRPr="00DC5BA2">
              <w:rPr>
                <w:rFonts w:ascii="Times New Roman" w:eastAsia="Times New Roman" w:hAnsi="Times New Roman" w:cs="Times New Roman"/>
                <w:sz w:val="24"/>
                <w:szCs w:val="24"/>
              </w:rPr>
              <w:t>гическом</w:t>
            </w:r>
            <w:proofErr w:type="spellEnd"/>
            <w:r w:rsidR="00D4781F" w:rsidRPr="00DC5BA2">
              <w:rPr>
                <w:rFonts w:ascii="Times New Roman" w:eastAsia="Times New Roman" w:hAnsi="Times New Roman" w:cs="Times New Roman"/>
                <w:sz w:val="24"/>
                <w:szCs w:val="24"/>
              </w:rPr>
              <w:t xml:space="preserve"> процессе.</w:t>
            </w:r>
          </w:p>
        </w:tc>
      </w:tr>
      <w:tr w:rsidR="00FF780D" w:rsidTr="005131E6">
        <w:tc>
          <w:tcPr>
            <w:tcW w:w="497" w:type="dxa"/>
          </w:tcPr>
          <w:p w:rsidR="00D45BD4" w:rsidRPr="00DC5BA2" w:rsidRDefault="00BD761F" w:rsidP="00834B93">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8</w:t>
            </w:r>
          </w:p>
        </w:tc>
        <w:tc>
          <w:tcPr>
            <w:tcW w:w="3013" w:type="dxa"/>
          </w:tcPr>
          <w:p w:rsidR="00D45BD4" w:rsidRPr="00DC5BA2" w:rsidRDefault="00BD761F" w:rsidP="00DC5BA2">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Развития творческой активности учащихся в педагогическом процессе гимназии.</w:t>
            </w:r>
          </w:p>
        </w:tc>
        <w:tc>
          <w:tcPr>
            <w:tcW w:w="2268" w:type="dxa"/>
          </w:tcPr>
          <w:p w:rsidR="00D45BD4" w:rsidRPr="00DC5BA2" w:rsidRDefault="00BD761F" w:rsidP="00834B93">
            <w:pPr>
              <w:pStyle w:val="a4"/>
              <w:ind w:left="0" w:right="-1"/>
              <w:jc w:val="both"/>
              <w:rPr>
                <w:rFonts w:ascii="Times New Roman" w:eastAsia="Times New Roman" w:hAnsi="Times New Roman" w:cs="Times New Roman"/>
                <w:sz w:val="24"/>
                <w:szCs w:val="24"/>
              </w:rPr>
            </w:pPr>
            <w:proofErr w:type="spellStart"/>
            <w:r w:rsidRPr="00DC5BA2">
              <w:rPr>
                <w:rFonts w:ascii="Times New Roman" w:eastAsia="Times New Roman" w:hAnsi="Times New Roman" w:cs="Times New Roman"/>
                <w:sz w:val="24"/>
                <w:szCs w:val="24"/>
              </w:rPr>
              <w:t>Е.Ф.Арсентьева</w:t>
            </w:r>
            <w:proofErr w:type="spellEnd"/>
            <w:r w:rsidRPr="00DC5BA2">
              <w:rPr>
                <w:rFonts w:ascii="Times New Roman" w:eastAsia="Times New Roman" w:hAnsi="Times New Roman" w:cs="Times New Roman"/>
                <w:sz w:val="24"/>
                <w:szCs w:val="24"/>
              </w:rPr>
              <w:t xml:space="preserve">, </w:t>
            </w:r>
          </w:p>
          <w:p w:rsidR="00BD761F" w:rsidRPr="00DC5BA2" w:rsidRDefault="00BD761F" w:rsidP="00834B93">
            <w:pPr>
              <w:pStyle w:val="a4"/>
              <w:ind w:left="0" w:right="-1"/>
              <w:jc w:val="both"/>
              <w:rPr>
                <w:rFonts w:ascii="Times New Roman" w:eastAsia="Times New Roman" w:hAnsi="Times New Roman" w:cs="Times New Roman"/>
                <w:sz w:val="24"/>
                <w:szCs w:val="24"/>
              </w:rPr>
            </w:pPr>
            <w:proofErr w:type="spellStart"/>
            <w:r w:rsidRPr="00DC5BA2">
              <w:rPr>
                <w:rFonts w:ascii="Times New Roman" w:eastAsia="Times New Roman" w:hAnsi="Times New Roman" w:cs="Times New Roman"/>
                <w:sz w:val="24"/>
                <w:szCs w:val="24"/>
              </w:rPr>
              <w:t>О.А.Аникеенок</w:t>
            </w:r>
            <w:proofErr w:type="spellEnd"/>
            <w:r w:rsidRPr="00DC5BA2">
              <w:rPr>
                <w:rFonts w:ascii="Times New Roman" w:eastAsia="Times New Roman" w:hAnsi="Times New Roman" w:cs="Times New Roman"/>
                <w:sz w:val="24"/>
                <w:szCs w:val="24"/>
              </w:rPr>
              <w:t>,</w:t>
            </w:r>
          </w:p>
          <w:p w:rsidR="00BD761F" w:rsidRPr="00DC5BA2" w:rsidRDefault="00BD761F" w:rsidP="00834B93">
            <w:pPr>
              <w:pStyle w:val="a4"/>
              <w:ind w:left="0" w:right="-1"/>
              <w:jc w:val="both"/>
              <w:rPr>
                <w:rFonts w:ascii="Times New Roman" w:eastAsia="Times New Roman" w:hAnsi="Times New Roman" w:cs="Times New Roman"/>
                <w:sz w:val="24"/>
                <w:szCs w:val="24"/>
              </w:rPr>
            </w:pPr>
            <w:proofErr w:type="spellStart"/>
            <w:r w:rsidRPr="00DC5BA2">
              <w:rPr>
                <w:rFonts w:ascii="Times New Roman" w:eastAsia="Times New Roman" w:hAnsi="Times New Roman" w:cs="Times New Roman"/>
                <w:sz w:val="24"/>
                <w:szCs w:val="24"/>
              </w:rPr>
              <w:t>В.Ф.Габдулхаков</w:t>
            </w:r>
            <w:proofErr w:type="spellEnd"/>
            <w:r w:rsidRPr="00DC5BA2">
              <w:rPr>
                <w:rFonts w:ascii="Times New Roman" w:eastAsia="Times New Roman" w:hAnsi="Times New Roman" w:cs="Times New Roman"/>
                <w:sz w:val="24"/>
                <w:szCs w:val="24"/>
              </w:rPr>
              <w:t>,</w:t>
            </w:r>
          </w:p>
          <w:p w:rsidR="00BD761F" w:rsidRPr="00DC5BA2" w:rsidRDefault="00BD761F" w:rsidP="00834B93">
            <w:pPr>
              <w:pStyle w:val="a4"/>
              <w:ind w:left="0" w:right="-1"/>
              <w:jc w:val="both"/>
              <w:rPr>
                <w:rFonts w:ascii="Times New Roman" w:eastAsia="Times New Roman" w:hAnsi="Times New Roman" w:cs="Times New Roman"/>
                <w:sz w:val="24"/>
                <w:szCs w:val="24"/>
              </w:rPr>
            </w:pPr>
            <w:proofErr w:type="spellStart"/>
            <w:r w:rsidRPr="00DC5BA2">
              <w:rPr>
                <w:rFonts w:ascii="Times New Roman" w:eastAsia="Times New Roman" w:hAnsi="Times New Roman" w:cs="Times New Roman"/>
                <w:sz w:val="24"/>
                <w:szCs w:val="24"/>
              </w:rPr>
              <w:t>Ж.А.Зайцева</w:t>
            </w:r>
            <w:proofErr w:type="spellEnd"/>
            <w:r w:rsidRPr="00DC5BA2">
              <w:rPr>
                <w:rFonts w:ascii="Times New Roman" w:eastAsia="Times New Roman" w:hAnsi="Times New Roman" w:cs="Times New Roman"/>
                <w:sz w:val="24"/>
                <w:szCs w:val="24"/>
              </w:rPr>
              <w:t>,</w:t>
            </w:r>
          </w:p>
          <w:p w:rsidR="00BD761F" w:rsidRPr="00DC5BA2" w:rsidRDefault="00BD761F" w:rsidP="00834B93">
            <w:pPr>
              <w:pStyle w:val="a4"/>
              <w:ind w:left="0" w:right="-1"/>
              <w:jc w:val="both"/>
              <w:rPr>
                <w:rFonts w:ascii="Times New Roman" w:eastAsia="Times New Roman" w:hAnsi="Times New Roman" w:cs="Times New Roman"/>
                <w:sz w:val="24"/>
                <w:szCs w:val="24"/>
              </w:rPr>
            </w:pPr>
            <w:proofErr w:type="spellStart"/>
            <w:r w:rsidRPr="00DC5BA2">
              <w:rPr>
                <w:rFonts w:ascii="Times New Roman" w:eastAsia="Times New Roman" w:hAnsi="Times New Roman" w:cs="Times New Roman"/>
                <w:sz w:val="24"/>
                <w:szCs w:val="24"/>
              </w:rPr>
              <w:t>П.Н.Осипов</w:t>
            </w:r>
            <w:proofErr w:type="spellEnd"/>
            <w:r w:rsidRPr="00DC5BA2">
              <w:rPr>
                <w:rFonts w:ascii="Times New Roman" w:eastAsia="Times New Roman" w:hAnsi="Times New Roman" w:cs="Times New Roman"/>
                <w:sz w:val="24"/>
                <w:szCs w:val="24"/>
              </w:rPr>
              <w:t>,</w:t>
            </w:r>
          </w:p>
          <w:p w:rsidR="00BD761F" w:rsidRPr="00DC5BA2" w:rsidRDefault="00BD761F" w:rsidP="00834B93">
            <w:pPr>
              <w:pStyle w:val="a4"/>
              <w:ind w:left="0" w:right="-1"/>
              <w:jc w:val="both"/>
              <w:rPr>
                <w:rFonts w:ascii="Times New Roman" w:eastAsia="Times New Roman" w:hAnsi="Times New Roman" w:cs="Times New Roman"/>
                <w:sz w:val="24"/>
                <w:szCs w:val="24"/>
              </w:rPr>
            </w:pPr>
            <w:proofErr w:type="spellStart"/>
            <w:r w:rsidRPr="00DC5BA2">
              <w:rPr>
                <w:rFonts w:ascii="Times New Roman" w:eastAsia="Times New Roman" w:hAnsi="Times New Roman" w:cs="Times New Roman"/>
                <w:sz w:val="24"/>
                <w:szCs w:val="24"/>
              </w:rPr>
              <w:t>Л.А.Харисова</w:t>
            </w:r>
            <w:proofErr w:type="spellEnd"/>
            <w:r w:rsidRPr="00DC5BA2">
              <w:rPr>
                <w:rFonts w:ascii="Times New Roman" w:eastAsia="Times New Roman" w:hAnsi="Times New Roman" w:cs="Times New Roman"/>
                <w:sz w:val="24"/>
                <w:szCs w:val="24"/>
              </w:rPr>
              <w:t xml:space="preserve"> и др.</w:t>
            </w:r>
          </w:p>
          <w:p w:rsidR="00BD761F" w:rsidRPr="00DC5BA2" w:rsidRDefault="00BD761F" w:rsidP="00834B93">
            <w:pPr>
              <w:pStyle w:val="a4"/>
              <w:ind w:left="0" w:right="-1"/>
              <w:jc w:val="both"/>
              <w:rPr>
                <w:rFonts w:ascii="Times New Roman" w:eastAsia="Times New Roman" w:hAnsi="Times New Roman" w:cs="Times New Roman"/>
                <w:sz w:val="24"/>
                <w:szCs w:val="24"/>
              </w:rPr>
            </w:pPr>
          </w:p>
        </w:tc>
        <w:tc>
          <w:tcPr>
            <w:tcW w:w="851" w:type="dxa"/>
          </w:tcPr>
          <w:p w:rsidR="00D45BD4" w:rsidRPr="00DC5BA2" w:rsidRDefault="00BD761F" w:rsidP="00834B93">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2002</w:t>
            </w:r>
          </w:p>
        </w:tc>
        <w:tc>
          <w:tcPr>
            <w:tcW w:w="3260" w:type="dxa"/>
          </w:tcPr>
          <w:p w:rsidR="00D45BD4" w:rsidRPr="00DC5BA2" w:rsidRDefault="00BD761F" w:rsidP="00DC5BA2">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 xml:space="preserve">Концепция развития школы как гимназии с </w:t>
            </w:r>
            <w:proofErr w:type="spellStart"/>
            <w:r w:rsidR="00244713" w:rsidRPr="00DC5BA2">
              <w:rPr>
                <w:rFonts w:ascii="Times New Roman" w:eastAsia="Times New Roman" w:hAnsi="Times New Roman" w:cs="Times New Roman"/>
                <w:sz w:val="24"/>
                <w:szCs w:val="24"/>
              </w:rPr>
              <w:t>гума-</w:t>
            </w:r>
            <w:r w:rsidRPr="00DC5BA2">
              <w:rPr>
                <w:rFonts w:ascii="Times New Roman" w:eastAsia="Times New Roman" w:hAnsi="Times New Roman" w:cs="Times New Roman"/>
                <w:sz w:val="24"/>
                <w:szCs w:val="24"/>
              </w:rPr>
              <w:t>нитарной</w:t>
            </w:r>
            <w:proofErr w:type="spellEnd"/>
            <w:r w:rsidRPr="00DC5BA2">
              <w:rPr>
                <w:rFonts w:ascii="Times New Roman" w:eastAsia="Times New Roman" w:hAnsi="Times New Roman" w:cs="Times New Roman"/>
                <w:sz w:val="24"/>
                <w:szCs w:val="24"/>
              </w:rPr>
              <w:t xml:space="preserve"> и естественно-математической </w:t>
            </w:r>
            <w:proofErr w:type="spellStart"/>
            <w:r w:rsidRPr="00DC5BA2">
              <w:rPr>
                <w:rFonts w:ascii="Times New Roman" w:eastAsia="Times New Roman" w:hAnsi="Times New Roman" w:cs="Times New Roman"/>
                <w:sz w:val="24"/>
                <w:szCs w:val="24"/>
              </w:rPr>
              <w:t>направ</w:t>
            </w:r>
            <w:r w:rsidR="00552209" w:rsidRPr="00DC5BA2">
              <w:rPr>
                <w:rFonts w:ascii="Times New Roman" w:eastAsia="Times New Roman" w:hAnsi="Times New Roman" w:cs="Times New Roman"/>
                <w:sz w:val="24"/>
                <w:szCs w:val="24"/>
              </w:rPr>
              <w:t>-</w:t>
            </w:r>
            <w:r w:rsidRPr="00DC5BA2">
              <w:rPr>
                <w:rFonts w:ascii="Times New Roman" w:eastAsia="Times New Roman" w:hAnsi="Times New Roman" w:cs="Times New Roman"/>
                <w:sz w:val="24"/>
                <w:szCs w:val="24"/>
              </w:rPr>
              <w:t>ленностью</w:t>
            </w:r>
            <w:proofErr w:type="spellEnd"/>
            <w:r w:rsidR="00552209" w:rsidRPr="00DC5BA2">
              <w:rPr>
                <w:rFonts w:ascii="Times New Roman" w:eastAsia="Times New Roman" w:hAnsi="Times New Roman" w:cs="Times New Roman"/>
                <w:sz w:val="24"/>
                <w:szCs w:val="24"/>
              </w:rPr>
              <w:t>.</w:t>
            </w:r>
          </w:p>
        </w:tc>
      </w:tr>
      <w:tr w:rsidR="00FF780D" w:rsidTr="005131E6">
        <w:tc>
          <w:tcPr>
            <w:tcW w:w="497" w:type="dxa"/>
          </w:tcPr>
          <w:p w:rsidR="00D45BD4" w:rsidRPr="00DC5BA2" w:rsidRDefault="00F16B43" w:rsidP="00834B93">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9</w:t>
            </w:r>
          </w:p>
        </w:tc>
        <w:tc>
          <w:tcPr>
            <w:tcW w:w="3013" w:type="dxa"/>
          </w:tcPr>
          <w:p w:rsidR="00D45BD4" w:rsidRPr="00DC5BA2" w:rsidRDefault="00F16B43" w:rsidP="00DC5BA2">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 xml:space="preserve">Программа развития гимназии на 2006-2010 годы «Развитие </w:t>
            </w:r>
            <w:proofErr w:type="spellStart"/>
            <w:r w:rsidRPr="00DC5BA2">
              <w:rPr>
                <w:rFonts w:ascii="Times New Roman" w:eastAsia="Times New Roman" w:hAnsi="Times New Roman" w:cs="Times New Roman"/>
                <w:sz w:val="24"/>
                <w:szCs w:val="24"/>
              </w:rPr>
              <w:t>твор</w:t>
            </w:r>
            <w:proofErr w:type="spellEnd"/>
            <w:r w:rsidRPr="00DC5BA2">
              <w:rPr>
                <w:rFonts w:ascii="Times New Roman" w:eastAsia="Times New Roman" w:hAnsi="Times New Roman" w:cs="Times New Roman"/>
                <w:sz w:val="24"/>
                <w:szCs w:val="24"/>
              </w:rPr>
              <w:t xml:space="preserve">-ческой активности учащихся на основе реализации </w:t>
            </w:r>
            <w:proofErr w:type="spellStart"/>
            <w:r w:rsidRPr="00DC5BA2">
              <w:rPr>
                <w:rFonts w:ascii="Times New Roman" w:eastAsia="Times New Roman" w:hAnsi="Times New Roman" w:cs="Times New Roman"/>
                <w:sz w:val="24"/>
                <w:szCs w:val="24"/>
              </w:rPr>
              <w:t>дидактичес</w:t>
            </w:r>
            <w:proofErr w:type="spellEnd"/>
            <w:r w:rsidRPr="00DC5BA2">
              <w:rPr>
                <w:rFonts w:ascii="Times New Roman" w:eastAsia="Times New Roman" w:hAnsi="Times New Roman" w:cs="Times New Roman"/>
                <w:sz w:val="24"/>
                <w:szCs w:val="24"/>
              </w:rPr>
              <w:t xml:space="preserve">-кой системы </w:t>
            </w:r>
            <w:proofErr w:type="spellStart"/>
            <w:r w:rsidRPr="00DC5BA2">
              <w:rPr>
                <w:rFonts w:ascii="Times New Roman" w:eastAsia="Times New Roman" w:hAnsi="Times New Roman" w:cs="Times New Roman"/>
                <w:sz w:val="24"/>
                <w:szCs w:val="24"/>
              </w:rPr>
              <w:t>дея-тельностного</w:t>
            </w:r>
            <w:proofErr w:type="spellEnd"/>
            <w:r w:rsidRPr="00DC5BA2">
              <w:rPr>
                <w:rFonts w:ascii="Times New Roman" w:eastAsia="Times New Roman" w:hAnsi="Times New Roman" w:cs="Times New Roman"/>
                <w:sz w:val="24"/>
                <w:szCs w:val="24"/>
              </w:rPr>
              <w:t xml:space="preserve"> метода»</w:t>
            </w:r>
          </w:p>
        </w:tc>
        <w:tc>
          <w:tcPr>
            <w:tcW w:w="2268" w:type="dxa"/>
          </w:tcPr>
          <w:p w:rsidR="00BD3080" w:rsidRPr="00DC5BA2" w:rsidRDefault="00BD3080" w:rsidP="00BD3080">
            <w:pPr>
              <w:pStyle w:val="a4"/>
              <w:ind w:left="0" w:right="-1"/>
              <w:jc w:val="both"/>
              <w:rPr>
                <w:rFonts w:ascii="Times New Roman" w:eastAsia="Times New Roman" w:hAnsi="Times New Roman" w:cs="Times New Roman"/>
                <w:sz w:val="24"/>
                <w:szCs w:val="24"/>
              </w:rPr>
            </w:pPr>
            <w:proofErr w:type="spellStart"/>
            <w:r w:rsidRPr="00DC5BA2">
              <w:rPr>
                <w:rFonts w:ascii="Times New Roman" w:eastAsia="Times New Roman" w:hAnsi="Times New Roman" w:cs="Times New Roman"/>
                <w:sz w:val="24"/>
                <w:szCs w:val="24"/>
              </w:rPr>
              <w:t>О.А.Аникеенок</w:t>
            </w:r>
            <w:proofErr w:type="spellEnd"/>
            <w:r w:rsidRPr="00DC5BA2">
              <w:rPr>
                <w:rFonts w:ascii="Times New Roman" w:eastAsia="Times New Roman" w:hAnsi="Times New Roman" w:cs="Times New Roman"/>
                <w:sz w:val="24"/>
                <w:szCs w:val="24"/>
              </w:rPr>
              <w:t>,</w:t>
            </w:r>
          </w:p>
          <w:p w:rsidR="00D45BD4" w:rsidRPr="00DC5BA2" w:rsidRDefault="00BD3080" w:rsidP="00BD3080">
            <w:pPr>
              <w:pStyle w:val="a4"/>
              <w:ind w:left="0" w:right="-1"/>
              <w:jc w:val="both"/>
              <w:rPr>
                <w:rFonts w:ascii="Times New Roman" w:eastAsia="Times New Roman" w:hAnsi="Times New Roman" w:cs="Times New Roman"/>
                <w:sz w:val="24"/>
                <w:szCs w:val="24"/>
              </w:rPr>
            </w:pPr>
            <w:proofErr w:type="spellStart"/>
            <w:r w:rsidRPr="00DC5BA2">
              <w:rPr>
                <w:rFonts w:ascii="Times New Roman" w:eastAsia="Times New Roman" w:hAnsi="Times New Roman" w:cs="Times New Roman"/>
                <w:sz w:val="24"/>
                <w:szCs w:val="24"/>
              </w:rPr>
              <w:t>Ж.А.Зайцева</w:t>
            </w:r>
            <w:proofErr w:type="spellEnd"/>
          </w:p>
        </w:tc>
        <w:tc>
          <w:tcPr>
            <w:tcW w:w="851" w:type="dxa"/>
          </w:tcPr>
          <w:p w:rsidR="00D45BD4" w:rsidRPr="00DC5BA2" w:rsidRDefault="00F16B43" w:rsidP="00834B93">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2006</w:t>
            </w:r>
          </w:p>
        </w:tc>
        <w:tc>
          <w:tcPr>
            <w:tcW w:w="3260" w:type="dxa"/>
          </w:tcPr>
          <w:p w:rsidR="00D45BD4" w:rsidRPr="00DC5BA2" w:rsidRDefault="00F16B43" w:rsidP="00834B93">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Реализация в образователь</w:t>
            </w:r>
            <w:r w:rsidR="00EA2876" w:rsidRPr="00DC5BA2">
              <w:rPr>
                <w:rFonts w:ascii="Times New Roman" w:eastAsia="Times New Roman" w:hAnsi="Times New Roman" w:cs="Times New Roman"/>
                <w:sz w:val="24"/>
                <w:szCs w:val="24"/>
              </w:rPr>
              <w:t>-</w:t>
            </w:r>
            <w:r w:rsidRPr="00DC5BA2">
              <w:rPr>
                <w:rFonts w:ascii="Times New Roman" w:eastAsia="Times New Roman" w:hAnsi="Times New Roman" w:cs="Times New Roman"/>
                <w:sz w:val="24"/>
                <w:szCs w:val="24"/>
              </w:rPr>
              <w:t xml:space="preserve">ном процессе гимназии дидактической системы </w:t>
            </w:r>
            <w:proofErr w:type="spellStart"/>
            <w:r w:rsidRPr="00DC5BA2">
              <w:rPr>
                <w:rFonts w:ascii="Times New Roman" w:eastAsia="Times New Roman" w:hAnsi="Times New Roman" w:cs="Times New Roman"/>
                <w:sz w:val="24"/>
                <w:szCs w:val="24"/>
              </w:rPr>
              <w:t>деятельностного</w:t>
            </w:r>
            <w:proofErr w:type="spellEnd"/>
            <w:r w:rsidRPr="00DC5BA2">
              <w:rPr>
                <w:rFonts w:ascii="Times New Roman" w:eastAsia="Times New Roman" w:hAnsi="Times New Roman" w:cs="Times New Roman"/>
                <w:sz w:val="24"/>
                <w:szCs w:val="24"/>
              </w:rPr>
              <w:t xml:space="preserve"> метода как средства развития творческой активности учащихся.</w:t>
            </w:r>
          </w:p>
        </w:tc>
      </w:tr>
      <w:tr w:rsidR="00FF780D" w:rsidTr="005131E6">
        <w:tc>
          <w:tcPr>
            <w:tcW w:w="497" w:type="dxa"/>
          </w:tcPr>
          <w:p w:rsidR="00D45BD4" w:rsidRPr="00DC5BA2" w:rsidRDefault="00F16B43" w:rsidP="00834B93">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10</w:t>
            </w:r>
          </w:p>
        </w:tc>
        <w:tc>
          <w:tcPr>
            <w:tcW w:w="3013" w:type="dxa"/>
          </w:tcPr>
          <w:p w:rsidR="00D45BD4" w:rsidRPr="00DC5BA2" w:rsidRDefault="00926924" w:rsidP="00DC5BA2">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Программа развития гимназии на 2011-2015 годы «Проектирование образовательной среды гимназии для одаренных учащихся»</w:t>
            </w:r>
          </w:p>
        </w:tc>
        <w:tc>
          <w:tcPr>
            <w:tcW w:w="2268" w:type="dxa"/>
          </w:tcPr>
          <w:p w:rsidR="005131E6" w:rsidRPr="005131E6" w:rsidRDefault="004D25EC" w:rsidP="005131E6">
            <w:pPr>
              <w:pStyle w:val="a4"/>
              <w:ind w:left="0" w:right="-1"/>
              <w:jc w:val="both"/>
              <w:rPr>
                <w:rFonts w:ascii="Times New Roman" w:hAnsi="Times New Roman" w:cs="Times New Roman"/>
                <w:bCs/>
                <w:iCs/>
                <w:snapToGrid w:val="0"/>
                <w:sz w:val="24"/>
                <w:szCs w:val="24"/>
              </w:rPr>
            </w:pPr>
            <w:proofErr w:type="spellStart"/>
            <w:r w:rsidRPr="005131E6">
              <w:rPr>
                <w:rFonts w:ascii="Times New Roman" w:hAnsi="Times New Roman" w:cs="Times New Roman"/>
                <w:bCs/>
                <w:iCs/>
                <w:snapToGrid w:val="0"/>
                <w:sz w:val="24"/>
                <w:szCs w:val="24"/>
              </w:rPr>
              <w:t>И.Ф.Сибгатуллина</w:t>
            </w:r>
            <w:proofErr w:type="spellEnd"/>
            <w:r w:rsidR="005131E6" w:rsidRPr="005131E6">
              <w:rPr>
                <w:rFonts w:ascii="Times New Roman" w:hAnsi="Times New Roman" w:cs="Times New Roman"/>
                <w:bCs/>
                <w:iCs/>
                <w:snapToGrid w:val="0"/>
                <w:sz w:val="24"/>
                <w:szCs w:val="24"/>
              </w:rPr>
              <w:t>,</w:t>
            </w:r>
          </w:p>
          <w:p w:rsidR="005131E6" w:rsidRPr="005131E6" w:rsidRDefault="005131E6" w:rsidP="005131E6">
            <w:pPr>
              <w:pStyle w:val="a4"/>
              <w:ind w:left="0" w:right="-1"/>
              <w:jc w:val="both"/>
              <w:rPr>
                <w:rFonts w:ascii="Times New Roman" w:hAnsi="Times New Roman" w:cs="Times New Roman"/>
                <w:bCs/>
                <w:iCs/>
                <w:snapToGrid w:val="0"/>
                <w:sz w:val="24"/>
                <w:szCs w:val="24"/>
              </w:rPr>
            </w:pPr>
            <w:proofErr w:type="spellStart"/>
            <w:r w:rsidRPr="005131E6">
              <w:rPr>
                <w:rFonts w:ascii="Times New Roman" w:hAnsi="Times New Roman" w:cs="Times New Roman"/>
                <w:bCs/>
                <w:iCs/>
                <w:snapToGrid w:val="0"/>
                <w:sz w:val="24"/>
                <w:szCs w:val="24"/>
              </w:rPr>
              <w:t>И.И.Лушпаева</w:t>
            </w:r>
            <w:proofErr w:type="spellEnd"/>
            <w:r w:rsidRPr="005131E6">
              <w:rPr>
                <w:rFonts w:ascii="Times New Roman" w:hAnsi="Times New Roman" w:cs="Times New Roman"/>
                <w:bCs/>
                <w:iCs/>
                <w:snapToGrid w:val="0"/>
                <w:sz w:val="24"/>
                <w:szCs w:val="24"/>
              </w:rPr>
              <w:t>,</w:t>
            </w:r>
          </w:p>
          <w:p w:rsidR="00D45BD4" w:rsidRPr="00DC5BA2" w:rsidRDefault="005131E6" w:rsidP="005131E6">
            <w:pPr>
              <w:pStyle w:val="a4"/>
              <w:ind w:left="0" w:right="-1"/>
              <w:jc w:val="both"/>
              <w:rPr>
                <w:rFonts w:ascii="Times New Roman" w:eastAsia="Times New Roman" w:hAnsi="Times New Roman" w:cs="Times New Roman"/>
                <w:color w:val="C0504D" w:themeColor="accent2"/>
                <w:sz w:val="24"/>
                <w:szCs w:val="24"/>
              </w:rPr>
            </w:pPr>
            <w:proofErr w:type="spellStart"/>
            <w:r w:rsidRPr="005131E6">
              <w:rPr>
                <w:rFonts w:ascii="Times New Roman" w:hAnsi="Times New Roman" w:cs="Times New Roman"/>
                <w:bCs/>
                <w:iCs/>
                <w:snapToGrid w:val="0"/>
                <w:sz w:val="24"/>
                <w:szCs w:val="24"/>
              </w:rPr>
              <w:t>О.А.Рябов</w:t>
            </w:r>
            <w:proofErr w:type="spellEnd"/>
            <w:r w:rsidR="004D25EC" w:rsidRPr="00DC5BA2">
              <w:rPr>
                <w:rFonts w:ascii="Times New Roman" w:hAnsi="Times New Roman" w:cs="Times New Roman"/>
                <w:bCs/>
                <w:iCs/>
                <w:snapToGrid w:val="0"/>
                <w:color w:val="C0504D" w:themeColor="accent2"/>
                <w:sz w:val="24"/>
                <w:szCs w:val="24"/>
              </w:rPr>
              <w:t xml:space="preserve"> </w:t>
            </w:r>
          </w:p>
        </w:tc>
        <w:tc>
          <w:tcPr>
            <w:tcW w:w="851" w:type="dxa"/>
          </w:tcPr>
          <w:p w:rsidR="00D45BD4" w:rsidRPr="00DC5BA2" w:rsidRDefault="00926924" w:rsidP="00834B93">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2011</w:t>
            </w:r>
          </w:p>
        </w:tc>
        <w:tc>
          <w:tcPr>
            <w:tcW w:w="3260" w:type="dxa"/>
          </w:tcPr>
          <w:p w:rsidR="00D45BD4" w:rsidRPr="00DC5BA2" w:rsidRDefault="00926924" w:rsidP="00DC5BA2">
            <w:pPr>
              <w:pStyle w:val="a4"/>
              <w:ind w:left="0" w:right="-1"/>
              <w:jc w:val="both"/>
              <w:rPr>
                <w:rFonts w:ascii="Times New Roman" w:eastAsia="Times New Roman" w:hAnsi="Times New Roman" w:cs="Times New Roman"/>
                <w:sz w:val="24"/>
                <w:szCs w:val="24"/>
              </w:rPr>
            </w:pPr>
            <w:r w:rsidRPr="00DC5BA2">
              <w:rPr>
                <w:rFonts w:ascii="Times New Roman" w:eastAsia="Times New Roman" w:hAnsi="Times New Roman" w:cs="Times New Roman"/>
                <w:sz w:val="24"/>
                <w:szCs w:val="24"/>
              </w:rPr>
              <w:t xml:space="preserve">Проектирование </w:t>
            </w:r>
            <w:proofErr w:type="spellStart"/>
            <w:r w:rsidRPr="00DC5BA2">
              <w:rPr>
                <w:rFonts w:ascii="Times New Roman" w:eastAsia="Times New Roman" w:hAnsi="Times New Roman" w:cs="Times New Roman"/>
                <w:sz w:val="24"/>
                <w:szCs w:val="24"/>
              </w:rPr>
              <w:t>образова</w:t>
            </w:r>
            <w:proofErr w:type="spellEnd"/>
            <w:r w:rsidRPr="00DC5BA2">
              <w:rPr>
                <w:rFonts w:ascii="Times New Roman" w:eastAsia="Times New Roman" w:hAnsi="Times New Roman" w:cs="Times New Roman"/>
                <w:sz w:val="24"/>
                <w:szCs w:val="24"/>
              </w:rPr>
              <w:t xml:space="preserve">-тельной среды гимназии для одаренных учащихся, обеспечивающей получение среднего общего образования высокого уровня, позволяющего выпускникам продолжить обучение в высшей школе, формирование творческой личности, </w:t>
            </w:r>
            <w:proofErr w:type="spellStart"/>
            <w:r w:rsidRPr="00DC5BA2">
              <w:rPr>
                <w:rFonts w:ascii="Times New Roman" w:eastAsia="Times New Roman" w:hAnsi="Times New Roman" w:cs="Times New Roman"/>
                <w:sz w:val="24"/>
                <w:szCs w:val="24"/>
              </w:rPr>
              <w:t>интеллектуаль</w:t>
            </w:r>
            <w:r w:rsidR="00743D20" w:rsidRPr="00DC5BA2">
              <w:rPr>
                <w:rFonts w:ascii="Times New Roman" w:eastAsia="Times New Roman" w:hAnsi="Times New Roman" w:cs="Times New Roman"/>
                <w:sz w:val="24"/>
                <w:szCs w:val="24"/>
              </w:rPr>
              <w:t>-</w:t>
            </w:r>
            <w:r w:rsidRPr="00DC5BA2">
              <w:rPr>
                <w:rFonts w:ascii="Times New Roman" w:eastAsia="Times New Roman" w:hAnsi="Times New Roman" w:cs="Times New Roman"/>
                <w:sz w:val="24"/>
                <w:szCs w:val="24"/>
              </w:rPr>
              <w:t>ного</w:t>
            </w:r>
            <w:proofErr w:type="spellEnd"/>
            <w:r w:rsidRPr="00DC5BA2">
              <w:rPr>
                <w:rFonts w:ascii="Times New Roman" w:eastAsia="Times New Roman" w:hAnsi="Times New Roman" w:cs="Times New Roman"/>
                <w:sz w:val="24"/>
                <w:szCs w:val="24"/>
              </w:rPr>
              <w:t xml:space="preserve">, нравственного </w:t>
            </w:r>
            <w:r w:rsidR="00743D20" w:rsidRPr="00DC5BA2">
              <w:rPr>
                <w:rFonts w:ascii="Times New Roman" w:eastAsia="Times New Roman" w:hAnsi="Times New Roman" w:cs="Times New Roman"/>
                <w:sz w:val="24"/>
                <w:szCs w:val="24"/>
              </w:rPr>
              <w:t>потен-</w:t>
            </w:r>
            <w:proofErr w:type="spellStart"/>
            <w:r w:rsidR="00743D20" w:rsidRPr="00DC5BA2">
              <w:rPr>
                <w:rFonts w:ascii="Times New Roman" w:eastAsia="Times New Roman" w:hAnsi="Times New Roman" w:cs="Times New Roman"/>
                <w:sz w:val="24"/>
                <w:szCs w:val="24"/>
              </w:rPr>
              <w:t>ци</w:t>
            </w:r>
            <w:r w:rsidRPr="00DC5BA2">
              <w:rPr>
                <w:rFonts w:ascii="Times New Roman" w:eastAsia="Times New Roman" w:hAnsi="Times New Roman" w:cs="Times New Roman"/>
                <w:sz w:val="24"/>
                <w:szCs w:val="24"/>
              </w:rPr>
              <w:t>ала</w:t>
            </w:r>
            <w:proofErr w:type="spellEnd"/>
            <w:r w:rsidRPr="00DC5BA2">
              <w:rPr>
                <w:rFonts w:ascii="Times New Roman" w:eastAsia="Times New Roman" w:hAnsi="Times New Roman" w:cs="Times New Roman"/>
                <w:sz w:val="24"/>
                <w:szCs w:val="24"/>
              </w:rPr>
              <w:t>, здорового образа жизни ученика-личности, свободно адаптирующейся в современном обществе.</w:t>
            </w:r>
          </w:p>
        </w:tc>
      </w:tr>
    </w:tbl>
    <w:p w:rsidR="00165AC5" w:rsidRDefault="00165AC5" w:rsidP="00F16126">
      <w:pPr>
        <w:pStyle w:val="a4"/>
        <w:spacing w:after="0"/>
        <w:ind w:left="0" w:right="-1" w:firstLine="709"/>
        <w:jc w:val="both"/>
        <w:rPr>
          <w:rFonts w:eastAsia="Times New Roman"/>
          <w:lang w:eastAsia="ru-RU"/>
        </w:rPr>
      </w:pPr>
    </w:p>
    <w:p w:rsidR="00013F2E" w:rsidRDefault="00013F2E" w:rsidP="00013F2E">
      <w:pPr>
        <w:pStyle w:val="a4"/>
        <w:tabs>
          <w:tab w:val="left" w:pos="709"/>
        </w:tabs>
        <w:spacing w:after="0"/>
        <w:ind w:left="0" w:right="-1" w:firstLine="709"/>
        <w:jc w:val="center"/>
        <w:rPr>
          <w:rFonts w:eastAsia="Times New Roman"/>
          <w:b/>
          <w:i/>
          <w:lang w:eastAsia="ru-RU"/>
        </w:rPr>
      </w:pPr>
      <w:r w:rsidRPr="00013F2E">
        <w:rPr>
          <w:rFonts w:eastAsia="Times New Roman"/>
          <w:b/>
          <w:i/>
          <w:lang w:eastAsia="ru-RU"/>
        </w:rPr>
        <w:t>Ключевая теоретическая идея методической службы гимназии – развитие творческой активности в педагогическом процессе гимназии.</w:t>
      </w:r>
    </w:p>
    <w:p w:rsidR="00C3445A" w:rsidRPr="00013F2E" w:rsidRDefault="00C3445A" w:rsidP="00013F2E">
      <w:pPr>
        <w:pStyle w:val="a4"/>
        <w:tabs>
          <w:tab w:val="left" w:pos="709"/>
        </w:tabs>
        <w:spacing w:after="0"/>
        <w:ind w:left="0" w:right="-1" w:firstLine="709"/>
        <w:jc w:val="center"/>
        <w:rPr>
          <w:rFonts w:eastAsia="Times New Roman"/>
          <w:b/>
          <w:i/>
          <w:lang w:eastAsia="ru-RU"/>
        </w:rPr>
      </w:pPr>
    </w:p>
    <w:p w:rsidR="00F16126" w:rsidRDefault="00F16126" w:rsidP="00F16126">
      <w:pPr>
        <w:pStyle w:val="a4"/>
        <w:spacing w:after="0"/>
        <w:ind w:left="0" w:right="-1" w:firstLine="709"/>
        <w:jc w:val="center"/>
        <w:rPr>
          <w:rFonts w:eastAsia="Times New Roman"/>
          <w:b/>
          <w:lang w:eastAsia="ru-RU"/>
        </w:rPr>
      </w:pPr>
      <w:r w:rsidRPr="00F37D6E">
        <w:rPr>
          <w:rFonts w:eastAsia="Times New Roman"/>
          <w:b/>
          <w:lang w:eastAsia="ru-RU"/>
        </w:rPr>
        <w:t xml:space="preserve">Инновационные подходы к организации деятельности </w:t>
      </w:r>
      <w:r w:rsidRPr="001D2B74">
        <w:rPr>
          <w:rFonts w:eastAsia="Times New Roman"/>
          <w:b/>
          <w:lang w:eastAsia="ru-RU"/>
        </w:rPr>
        <w:t xml:space="preserve">методической службы гимназии </w:t>
      </w:r>
      <w:r>
        <w:rPr>
          <w:rFonts w:eastAsia="Times New Roman"/>
          <w:b/>
          <w:lang w:eastAsia="ru-RU"/>
        </w:rPr>
        <w:t>(</w:t>
      </w:r>
      <w:r w:rsidRPr="001D2B74">
        <w:rPr>
          <w:rFonts w:eastAsia="Times New Roman"/>
          <w:b/>
          <w:lang w:eastAsia="ru-RU"/>
        </w:rPr>
        <w:t>МСГ</w:t>
      </w:r>
      <w:r>
        <w:rPr>
          <w:rFonts w:eastAsia="Times New Roman"/>
          <w:b/>
          <w:lang w:eastAsia="ru-RU"/>
        </w:rPr>
        <w:t>)</w:t>
      </w:r>
    </w:p>
    <w:p w:rsidR="00F16126" w:rsidRDefault="00F16126" w:rsidP="00F16126">
      <w:pPr>
        <w:pStyle w:val="a4"/>
        <w:spacing w:after="0"/>
        <w:ind w:left="0" w:right="-1" w:firstLine="709"/>
        <w:jc w:val="center"/>
        <w:rPr>
          <w:rFonts w:eastAsia="Times New Roman"/>
          <w:b/>
          <w:lang w:eastAsia="ru-RU"/>
        </w:rPr>
      </w:pPr>
    </w:p>
    <w:p w:rsidR="00F16126" w:rsidRPr="000A6BC2" w:rsidRDefault="00F16126" w:rsidP="00F16126">
      <w:pPr>
        <w:pStyle w:val="a4"/>
        <w:spacing w:after="0"/>
        <w:ind w:left="0" w:right="-1" w:firstLine="709"/>
        <w:jc w:val="both"/>
        <w:rPr>
          <w:rFonts w:eastAsia="Times New Roman"/>
          <w:lang w:eastAsia="ru-RU"/>
        </w:rPr>
      </w:pPr>
      <w:r>
        <w:rPr>
          <w:rFonts w:eastAsia="Times New Roman"/>
          <w:b/>
          <w:lang w:eastAsia="ru-RU"/>
        </w:rPr>
        <w:lastRenderedPageBreak/>
        <w:tab/>
      </w:r>
      <w:r w:rsidRPr="000A6BC2">
        <w:rPr>
          <w:rFonts w:eastAsia="Times New Roman"/>
          <w:lang w:eastAsia="ru-RU"/>
        </w:rPr>
        <w:t xml:space="preserve">Модернизация </w:t>
      </w:r>
      <w:r>
        <w:rPr>
          <w:rFonts w:eastAsia="Times New Roman"/>
          <w:lang w:eastAsia="ru-RU"/>
        </w:rPr>
        <w:t xml:space="preserve">образования потребовала от МСГ новых, инновационных подходов к организации её деятельности. В настоящее время в гимназии существуют два таких ключевых подхода. </w:t>
      </w:r>
    </w:p>
    <w:p w:rsidR="00F16126" w:rsidRDefault="00F16126" w:rsidP="00F16126">
      <w:pPr>
        <w:pStyle w:val="a4"/>
        <w:spacing w:after="0"/>
        <w:ind w:left="0" w:right="-1" w:firstLine="709"/>
        <w:jc w:val="center"/>
        <w:rPr>
          <w:rFonts w:eastAsia="Times New Roman"/>
          <w:b/>
          <w:lang w:eastAsia="ru-RU"/>
        </w:rPr>
      </w:pPr>
    </w:p>
    <w:p w:rsidR="00F16126" w:rsidRDefault="009D4BDD" w:rsidP="00F16126">
      <w:pPr>
        <w:pStyle w:val="a4"/>
        <w:spacing w:after="0"/>
        <w:ind w:left="0" w:right="-1" w:firstLine="709"/>
        <w:jc w:val="center"/>
        <w:rPr>
          <w:rFonts w:eastAsia="Times New Roman"/>
          <w:b/>
          <w:noProof/>
          <w:lang w:eastAsia="ru-RU"/>
        </w:rPr>
      </w:pPr>
      <w:r>
        <w:rPr>
          <w:rFonts w:eastAsia="Times New Roman"/>
          <w:b/>
          <w:noProof/>
          <w:lang w:eastAsia="ru-RU"/>
        </w:rPr>
        <w:drawing>
          <wp:inline distT="0" distB="0" distL="0" distR="0">
            <wp:extent cx="4238625" cy="1981200"/>
            <wp:effectExtent l="0" t="0" r="0" b="0"/>
            <wp:docPr id="13"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F16126" w:rsidRDefault="00F16126" w:rsidP="00F16126">
      <w:pPr>
        <w:pStyle w:val="a4"/>
        <w:spacing w:after="0"/>
        <w:ind w:left="0" w:right="-1" w:firstLine="709"/>
        <w:jc w:val="center"/>
        <w:rPr>
          <w:rFonts w:eastAsia="Times New Roman"/>
          <w:b/>
          <w:lang w:eastAsia="ru-RU"/>
        </w:rPr>
      </w:pPr>
    </w:p>
    <w:p w:rsidR="00F16126" w:rsidRDefault="00F16126" w:rsidP="00F16126">
      <w:pPr>
        <w:pStyle w:val="a4"/>
        <w:spacing w:after="0"/>
        <w:ind w:left="709" w:right="-1"/>
        <w:jc w:val="both"/>
        <w:rPr>
          <w:rFonts w:eastAsia="Times New Roman"/>
          <w:lang w:eastAsia="ru-RU"/>
        </w:rPr>
      </w:pPr>
      <w:r w:rsidRPr="00086F3D">
        <w:rPr>
          <w:rFonts w:eastAsia="Times New Roman"/>
          <w:b/>
          <w:lang w:eastAsia="ru-RU"/>
        </w:rPr>
        <w:t>Образовательный подход</w:t>
      </w:r>
      <w:r w:rsidRPr="00F37D6E">
        <w:rPr>
          <w:rFonts w:eastAsia="Times New Roman"/>
          <w:lang w:eastAsia="ru-RU"/>
        </w:rPr>
        <w:t xml:space="preserve"> требует и о</w:t>
      </w:r>
      <w:r>
        <w:rPr>
          <w:rFonts w:eastAsia="Times New Roman"/>
          <w:lang w:eastAsia="ru-RU"/>
        </w:rPr>
        <w:t>т педагогов, и от руководителей:</w:t>
      </w:r>
    </w:p>
    <w:p w:rsidR="00F16126" w:rsidRDefault="00F16126" w:rsidP="00F16126">
      <w:pPr>
        <w:pStyle w:val="a4"/>
        <w:numPr>
          <w:ilvl w:val="0"/>
          <w:numId w:val="31"/>
        </w:numPr>
        <w:spacing w:after="0"/>
        <w:ind w:right="-1"/>
        <w:jc w:val="both"/>
        <w:rPr>
          <w:rFonts w:eastAsia="Times New Roman"/>
          <w:lang w:eastAsia="ru-RU"/>
        </w:rPr>
      </w:pPr>
      <w:r w:rsidRPr="00F37D6E">
        <w:rPr>
          <w:rFonts w:eastAsia="Times New Roman"/>
          <w:lang w:eastAsia="ru-RU"/>
        </w:rPr>
        <w:t>знания тенденций инновационных изменений в с</w:t>
      </w:r>
      <w:r>
        <w:rPr>
          <w:rFonts w:eastAsia="Times New Roman"/>
          <w:lang w:eastAsia="ru-RU"/>
        </w:rPr>
        <w:t>истеме современного образования;</w:t>
      </w:r>
    </w:p>
    <w:p w:rsidR="00F16126" w:rsidRDefault="00F16126" w:rsidP="00F16126">
      <w:pPr>
        <w:pStyle w:val="a4"/>
        <w:numPr>
          <w:ilvl w:val="0"/>
          <w:numId w:val="31"/>
        </w:numPr>
        <w:spacing w:after="0"/>
        <w:ind w:right="-1"/>
        <w:jc w:val="both"/>
        <w:rPr>
          <w:rFonts w:eastAsia="Times New Roman"/>
          <w:lang w:eastAsia="ru-RU"/>
        </w:rPr>
      </w:pPr>
      <w:r w:rsidRPr="00F37D6E">
        <w:rPr>
          <w:rFonts w:eastAsia="Times New Roman"/>
          <w:lang w:eastAsia="ru-RU"/>
        </w:rPr>
        <w:t xml:space="preserve"> знания отличий традиционной, развивающей и личностно-ориентированной обучающих систем и технологий; </w:t>
      </w:r>
    </w:p>
    <w:p w:rsidR="00F16126" w:rsidRDefault="00F16126" w:rsidP="00F16126">
      <w:pPr>
        <w:pStyle w:val="a4"/>
        <w:numPr>
          <w:ilvl w:val="0"/>
          <w:numId w:val="31"/>
        </w:numPr>
        <w:spacing w:after="0"/>
        <w:ind w:right="-1"/>
        <w:jc w:val="both"/>
        <w:rPr>
          <w:rFonts w:eastAsia="Times New Roman"/>
          <w:lang w:eastAsia="ru-RU"/>
        </w:rPr>
      </w:pPr>
      <w:r w:rsidRPr="00F37D6E">
        <w:rPr>
          <w:rFonts w:eastAsia="Times New Roman"/>
          <w:lang w:eastAsia="ru-RU"/>
        </w:rPr>
        <w:t xml:space="preserve">знания интерактивных форм и методов обучения; </w:t>
      </w:r>
    </w:p>
    <w:p w:rsidR="00F16126" w:rsidRDefault="00F16126" w:rsidP="00F16126">
      <w:pPr>
        <w:pStyle w:val="a4"/>
        <w:numPr>
          <w:ilvl w:val="0"/>
          <w:numId w:val="31"/>
        </w:numPr>
        <w:spacing w:after="0"/>
        <w:ind w:right="-1"/>
        <w:jc w:val="both"/>
        <w:rPr>
          <w:rFonts w:eastAsia="Times New Roman"/>
          <w:lang w:eastAsia="ru-RU"/>
        </w:rPr>
      </w:pPr>
      <w:r w:rsidRPr="00F37D6E">
        <w:rPr>
          <w:rFonts w:eastAsia="Times New Roman"/>
          <w:lang w:eastAsia="ru-RU"/>
        </w:rPr>
        <w:t>влад</w:t>
      </w:r>
      <w:r w:rsidR="00D34F0A">
        <w:rPr>
          <w:rFonts w:eastAsia="Times New Roman"/>
          <w:lang w:eastAsia="ru-RU"/>
        </w:rPr>
        <w:t xml:space="preserve">ения технологией целеполагания, </w:t>
      </w:r>
      <w:r w:rsidRPr="00F37D6E">
        <w:rPr>
          <w:rFonts w:eastAsia="Times New Roman"/>
          <w:lang w:eastAsia="ru-RU"/>
        </w:rPr>
        <w:t xml:space="preserve">диагностирования, проектирования оптимальной методической системы; </w:t>
      </w:r>
    </w:p>
    <w:p w:rsidR="00F16126" w:rsidRDefault="00F16126" w:rsidP="00F16126">
      <w:pPr>
        <w:pStyle w:val="a4"/>
        <w:numPr>
          <w:ilvl w:val="0"/>
          <w:numId w:val="31"/>
        </w:numPr>
        <w:spacing w:after="0"/>
        <w:ind w:right="-1"/>
        <w:jc w:val="both"/>
        <w:rPr>
          <w:rFonts w:eastAsia="Times New Roman"/>
          <w:lang w:eastAsia="ru-RU"/>
        </w:rPr>
      </w:pPr>
      <w:r w:rsidRPr="00F37D6E">
        <w:rPr>
          <w:rFonts w:eastAsia="Times New Roman"/>
          <w:lang w:eastAsia="ru-RU"/>
        </w:rPr>
        <w:t xml:space="preserve">развитых дидактических, рефлексивных, проектировочных, диагностических умений; </w:t>
      </w:r>
    </w:p>
    <w:p w:rsidR="00F16126" w:rsidRDefault="00F16126" w:rsidP="00F16126">
      <w:pPr>
        <w:pStyle w:val="a4"/>
        <w:numPr>
          <w:ilvl w:val="0"/>
          <w:numId w:val="31"/>
        </w:numPr>
        <w:spacing w:after="0"/>
        <w:ind w:right="-1"/>
        <w:jc w:val="both"/>
        <w:rPr>
          <w:rFonts w:eastAsia="Times New Roman"/>
          <w:lang w:eastAsia="ru-RU"/>
        </w:rPr>
      </w:pPr>
      <w:r w:rsidRPr="00086F3D">
        <w:rPr>
          <w:rFonts w:eastAsia="Times New Roman"/>
          <w:lang w:eastAsia="ru-RU"/>
        </w:rPr>
        <w:t xml:space="preserve">умения анализировать и оценивать свой индивидуальный стиль, а также особенности и эффективность применяемых педагогических технологий и собственной инновационной, педагогической и методической деятельности в целом. </w:t>
      </w:r>
    </w:p>
    <w:p w:rsidR="00F16126" w:rsidRDefault="00F16126" w:rsidP="00F16126">
      <w:pPr>
        <w:spacing w:after="0"/>
        <w:ind w:left="709" w:right="-1"/>
        <w:jc w:val="both"/>
        <w:rPr>
          <w:rFonts w:eastAsia="Times New Roman"/>
          <w:b/>
          <w:lang w:eastAsia="ru-RU"/>
        </w:rPr>
      </w:pPr>
      <w:r w:rsidRPr="00086F3D">
        <w:rPr>
          <w:rFonts w:eastAsia="Times New Roman"/>
          <w:b/>
          <w:lang w:eastAsia="ru-RU"/>
        </w:rPr>
        <w:t>Маркетинговый подход</w:t>
      </w:r>
      <w:r>
        <w:rPr>
          <w:rFonts w:eastAsia="Times New Roman"/>
          <w:b/>
          <w:lang w:eastAsia="ru-RU"/>
        </w:rPr>
        <w:t xml:space="preserve"> подразумевает:</w:t>
      </w:r>
    </w:p>
    <w:p w:rsidR="00F16126" w:rsidRDefault="00F16126" w:rsidP="00F16126">
      <w:pPr>
        <w:pStyle w:val="a4"/>
        <w:numPr>
          <w:ilvl w:val="0"/>
          <w:numId w:val="32"/>
        </w:numPr>
        <w:spacing w:after="0"/>
        <w:ind w:right="-1"/>
        <w:jc w:val="both"/>
        <w:rPr>
          <w:rFonts w:eastAsia="Times New Roman"/>
          <w:lang w:eastAsia="ru-RU"/>
        </w:rPr>
      </w:pPr>
      <w:r>
        <w:rPr>
          <w:rFonts w:eastAsia="Times New Roman"/>
          <w:lang w:eastAsia="ru-RU"/>
        </w:rPr>
        <w:t>освоение маркетинговой деятельности;</w:t>
      </w:r>
    </w:p>
    <w:p w:rsidR="00F16126" w:rsidRDefault="00F16126" w:rsidP="00F16126">
      <w:pPr>
        <w:pStyle w:val="a4"/>
        <w:numPr>
          <w:ilvl w:val="0"/>
          <w:numId w:val="32"/>
        </w:numPr>
        <w:spacing w:after="0"/>
        <w:ind w:right="-1"/>
        <w:jc w:val="both"/>
        <w:rPr>
          <w:rFonts w:eastAsia="Times New Roman"/>
          <w:lang w:eastAsia="ru-RU"/>
        </w:rPr>
      </w:pPr>
      <w:r>
        <w:rPr>
          <w:rFonts w:eastAsia="Times New Roman"/>
          <w:lang w:eastAsia="ru-RU"/>
        </w:rPr>
        <w:t>изучение потребностей всех участников образовательного процесса;</w:t>
      </w:r>
    </w:p>
    <w:p w:rsidR="00F16126" w:rsidRDefault="00F16126" w:rsidP="00F16126">
      <w:pPr>
        <w:pStyle w:val="a4"/>
        <w:numPr>
          <w:ilvl w:val="0"/>
          <w:numId w:val="32"/>
        </w:numPr>
        <w:spacing w:after="0"/>
        <w:ind w:right="-1"/>
        <w:jc w:val="both"/>
        <w:rPr>
          <w:rFonts w:eastAsia="Times New Roman"/>
          <w:lang w:eastAsia="ru-RU"/>
        </w:rPr>
      </w:pPr>
      <w:r>
        <w:rPr>
          <w:rFonts w:eastAsia="Times New Roman"/>
          <w:lang w:eastAsia="ru-RU"/>
        </w:rPr>
        <w:t>учёт требований учащихся и родителей к перечню и качеству образовательных услуг;</w:t>
      </w:r>
    </w:p>
    <w:p w:rsidR="00F16126" w:rsidRDefault="00F16126" w:rsidP="00F16126">
      <w:pPr>
        <w:pStyle w:val="a4"/>
        <w:numPr>
          <w:ilvl w:val="0"/>
          <w:numId w:val="32"/>
        </w:numPr>
        <w:spacing w:after="0"/>
        <w:ind w:right="-1"/>
        <w:jc w:val="both"/>
        <w:rPr>
          <w:rFonts w:eastAsia="Times New Roman"/>
          <w:lang w:eastAsia="ru-RU"/>
        </w:rPr>
      </w:pPr>
      <w:r>
        <w:rPr>
          <w:rFonts w:eastAsia="Times New Roman"/>
          <w:lang w:eastAsia="ru-RU"/>
        </w:rPr>
        <w:t>анализ изменений потребительского спроса;</w:t>
      </w:r>
    </w:p>
    <w:p w:rsidR="00F16126" w:rsidRDefault="00F16126" w:rsidP="00F16126">
      <w:pPr>
        <w:pStyle w:val="a4"/>
        <w:numPr>
          <w:ilvl w:val="0"/>
          <w:numId w:val="32"/>
        </w:numPr>
        <w:spacing w:after="0"/>
        <w:ind w:right="-1"/>
        <w:jc w:val="both"/>
        <w:rPr>
          <w:rFonts w:eastAsia="Times New Roman"/>
          <w:lang w:eastAsia="ru-RU"/>
        </w:rPr>
      </w:pPr>
      <w:r>
        <w:rPr>
          <w:rFonts w:eastAsia="Times New Roman"/>
          <w:lang w:eastAsia="ru-RU"/>
        </w:rPr>
        <w:t>умение переориентировать систему методической работы гимназии на создание конкурентоспособного продукта;</w:t>
      </w:r>
    </w:p>
    <w:p w:rsidR="00F16126" w:rsidRDefault="00F16126" w:rsidP="00F16126">
      <w:pPr>
        <w:pStyle w:val="a4"/>
        <w:numPr>
          <w:ilvl w:val="0"/>
          <w:numId w:val="32"/>
        </w:numPr>
        <w:spacing w:after="0"/>
        <w:ind w:right="-1"/>
        <w:jc w:val="both"/>
        <w:rPr>
          <w:rFonts w:eastAsia="Times New Roman"/>
          <w:lang w:eastAsia="ru-RU"/>
        </w:rPr>
      </w:pPr>
      <w:r>
        <w:rPr>
          <w:rFonts w:eastAsia="Times New Roman"/>
          <w:lang w:eastAsia="ru-RU"/>
        </w:rPr>
        <w:t>создание</w:t>
      </w:r>
      <w:r w:rsidR="005D6D79">
        <w:rPr>
          <w:rFonts w:eastAsia="Times New Roman"/>
          <w:lang w:eastAsia="ru-RU"/>
        </w:rPr>
        <w:t xml:space="preserve"> базы методических нововведений;</w:t>
      </w:r>
    </w:p>
    <w:p w:rsidR="00F933FA" w:rsidRPr="005D6D79" w:rsidRDefault="00F16126" w:rsidP="005D6D79">
      <w:pPr>
        <w:pStyle w:val="a4"/>
        <w:numPr>
          <w:ilvl w:val="0"/>
          <w:numId w:val="35"/>
        </w:numPr>
        <w:rPr>
          <w:rFonts w:eastAsia="Times New Roman"/>
          <w:lang w:eastAsia="ru-RU"/>
        </w:rPr>
      </w:pPr>
      <w:r w:rsidRPr="005D6D79">
        <w:rPr>
          <w:rFonts w:eastAsia="Times New Roman"/>
          <w:lang w:eastAsia="ru-RU"/>
        </w:rPr>
        <w:t>обеспечение профессиональной конкурентоспособности педагогов гимназии на рынке образовательных услуг.</w:t>
      </w:r>
      <w:r w:rsidR="00F933FA" w:rsidRPr="005D6D79">
        <w:rPr>
          <w:rFonts w:eastAsia="Times New Roman"/>
          <w:lang w:eastAsia="ru-RU"/>
        </w:rPr>
        <w:br w:type="page"/>
      </w:r>
    </w:p>
    <w:p w:rsidR="00F933FA" w:rsidRDefault="00F933FA" w:rsidP="00F16126">
      <w:pPr>
        <w:pStyle w:val="a4"/>
        <w:numPr>
          <w:ilvl w:val="0"/>
          <w:numId w:val="32"/>
        </w:numPr>
        <w:spacing w:after="0"/>
        <w:ind w:right="-1"/>
        <w:jc w:val="both"/>
        <w:rPr>
          <w:rFonts w:eastAsia="Times New Roman"/>
          <w:lang w:eastAsia="ru-RU"/>
        </w:rPr>
        <w:sectPr w:rsidR="00F933FA" w:rsidSect="00616E65">
          <w:headerReference w:type="default" r:id="rId14"/>
          <w:pgSz w:w="11906" w:h="16838"/>
          <w:pgMar w:top="1134" w:right="850" w:bottom="1134" w:left="1701" w:header="170" w:footer="170" w:gutter="0"/>
          <w:cols w:space="708"/>
          <w:docGrid w:linePitch="381"/>
        </w:sectPr>
      </w:pPr>
    </w:p>
    <w:p w:rsidR="00F933FA" w:rsidRDefault="001D05BC" w:rsidP="001D05BC">
      <w:pPr>
        <w:ind w:left="993"/>
      </w:pPr>
      <w:r w:rsidRPr="00050345">
        <w:object w:dxaOrig="7177" w:dyaOrig="53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2pt;height:508pt" o:ole="">
            <v:imagedata r:id="rId15" o:title=""/>
          </v:shape>
          <o:OLEObject Type="Embed" ProgID="PowerPoint.Slide.12" ShapeID="_x0000_i1025" DrawAspect="Content" ObjectID="_1489843480" r:id="rId16"/>
        </w:object>
      </w:r>
      <w:r w:rsidR="00F933FA">
        <w:br w:type="page"/>
      </w:r>
    </w:p>
    <w:p w:rsidR="00F933FA" w:rsidRDefault="00F933FA" w:rsidP="00F933FA">
      <w:pPr>
        <w:spacing w:after="0"/>
        <w:ind w:left="360" w:right="-1"/>
        <w:jc w:val="both"/>
        <w:rPr>
          <w:rFonts w:eastAsia="Times New Roman"/>
          <w:lang w:eastAsia="ru-RU"/>
        </w:rPr>
        <w:sectPr w:rsidR="00F933FA" w:rsidSect="00F933FA">
          <w:pgSz w:w="16838" w:h="11906" w:orient="landscape"/>
          <w:pgMar w:top="426" w:right="1134" w:bottom="850" w:left="284" w:header="708" w:footer="708" w:gutter="0"/>
          <w:cols w:space="708"/>
          <w:docGrid w:linePitch="381"/>
        </w:sectPr>
      </w:pPr>
    </w:p>
    <w:p w:rsidR="00CD272F" w:rsidRDefault="00495B80" w:rsidP="00F933FA">
      <w:pPr>
        <w:spacing w:after="0"/>
        <w:ind w:right="-1" w:firstLine="709"/>
        <w:jc w:val="both"/>
        <w:rPr>
          <w:rFonts w:eastAsia="Times New Roman"/>
          <w:lang w:eastAsia="ru-RU"/>
        </w:rPr>
      </w:pPr>
      <w:r>
        <w:rPr>
          <w:rFonts w:eastAsia="Times New Roman"/>
          <w:lang w:eastAsia="ru-RU"/>
        </w:rPr>
        <w:lastRenderedPageBreak/>
        <w:t xml:space="preserve">Организующим центром методической службы гимназии является </w:t>
      </w:r>
      <w:r w:rsidRPr="009C3C04">
        <w:rPr>
          <w:rFonts w:eastAsia="Times New Roman"/>
          <w:b/>
          <w:lang w:eastAsia="ru-RU"/>
        </w:rPr>
        <w:t>педагогический совет</w:t>
      </w:r>
      <w:r>
        <w:rPr>
          <w:rFonts w:eastAsia="Times New Roman"/>
          <w:lang w:eastAsia="ru-RU"/>
        </w:rPr>
        <w:t xml:space="preserve">, который определяет основные направления и темы научно-методической работы. </w:t>
      </w:r>
    </w:p>
    <w:p w:rsidR="00CF3EB6" w:rsidRDefault="00487E28" w:rsidP="00F933FA">
      <w:pPr>
        <w:spacing w:after="0"/>
        <w:ind w:right="-1" w:firstLine="709"/>
        <w:jc w:val="both"/>
        <w:rPr>
          <w:rFonts w:eastAsia="Times New Roman"/>
          <w:lang w:eastAsia="ru-RU"/>
        </w:rPr>
      </w:pPr>
      <w:r w:rsidRPr="009C3C04">
        <w:rPr>
          <w:rFonts w:eastAsia="Times New Roman"/>
          <w:b/>
          <w:lang w:eastAsia="ru-RU"/>
        </w:rPr>
        <w:t>Научно-методический совет</w:t>
      </w:r>
      <w:r>
        <w:rPr>
          <w:rFonts w:eastAsia="Times New Roman"/>
          <w:lang w:eastAsia="ru-RU"/>
        </w:rPr>
        <w:t xml:space="preserve"> гимназии (НМС)</w:t>
      </w:r>
      <w:r w:rsidR="00776052">
        <w:rPr>
          <w:rFonts w:eastAsia="Times New Roman"/>
          <w:lang w:eastAsia="ru-RU"/>
        </w:rPr>
        <w:t xml:space="preserve">  - коллективный профессиональный орган, объединяющий членов педагогического коллектива, осуществляющих на научной основе координацию методической работы образовательного учреждения. Он рассматривает, вырабатывает, оценивает стратегически важные предложения по развитию гимназии, отдельных направлений ее деятельности, вынося свои выводы и предложения на рассмотрение педагогического совета гимназии. Кроме того, </w:t>
      </w:r>
      <w:r w:rsidR="00116567">
        <w:rPr>
          <w:rFonts w:eastAsia="Times New Roman"/>
          <w:lang w:eastAsia="ru-RU"/>
        </w:rPr>
        <w:t xml:space="preserve">НМС </w:t>
      </w:r>
      <w:r w:rsidR="00495B80">
        <w:rPr>
          <w:rFonts w:eastAsia="Times New Roman"/>
          <w:lang w:eastAsia="ru-RU"/>
        </w:rPr>
        <w:t xml:space="preserve">осуществляет координацию деятельности </w:t>
      </w:r>
      <w:proofErr w:type="spellStart"/>
      <w:r w:rsidR="00495B80">
        <w:rPr>
          <w:rFonts w:eastAsia="Times New Roman"/>
          <w:lang w:eastAsia="ru-RU"/>
        </w:rPr>
        <w:t>метапредметных</w:t>
      </w:r>
      <w:proofErr w:type="spellEnd"/>
      <w:r w:rsidR="00495B80">
        <w:rPr>
          <w:rFonts w:eastAsia="Times New Roman"/>
          <w:lang w:eastAsia="ru-RU"/>
        </w:rPr>
        <w:t xml:space="preserve">  объединений</w:t>
      </w:r>
      <w:r w:rsidR="00092002">
        <w:rPr>
          <w:rFonts w:eastAsia="Times New Roman"/>
          <w:lang w:eastAsia="ru-RU"/>
        </w:rPr>
        <w:t xml:space="preserve"> гимназии, направленн</w:t>
      </w:r>
      <w:r w:rsidR="00BF424A">
        <w:rPr>
          <w:rFonts w:eastAsia="Times New Roman"/>
          <w:lang w:eastAsia="ru-RU"/>
        </w:rPr>
        <w:t>ых на решение основных задач ОУ.</w:t>
      </w:r>
    </w:p>
    <w:p w:rsidR="008C2A9D" w:rsidRDefault="00092002" w:rsidP="00F933FA">
      <w:pPr>
        <w:spacing w:after="0"/>
        <w:ind w:right="-1" w:firstLine="709"/>
        <w:jc w:val="both"/>
        <w:rPr>
          <w:rFonts w:eastAsia="Times New Roman"/>
          <w:lang w:eastAsia="ru-RU"/>
        </w:rPr>
      </w:pPr>
      <w:r w:rsidRPr="00714567">
        <w:rPr>
          <w:rFonts w:eastAsia="Times New Roman"/>
          <w:lang w:eastAsia="ru-RU"/>
        </w:rPr>
        <w:t xml:space="preserve">Работа </w:t>
      </w:r>
      <w:r w:rsidR="008C2A9D" w:rsidRPr="009C3C04">
        <w:rPr>
          <w:rFonts w:eastAsia="Times New Roman"/>
          <w:b/>
          <w:lang w:eastAsia="ru-RU"/>
        </w:rPr>
        <w:t>методического объединения</w:t>
      </w:r>
      <w:r w:rsidR="008C2A9D" w:rsidRPr="00714567">
        <w:rPr>
          <w:rFonts w:eastAsia="Times New Roman"/>
          <w:lang w:eastAsia="ru-RU"/>
        </w:rPr>
        <w:t xml:space="preserve"> (</w:t>
      </w:r>
      <w:r w:rsidRPr="00714567">
        <w:rPr>
          <w:rFonts w:eastAsia="Times New Roman"/>
          <w:lang w:eastAsia="ru-RU"/>
        </w:rPr>
        <w:t>МО</w:t>
      </w:r>
      <w:r w:rsidR="008C2A9D" w:rsidRPr="00714567">
        <w:rPr>
          <w:rFonts w:eastAsia="Times New Roman"/>
          <w:lang w:eastAsia="ru-RU"/>
        </w:rPr>
        <w:t>)</w:t>
      </w:r>
      <w:r>
        <w:rPr>
          <w:rFonts w:eastAsia="Times New Roman"/>
          <w:lang w:eastAsia="ru-RU"/>
        </w:rPr>
        <w:t xml:space="preserve"> осуществляется в различных формах: заседани</w:t>
      </w:r>
      <w:r w:rsidR="0023322C">
        <w:rPr>
          <w:rFonts w:eastAsia="Times New Roman"/>
          <w:lang w:eastAsia="ru-RU"/>
        </w:rPr>
        <w:t>я</w:t>
      </w:r>
      <w:r>
        <w:rPr>
          <w:rFonts w:eastAsia="Times New Roman"/>
          <w:lang w:eastAsia="ru-RU"/>
        </w:rPr>
        <w:t>, совещания, круглые столы, мастер-классы, открытые уроки, тренинги, лекции, творческие отчеты</w:t>
      </w:r>
      <w:r w:rsidR="00012A87">
        <w:rPr>
          <w:rFonts w:eastAsia="Times New Roman"/>
          <w:lang w:eastAsia="ru-RU"/>
        </w:rPr>
        <w:t>.</w:t>
      </w:r>
    </w:p>
    <w:tbl>
      <w:tblPr>
        <w:tblStyle w:val="a5"/>
        <w:tblpPr w:leftFromText="180" w:rightFromText="180" w:vertAnchor="text" w:horzAnchor="margin" w:tblpXSpec="right" w:tblpY="1131"/>
        <w:tblW w:w="0" w:type="auto"/>
        <w:tblLook w:val="04A0" w:firstRow="1" w:lastRow="0" w:firstColumn="1" w:lastColumn="0" w:noHBand="0" w:noVBand="1"/>
      </w:tblPr>
      <w:tblGrid>
        <w:gridCol w:w="5523"/>
      </w:tblGrid>
      <w:tr w:rsidR="00343362" w:rsidTr="00343362">
        <w:trPr>
          <w:trHeight w:val="289"/>
        </w:trPr>
        <w:tc>
          <w:tcPr>
            <w:tcW w:w="5523" w:type="dxa"/>
            <w:tcBorders>
              <w:bottom w:val="single" w:sz="4" w:space="0" w:color="auto"/>
            </w:tcBorders>
            <w:shd w:val="clear" w:color="auto" w:fill="EAF1DD" w:themeFill="accent3" w:themeFillTint="33"/>
          </w:tcPr>
          <w:p w:rsidR="00343362" w:rsidRPr="00B076B8" w:rsidRDefault="00343362" w:rsidP="00343362">
            <w:pPr>
              <w:rPr>
                <w:sz w:val="20"/>
                <w:szCs w:val="20"/>
              </w:rPr>
            </w:pPr>
            <w:r w:rsidRPr="00B076B8">
              <w:rPr>
                <w:rFonts w:ascii="Times New Roman" w:eastAsia="Times New Roman" w:hAnsi="Times New Roman" w:cs="Times New Roman"/>
                <w:sz w:val="20"/>
                <w:szCs w:val="20"/>
              </w:rPr>
              <w:t>Совершенствование преподавания предметов в условиях перехода на новые образовательные стандарты</w:t>
            </w:r>
          </w:p>
        </w:tc>
      </w:tr>
      <w:tr w:rsidR="00343362" w:rsidTr="00343362">
        <w:trPr>
          <w:trHeight w:val="144"/>
        </w:trPr>
        <w:tc>
          <w:tcPr>
            <w:tcW w:w="5523" w:type="dxa"/>
            <w:tcBorders>
              <w:left w:val="nil"/>
              <w:right w:val="nil"/>
            </w:tcBorders>
            <w:shd w:val="clear" w:color="auto" w:fill="EAF1DD" w:themeFill="accent3" w:themeFillTint="33"/>
          </w:tcPr>
          <w:p w:rsidR="00343362" w:rsidRPr="00B076B8" w:rsidRDefault="00343362" w:rsidP="00343362">
            <w:pPr>
              <w:rPr>
                <w:sz w:val="20"/>
                <w:szCs w:val="20"/>
              </w:rPr>
            </w:pPr>
          </w:p>
        </w:tc>
      </w:tr>
      <w:tr w:rsidR="00343362" w:rsidTr="00343362">
        <w:trPr>
          <w:trHeight w:val="578"/>
        </w:trPr>
        <w:tc>
          <w:tcPr>
            <w:tcW w:w="5523" w:type="dxa"/>
            <w:tcBorders>
              <w:bottom w:val="single" w:sz="4" w:space="0" w:color="auto"/>
            </w:tcBorders>
            <w:shd w:val="clear" w:color="auto" w:fill="EAF1DD" w:themeFill="accent3" w:themeFillTint="33"/>
          </w:tcPr>
          <w:p w:rsidR="00343362" w:rsidRPr="00B076B8" w:rsidRDefault="00343362" w:rsidP="00343362">
            <w:pPr>
              <w:pStyle w:val="a4"/>
              <w:ind w:left="0" w:right="-1"/>
              <w:rPr>
                <w:rFonts w:ascii="Times New Roman" w:hAnsi="Times New Roman" w:cs="Times New Roman"/>
                <w:sz w:val="20"/>
                <w:szCs w:val="20"/>
              </w:rPr>
            </w:pPr>
            <w:r w:rsidRPr="00B076B8">
              <w:rPr>
                <w:rFonts w:ascii="Times New Roman" w:eastAsia="Times New Roman" w:hAnsi="Times New Roman" w:cs="Times New Roman"/>
                <w:sz w:val="20"/>
                <w:szCs w:val="20"/>
              </w:rPr>
              <w:t>Повышение уровня профессиональной компетенции педагогов; внедрение новых педагогических технологий, развивающих интеллектуальный и творческий потенциал учителя и учащихся</w:t>
            </w:r>
          </w:p>
        </w:tc>
      </w:tr>
      <w:tr w:rsidR="00343362" w:rsidTr="00343362">
        <w:trPr>
          <w:trHeight w:val="205"/>
        </w:trPr>
        <w:tc>
          <w:tcPr>
            <w:tcW w:w="5523" w:type="dxa"/>
            <w:tcBorders>
              <w:left w:val="nil"/>
              <w:right w:val="nil"/>
            </w:tcBorders>
            <w:shd w:val="clear" w:color="auto" w:fill="EAF1DD" w:themeFill="accent3" w:themeFillTint="33"/>
          </w:tcPr>
          <w:p w:rsidR="00343362" w:rsidRPr="00B076B8" w:rsidRDefault="00343362" w:rsidP="00343362">
            <w:pPr>
              <w:rPr>
                <w:sz w:val="20"/>
                <w:szCs w:val="20"/>
              </w:rPr>
            </w:pPr>
          </w:p>
        </w:tc>
      </w:tr>
      <w:tr w:rsidR="00343362" w:rsidTr="00343362">
        <w:trPr>
          <w:trHeight w:val="433"/>
        </w:trPr>
        <w:tc>
          <w:tcPr>
            <w:tcW w:w="5523" w:type="dxa"/>
            <w:tcBorders>
              <w:bottom w:val="single" w:sz="4" w:space="0" w:color="auto"/>
            </w:tcBorders>
            <w:shd w:val="clear" w:color="auto" w:fill="EAF1DD" w:themeFill="accent3" w:themeFillTint="33"/>
          </w:tcPr>
          <w:p w:rsidR="00343362" w:rsidRPr="00B076B8" w:rsidRDefault="00343362" w:rsidP="00343362">
            <w:pPr>
              <w:rPr>
                <w:sz w:val="20"/>
                <w:szCs w:val="20"/>
              </w:rPr>
            </w:pPr>
            <w:r w:rsidRPr="00B076B8">
              <w:rPr>
                <w:rFonts w:ascii="Times New Roman" w:eastAsia="Times New Roman" w:hAnsi="Times New Roman" w:cs="Times New Roman"/>
                <w:sz w:val="20"/>
                <w:szCs w:val="20"/>
              </w:rPr>
              <w:t>Внедрение новых педагогических технологий, развивающих интеллектуальный и творческий потенциал учителя и учащихся</w:t>
            </w:r>
          </w:p>
        </w:tc>
      </w:tr>
      <w:tr w:rsidR="00343362" w:rsidTr="00343362">
        <w:trPr>
          <w:trHeight w:val="144"/>
        </w:trPr>
        <w:tc>
          <w:tcPr>
            <w:tcW w:w="5523" w:type="dxa"/>
            <w:tcBorders>
              <w:left w:val="nil"/>
              <w:right w:val="nil"/>
            </w:tcBorders>
            <w:shd w:val="clear" w:color="auto" w:fill="EAF1DD" w:themeFill="accent3" w:themeFillTint="33"/>
          </w:tcPr>
          <w:p w:rsidR="00343362" w:rsidRPr="00B076B8" w:rsidRDefault="00343362" w:rsidP="00343362">
            <w:pPr>
              <w:rPr>
                <w:sz w:val="20"/>
                <w:szCs w:val="20"/>
              </w:rPr>
            </w:pPr>
          </w:p>
        </w:tc>
      </w:tr>
      <w:tr w:rsidR="00343362" w:rsidTr="00343362">
        <w:trPr>
          <w:trHeight w:val="289"/>
        </w:trPr>
        <w:tc>
          <w:tcPr>
            <w:tcW w:w="5523" w:type="dxa"/>
            <w:tcBorders>
              <w:bottom w:val="single" w:sz="4" w:space="0" w:color="auto"/>
            </w:tcBorders>
            <w:shd w:val="clear" w:color="auto" w:fill="EAF1DD" w:themeFill="accent3" w:themeFillTint="33"/>
          </w:tcPr>
          <w:p w:rsidR="00343362" w:rsidRPr="00B076B8" w:rsidRDefault="00343362" w:rsidP="00343362">
            <w:pPr>
              <w:rPr>
                <w:sz w:val="20"/>
                <w:szCs w:val="20"/>
              </w:rPr>
            </w:pPr>
            <w:r w:rsidRPr="00B076B8">
              <w:rPr>
                <w:rFonts w:ascii="Times New Roman" w:eastAsia="Times New Roman" w:hAnsi="Times New Roman" w:cs="Times New Roman"/>
                <w:sz w:val="20"/>
                <w:szCs w:val="20"/>
              </w:rPr>
              <w:t>Создание условий, повышающих мотивацию</w:t>
            </w:r>
            <w:r w:rsidRPr="00B076B8">
              <w:rPr>
                <w:rFonts w:eastAsia="Times New Roman"/>
                <w:sz w:val="20"/>
                <w:szCs w:val="20"/>
              </w:rPr>
              <w:t xml:space="preserve"> </w:t>
            </w:r>
            <w:r w:rsidRPr="00B076B8">
              <w:rPr>
                <w:rFonts w:ascii="Times New Roman" w:eastAsia="Times New Roman" w:hAnsi="Times New Roman" w:cs="Times New Roman"/>
                <w:sz w:val="20"/>
                <w:szCs w:val="20"/>
              </w:rPr>
              <w:t>учащихся к учебной и творческой деятельности</w:t>
            </w:r>
          </w:p>
        </w:tc>
      </w:tr>
      <w:tr w:rsidR="00343362" w:rsidTr="00343362">
        <w:trPr>
          <w:trHeight w:val="144"/>
        </w:trPr>
        <w:tc>
          <w:tcPr>
            <w:tcW w:w="5523" w:type="dxa"/>
            <w:tcBorders>
              <w:left w:val="nil"/>
              <w:right w:val="nil"/>
            </w:tcBorders>
            <w:shd w:val="clear" w:color="auto" w:fill="EAF1DD" w:themeFill="accent3" w:themeFillTint="33"/>
          </w:tcPr>
          <w:p w:rsidR="00343362" w:rsidRPr="00B076B8" w:rsidRDefault="00343362" w:rsidP="00343362">
            <w:pPr>
              <w:rPr>
                <w:sz w:val="20"/>
                <w:szCs w:val="20"/>
              </w:rPr>
            </w:pPr>
          </w:p>
        </w:tc>
      </w:tr>
      <w:tr w:rsidR="00343362" w:rsidTr="00343362">
        <w:trPr>
          <w:trHeight w:val="144"/>
        </w:trPr>
        <w:tc>
          <w:tcPr>
            <w:tcW w:w="5523" w:type="dxa"/>
            <w:tcBorders>
              <w:bottom w:val="single" w:sz="4" w:space="0" w:color="auto"/>
            </w:tcBorders>
            <w:shd w:val="clear" w:color="auto" w:fill="EAF1DD" w:themeFill="accent3" w:themeFillTint="33"/>
          </w:tcPr>
          <w:p w:rsidR="00343362" w:rsidRPr="00B076B8" w:rsidRDefault="00343362" w:rsidP="00343362">
            <w:pPr>
              <w:rPr>
                <w:sz w:val="20"/>
                <w:szCs w:val="20"/>
              </w:rPr>
            </w:pPr>
            <w:r w:rsidRPr="00B076B8">
              <w:rPr>
                <w:rFonts w:ascii="Times New Roman" w:eastAsia="Times New Roman" w:hAnsi="Times New Roman" w:cs="Times New Roman"/>
                <w:sz w:val="20"/>
                <w:szCs w:val="20"/>
              </w:rPr>
              <w:t>Активизация разнообразных форм обучения</w:t>
            </w:r>
          </w:p>
        </w:tc>
      </w:tr>
      <w:tr w:rsidR="00343362" w:rsidTr="00343362">
        <w:trPr>
          <w:trHeight w:val="144"/>
        </w:trPr>
        <w:tc>
          <w:tcPr>
            <w:tcW w:w="5523" w:type="dxa"/>
            <w:tcBorders>
              <w:left w:val="nil"/>
              <w:right w:val="nil"/>
            </w:tcBorders>
            <w:shd w:val="clear" w:color="auto" w:fill="EAF1DD" w:themeFill="accent3" w:themeFillTint="33"/>
          </w:tcPr>
          <w:p w:rsidR="00343362" w:rsidRPr="00B076B8" w:rsidRDefault="00343362" w:rsidP="00343362">
            <w:pPr>
              <w:rPr>
                <w:sz w:val="20"/>
                <w:szCs w:val="20"/>
              </w:rPr>
            </w:pPr>
          </w:p>
        </w:tc>
      </w:tr>
      <w:tr w:rsidR="00343362" w:rsidTr="00343362">
        <w:trPr>
          <w:trHeight w:val="289"/>
        </w:trPr>
        <w:tc>
          <w:tcPr>
            <w:tcW w:w="5523" w:type="dxa"/>
            <w:tcBorders>
              <w:bottom w:val="single" w:sz="4" w:space="0" w:color="auto"/>
            </w:tcBorders>
            <w:shd w:val="clear" w:color="auto" w:fill="EAF1DD" w:themeFill="accent3" w:themeFillTint="33"/>
          </w:tcPr>
          <w:p w:rsidR="00343362" w:rsidRPr="00B076B8" w:rsidRDefault="00343362" w:rsidP="00343362">
            <w:pPr>
              <w:rPr>
                <w:sz w:val="20"/>
                <w:szCs w:val="20"/>
              </w:rPr>
            </w:pPr>
            <w:r w:rsidRPr="00B076B8">
              <w:rPr>
                <w:rFonts w:ascii="Times New Roman" w:eastAsia="Times New Roman" w:hAnsi="Times New Roman" w:cs="Times New Roman"/>
                <w:sz w:val="20"/>
                <w:szCs w:val="20"/>
              </w:rPr>
              <w:t>Привитие интереса педагогов к самообразованию и совершенствование педагогического мастерства</w:t>
            </w:r>
          </w:p>
        </w:tc>
      </w:tr>
      <w:tr w:rsidR="00343362" w:rsidTr="00343362">
        <w:trPr>
          <w:trHeight w:val="144"/>
        </w:trPr>
        <w:tc>
          <w:tcPr>
            <w:tcW w:w="5523" w:type="dxa"/>
            <w:tcBorders>
              <w:left w:val="nil"/>
              <w:right w:val="nil"/>
            </w:tcBorders>
            <w:shd w:val="clear" w:color="auto" w:fill="EAF1DD" w:themeFill="accent3" w:themeFillTint="33"/>
          </w:tcPr>
          <w:p w:rsidR="00343362" w:rsidRPr="00B076B8" w:rsidRDefault="00343362" w:rsidP="00343362">
            <w:pPr>
              <w:rPr>
                <w:sz w:val="20"/>
                <w:szCs w:val="20"/>
              </w:rPr>
            </w:pPr>
          </w:p>
        </w:tc>
      </w:tr>
      <w:tr w:rsidR="00343362" w:rsidTr="00343362">
        <w:trPr>
          <w:trHeight w:val="289"/>
        </w:trPr>
        <w:tc>
          <w:tcPr>
            <w:tcW w:w="5523" w:type="dxa"/>
            <w:tcBorders>
              <w:bottom w:val="single" w:sz="4" w:space="0" w:color="auto"/>
            </w:tcBorders>
            <w:shd w:val="clear" w:color="auto" w:fill="EAF1DD" w:themeFill="accent3" w:themeFillTint="33"/>
          </w:tcPr>
          <w:p w:rsidR="00343362" w:rsidRPr="00B076B8" w:rsidRDefault="00343362" w:rsidP="00343362">
            <w:pPr>
              <w:rPr>
                <w:sz w:val="20"/>
                <w:szCs w:val="20"/>
              </w:rPr>
            </w:pPr>
            <w:r w:rsidRPr="00B076B8">
              <w:rPr>
                <w:rFonts w:ascii="Times New Roman" w:eastAsia="Times New Roman" w:hAnsi="Times New Roman" w:cs="Times New Roman"/>
                <w:sz w:val="20"/>
                <w:szCs w:val="20"/>
              </w:rPr>
              <w:t>Совершенствование материально-технической базы кабинетов</w:t>
            </w:r>
          </w:p>
        </w:tc>
      </w:tr>
      <w:tr w:rsidR="00343362" w:rsidTr="00343362">
        <w:trPr>
          <w:trHeight w:val="144"/>
        </w:trPr>
        <w:tc>
          <w:tcPr>
            <w:tcW w:w="5523" w:type="dxa"/>
            <w:tcBorders>
              <w:left w:val="nil"/>
              <w:right w:val="nil"/>
            </w:tcBorders>
            <w:shd w:val="clear" w:color="auto" w:fill="EAF1DD" w:themeFill="accent3" w:themeFillTint="33"/>
          </w:tcPr>
          <w:p w:rsidR="00343362" w:rsidRPr="00B076B8" w:rsidRDefault="00343362" w:rsidP="00343362">
            <w:pPr>
              <w:rPr>
                <w:sz w:val="20"/>
                <w:szCs w:val="20"/>
              </w:rPr>
            </w:pPr>
          </w:p>
        </w:tc>
      </w:tr>
      <w:tr w:rsidR="00343362" w:rsidTr="00343362">
        <w:trPr>
          <w:trHeight w:val="433"/>
        </w:trPr>
        <w:tc>
          <w:tcPr>
            <w:tcW w:w="5523" w:type="dxa"/>
            <w:tcBorders>
              <w:bottom w:val="single" w:sz="4" w:space="0" w:color="auto"/>
            </w:tcBorders>
            <w:shd w:val="clear" w:color="auto" w:fill="EAF1DD" w:themeFill="accent3" w:themeFillTint="33"/>
          </w:tcPr>
          <w:p w:rsidR="00343362" w:rsidRPr="00B076B8" w:rsidRDefault="00343362" w:rsidP="00343362">
            <w:pPr>
              <w:rPr>
                <w:sz w:val="20"/>
                <w:szCs w:val="20"/>
              </w:rPr>
            </w:pPr>
            <w:r w:rsidRPr="00B076B8">
              <w:rPr>
                <w:rFonts w:ascii="Times New Roman" w:eastAsia="Times New Roman" w:hAnsi="Times New Roman" w:cs="Times New Roman"/>
                <w:sz w:val="20"/>
                <w:szCs w:val="20"/>
              </w:rPr>
              <w:t xml:space="preserve">Формирование </w:t>
            </w:r>
            <w:proofErr w:type="spellStart"/>
            <w:r w:rsidRPr="00B076B8">
              <w:rPr>
                <w:rFonts w:ascii="Times New Roman" w:eastAsia="Times New Roman" w:hAnsi="Times New Roman" w:cs="Times New Roman"/>
                <w:sz w:val="20"/>
                <w:szCs w:val="20"/>
              </w:rPr>
              <w:t>метапредметных</w:t>
            </w:r>
            <w:proofErr w:type="spellEnd"/>
            <w:r w:rsidRPr="00B076B8">
              <w:rPr>
                <w:rFonts w:ascii="Times New Roman" w:eastAsia="Times New Roman" w:hAnsi="Times New Roman" w:cs="Times New Roman"/>
                <w:sz w:val="20"/>
                <w:szCs w:val="20"/>
              </w:rPr>
              <w:t xml:space="preserve"> компетенций обучающихся в условиях личностно-ориентированного обучения и воспитания</w:t>
            </w:r>
          </w:p>
        </w:tc>
      </w:tr>
      <w:tr w:rsidR="00343362" w:rsidTr="00343362">
        <w:trPr>
          <w:trHeight w:val="144"/>
        </w:trPr>
        <w:tc>
          <w:tcPr>
            <w:tcW w:w="5523" w:type="dxa"/>
            <w:tcBorders>
              <w:left w:val="nil"/>
              <w:right w:val="nil"/>
            </w:tcBorders>
            <w:shd w:val="clear" w:color="auto" w:fill="EAF1DD" w:themeFill="accent3" w:themeFillTint="33"/>
          </w:tcPr>
          <w:p w:rsidR="00343362" w:rsidRPr="00B076B8" w:rsidRDefault="00343362" w:rsidP="00343362">
            <w:pPr>
              <w:rPr>
                <w:sz w:val="20"/>
                <w:szCs w:val="20"/>
              </w:rPr>
            </w:pPr>
          </w:p>
        </w:tc>
      </w:tr>
      <w:tr w:rsidR="00343362" w:rsidTr="00343362">
        <w:trPr>
          <w:trHeight w:val="289"/>
        </w:trPr>
        <w:tc>
          <w:tcPr>
            <w:tcW w:w="5523" w:type="dxa"/>
            <w:tcBorders>
              <w:bottom w:val="single" w:sz="4" w:space="0" w:color="auto"/>
            </w:tcBorders>
            <w:shd w:val="clear" w:color="auto" w:fill="EAF1DD" w:themeFill="accent3" w:themeFillTint="33"/>
          </w:tcPr>
          <w:p w:rsidR="00343362" w:rsidRPr="00B076B8" w:rsidRDefault="00343362" w:rsidP="00343362">
            <w:pPr>
              <w:rPr>
                <w:sz w:val="20"/>
                <w:szCs w:val="20"/>
              </w:rPr>
            </w:pPr>
            <w:r w:rsidRPr="00B076B8">
              <w:rPr>
                <w:rFonts w:ascii="Times New Roman" w:eastAsia="Times New Roman" w:hAnsi="Times New Roman" w:cs="Times New Roman"/>
                <w:sz w:val="20"/>
                <w:szCs w:val="20"/>
              </w:rPr>
              <w:t>Применение  информационно-коммуникационных технологий в образовательном процессе</w:t>
            </w:r>
          </w:p>
        </w:tc>
      </w:tr>
      <w:tr w:rsidR="00343362" w:rsidTr="00343362">
        <w:trPr>
          <w:trHeight w:val="144"/>
        </w:trPr>
        <w:tc>
          <w:tcPr>
            <w:tcW w:w="5523" w:type="dxa"/>
            <w:tcBorders>
              <w:left w:val="nil"/>
              <w:right w:val="nil"/>
            </w:tcBorders>
            <w:shd w:val="clear" w:color="auto" w:fill="EAF1DD" w:themeFill="accent3" w:themeFillTint="33"/>
          </w:tcPr>
          <w:p w:rsidR="00343362" w:rsidRPr="00B076B8" w:rsidRDefault="00343362" w:rsidP="00343362">
            <w:pPr>
              <w:rPr>
                <w:sz w:val="20"/>
                <w:szCs w:val="20"/>
              </w:rPr>
            </w:pPr>
          </w:p>
        </w:tc>
      </w:tr>
      <w:tr w:rsidR="00343362" w:rsidTr="00343362">
        <w:trPr>
          <w:trHeight w:val="144"/>
        </w:trPr>
        <w:tc>
          <w:tcPr>
            <w:tcW w:w="5523" w:type="dxa"/>
            <w:tcBorders>
              <w:bottom w:val="single" w:sz="4" w:space="0" w:color="auto"/>
            </w:tcBorders>
            <w:shd w:val="clear" w:color="auto" w:fill="EAF1DD" w:themeFill="accent3" w:themeFillTint="33"/>
          </w:tcPr>
          <w:p w:rsidR="00343362" w:rsidRPr="00B076B8" w:rsidRDefault="00343362" w:rsidP="00343362">
            <w:pPr>
              <w:rPr>
                <w:sz w:val="20"/>
                <w:szCs w:val="20"/>
              </w:rPr>
            </w:pPr>
            <w:r w:rsidRPr="00B076B8">
              <w:rPr>
                <w:rFonts w:ascii="Times New Roman" w:eastAsia="Times New Roman" w:hAnsi="Times New Roman" w:cs="Times New Roman"/>
                <w:sz w:val="20"/>
                <w:szCs w:val="20"/>
              </w:rPr>
              <w:t xml:space="preserve">Мониторинг результативности </w:t>
            </w:r>
            <w:proofErr w:type="spellStart"/>
            <w:r w:rsidRPr="00B076B8">
              <w:rPr>
                <w:rFonts w:ascii="Times New Roman" w:eastAsia="Times New Roman" w:hAnsi="Times New Roman" w:cs="Times New Roman"/>
                <w:sz w:val="20"/>
                <w:szCs w:val="20"/>
              </w:rPr>
              <w:t>обученности</w:t>
            </w:r>
            <w:proofErr w:type="spellEnd"/>
            <w:r w:rsidRPr="00B076B8">
              <w:rPr>
                <w:rFonts w:ascii="Times New Roman" w:eastAsia="Times New Roman" w:hAnsi="Times New Roman" w:cs="Times New Roman"/>
                <w:sz w:val="20"/>
                <w:szCs w:val="20"/>
              </w:rPr>
              <w:t xml:space="preserve"> учащихся</w:t>
            </w:r>
          </w:p>
        </w:tc>
      </w:tr>
      <w:tr w:rsidR="00343362" w:rsidTr="00343362">
        <w:trPr>
          <w:trHeight w:val="144"/>
        </w:trPr>
        <w:tc>
          <w:tcPr>
            <w:tcW w:w="5523" w:type="dxa"/>
            <w:tcBorders>
              <w:left w:val="nil"/>
              <w:right w:val="nil"/>
            </w:tcBorders>
            <w:shd w:val="clear" w:color="auto" w:fill="EAF1DD" w:themeFill="accent3" w:themeFillTint="33"/>
          </w:tcPr>
          <w:p w:rsidR="00343362" w:rsidRPr="00B076B8" w:rsidRDefault="00343362" w:rsidP="00343362">
            <w:pPr>
              <w:rPr>
                <w:sz w:val="20"/>
                <w:szCs w:val="20"/>
              </w:rPr>
            </w:pPr>
          </w:p>
        </w:tc>
      </w:tr>
      <w:tr w:rsidR="00343362" w:rsidTr="00343362">
        <w:trPr>
          <w:trHeight w:val="449"/>
        </w:trPr>
        <w:tc>
          <w:tcPr>
            <w:tcW w:w="5523" w:type="dxa"/>
            <w:shd w:val="clear" w:color="auto" w:fill="EAF1DD" w:themeFill="accent3" w:themeFillTint="33"/>
          </w:tcPr>
          <w:p w:rsidR="00343362" w:rsidRPr="00B076B8" w:rsidRDefault="00343362" w:rsidP="00343362">
            <w:pPr>
              <w:rPr>
                <w:rFonts w:ascii="Times New Roman" w:hAnsi="Times New Roman" w:cs="Times New Roman"/>
                <w:sz w:val="20"/>
                <w:szCs w:val="20"/>
              </w:rPr>
            </w:pPr>
            <w:r w:rsidRPr="00B076B8">
              <w:rPr>
                <w:rFonts w:ascii="Times New Roman" w:eastAsia="Times New Roman" w:hAnsi="Times New Roman" w:cs="Times New Roman"/>
                <w:sz w:val="20"/>
                <w:szCs w:val="20"/>
              </w:rPr>
              <w:t>Обмен практическим опытом внутри МО, формирован</w:t>
            </w:r>
            <w:r>
              <w:rPr>
                <w:rFonts w:ascii="Times New Roman" w:eastAsia="Times New Roman" w:hAnsi="Times New Roman" w:cs="Times New Roman"/>
                <w:sz w:val="20"/>
                <w:szCs w:val="20"/>
              </w:rPr>
              <w:t>ие методической «копилки»</w:t>
            </w:r>
          </w:p>
          <w:p w:rsidR="00343362" w:rsidRPr="00B076B8" w:rsidRDefault="00343362" w:rsidP="00343362">
            <w:pPr>
              <w:rPr>
                <w:sz w:val="20"/>
                <w:szCs w:val="20"/>
              </w:rPr>
            </w:pPr>
          </w:p>
        </w:tc>
      </w:tr>
    </w:tbl>
    <w:p w:rsidR="001A1777" w:rsidRDefault="005D4800" w:rsidP="00F933FA">
      <w:pPr>
        <w:spacing w:after="0"/>
        <w:ind w:right="-1" w:firstLine="709"/>
        <w:jc w:val="both"/>
        <w:rPr>
          <w:rFonts w:eastAsia="Times New Roman"/>
          <w:lang w:eastAsia="ru-RU"/>
        </w:rPr>
      </w:pPr>
      <w:r w:rsidRPr="005D4800">
        <w:rPr>
          <w:rFonts w:eastAsia="Times New Roman"/>
          <w:lang w:eastAsia="ru-RU"/>
        </w:rPr>
        <w:t xml:space="preserve">Целью работы </w:t>
      </w:r>
      <w:r w:rsidR="00650FAB" w:rsidRPr="005D4800">
        <w:rPr>
          <w:rFonts w:eastAsia="Times New Roman"/>
          <w:lang w:eastAsia="ru-RU"/>
        </w:rPr>
        <w:t>МО</w:t>
      </w:r>
      <w:r w:rsidR="00650FAB">
        <w:rPr>
          <w:rFonts w:eastAsia="Times New Roman"/>
          <w:lang w:eastAsia="ru-RU"/>
        </w:rPr>
        <w:t xml:space="preserve"> является обеспечение условий качественного образования посредством повышения уровня профессиональной компетентности педагогов и личностных компетенций учащихся. </w:t>
      </w:r>
    </w:p>
    <w:p w:rsidR="009C3C04" w:rsidRDefault="00D36AF7" w:rsidP="00F933FA">
      <w:pPr>
        <w:spacing w:after="0"/>
        <w:ind w:right="-1" w:firstLine="709"/>
        <w:jc w:val="both"/>
        <w:rPr>
          <w:rFonts w:eastAsia="Times New Roman"/>
          <w:lang w:eastAsia="ru-RU"/>
        </w:rPr>
      </w:pPr>
      <w:r>
        <w:rPr>
          <w:rFonts w:eastAsia="Times New Roman"/>
          <w:noProof/>
          <w:lang w:eastAsia="ru-RU"/>
        </w:rPr>
        <w:pict>
          <v:group id="_x0000_s1089" style="position:absolute;left:0;text-align:left;margin-left:57.5pt;margin-top:15.35pt;width:133.55pt;height:413pt;z-index:251743232" coordorigin="2040,1890" coordsize="3660,12630">
            <v:shapetype id="_x0000_t32" coordsize="21600,21600" o:spt="32" o:oned="t" path="m,l21600,21600e" filled="f">
              <v:path arrowok="t" fillok="f" o:connecttype="none"/>
              <o:lock v:ext="edit" shapetype="t"/>
            </v:shapetype>
            <v:shape id="_x0000_s1090" type="#_x0000_t32" style="position:absolute;left:2912;top:7980;width:2788;height:5370" o:connectortype="straight">
              <v:stroke endarrow="block"/>
            </v:shape>
            <v:shape id="_x0000_s1091" type="#_x0000_t32" style="position:absolute;left:2912;top:7980;width:2788;height:6540" o:connectortype="straight">
              <v:stroke endarrow="block"/>
            </v:shape>
            <v:shape id="_x0000_s1092" type="#_x0000_t32" style="position:absolute;left:2912;top:5340;width:2788;height:2640;flip:y" o:connectortype="straight">
              <v:stroke endarrow="block"/>
            </v:shape>
            <v:shape id="_x0000_s1093" type="#_x0000_t32" style="position:absolute;left:2912;top:7830;width:2788;height:150;flip:y" o:connectortype="straight">
              <v:stroke endarrow="block"/>
            </v:shape>
            <v:shape id="_x0000_s1094" type="#_x0000_t32" style="position:absolute;left:2912;top:6780;width:2788;height:1200;flip:y" o:connectortype="straight">
              <v:stroke endarrow="block"/>
            </v:shape>
            <v:shape id="_x0000_s1095" type="#_x0000_t32" style="position:absolute;left:2912;top:7980;width:2788;height:1050" o:connectortype="straight">
              <v:stroke endarrow="block"/>
            </v:shape>
            <v:shape id="_x0000_s1096" type="#_x0000_t32" style="position:absolute;left:2912;top:7980;width:2788;height:3180" o:connectortype="straight">
              <v:stroke endarrow="block"/>
            </v:shape>
            <v:shape id="_x0000_s1097" type="#_x0000_t32" style="position:absolute;left:2912;top:7980;width:2788;height:4530" o:connectortype="straight">
              <v:stroke endarrow="block"/>
            </v:shape>
            <v:shape id="_x0000_s1098" type="#_x0000_t32" style="position:absolute;left:2912;top:3750;width:2788;height:4230;flip:y" o:connectortype="straight">
              <v:stroke endarrow="block"/>
            </v:shape>
            <v:shapetype id="_x0000_t202" coordsize="21600,21600" o:spt="202" path="m,l,21600r21600,l21600,xe">
              <v:stroke joinstyle="miter"/>
              <v:path gradientshapeok="t" o:connecttype="rect"/>
            </v:shapetype>
            <v:shape id="_x0000_s1099" type="#_x0000_t202" style="position:absolute;left:2040;top:4440;width:872;height:7051;mso-width-relative:margin;mso-height-relative:margin">
              <v:textbox>
                <w:txbxContent>
                  <w:p w:rsidR="00FC2C63" w:rsidRPr="00CE157B" w:rsidRDefault="00FC2C63" w:rsidP="00CE157B">
                    <w:pPr>
                      <w:rPr>
                        <w:b/>
                        <w:sz w:val="44"/>
                        <w:szCs w:val="44"/>
                      </w:rPr>
                    </w:pPr>
                    <w:r w:rsidRPr="00CE157B">
                      <w:rPr>
                        <w:b/>
                        <w:sz w:val="44"/>
                        <w:szCs w:val="44"/>
                      </w:rPr>
                      <w:t>ЗАДАЧИ</w:t>
                    </w:r>
                  </w:p>
                  <w:p w:rsidR="00FC2C63" w:rsidRPr="00CE157B" w:rsidRDefault="00FC2C63" w:rsidP="00CE157B">
                    <w:pPr>
                      <w:rPr>
                        <w:b/>
                        <w:sz w:val="44"/>
                        <w:szCs w:val="44"/>
                      </w:rPr>
                    </w:pPr>
                    <w:r w:rsidRPr="00CE157B">
                      <w:rPr>
                        <w:b/>
                        <w:sz w:val="44"/>
                        <w:szCs w:val="44"/>
                      </w:rPr>
                      <w:t xml:space="preserve">МО  </w:t>
                    </w:r>
                  </w:p>
                  <w:p w:rsidR="00FC2C63" w:rsidRPr="00AA3778" w:rsidRDefault="00FC2C63" w:rsidP="00CE157B">
                    <w:pPr>
                      <w:rPr>
                        <w:b/>
                        <w:sz w:val="56"/>
                        <w:szCs w:val="56"/>
                      </w:rPr>
                    </w:pPr>
                    <w:r>
                      <w:rPr>
                        <w:b/>
                        <w:sz w:val="56"/>
                        <w:szCs w:val="56"/>
                      </w:rPr>
                      <w:t xml:space="preserve"> </w:t>
                    </w:r>
                    <w:r w:rsidRPr="00AA3778">
                      <w:rPr>
                        <w:b/>
                        <w:sz w:val="56"/>
                        <w:szCs w:val="56"/>
                      </w:rPr>
                      <w:t>МО</w:t>
                    </w:r>
                  </w:p>
                </w:txbxContent>
              </v:textbox>
            </v:shape>
            <v:shape id="_x0000_s1100" type="#_x0000_t32" style="position:absolute;left:2912;top:1890;width:2788;height:6090;flip:y" o:connectortype="straight">
              <v:stroke endarrow="block"/>
            </v:shape>
          </v:group>
        </w:pict>
      </w:r>
    </w:p>
    <w:p w:rsidR="005131E6" w:rsidRDefault="005131E6" w:rsidP="00F933FA">
      <w:pPr>
        <w:spacing w:after="0"/>
        <w:ind w:right="-1" w:firstLine="709"/>
        <w:jc w:val="both"/>
        <w:rPr>
          <w:rFonts w:eastAsia="Times New Roman"/>
          <w:lang w:eastAsia="ru-RU"/>
        </w:rPr>
      </w:pPr>
    </w:p>
    <w:p w:rsidR="00B530FF" w:rsidRDefault="00B530FF" w:rsidP="00077CE2">
      <w:pPr>
        <w:spacing w:after="0"/>
        <w:ind w:right="-1"/>
        <w:jc w:val="both"/>
        <w:rPr>
          <w:rFonts w:eastAsia="Times New Roman"/>
          <w:lang w:eastAsia="ru-RU"/>
        </w:rPr>
      </w:pPr>
    </w:p>
    <w:p w:rsidR="00B076B8" w:rsidRDefault="00B076B8" w:rsidP="00077CE2">
      <w:pPr>
        <w:spacing w:after="0"/>
        <w:ind w:right="-1"/>
        <w:jc w:val="both"/>
        <w:rPr>
          <w:rFonts w:eastAsia="Times New Roman"/>
          <w:lang w:eastAsia="ru-RU"/>
        </w:rPr>
      </w:pPr>
    </w:p>
    <w:p w:rsidR="00B076B8" w:rsidRDefault="00B076B8" w:rsidP="00077CE2">
      <w:pPr>
        <w:spacing w:after="0"/>
        <w:ind w:right="-1"/>
        <w:jc w:val="both"/>
        <w:rPr>
          <w:rFonts w:eastAsia="Times New Roman"/>
          <w:lang w:eastAsia="ru-RU"/>
        </w:rPr>
      </w:pPr>
    </w:p>
    <w:p w:rsidR="00B076B8" w:rsidRDefault="00B076B8" w:rsidP="00077CE2">
      <w:pPr>
        <w:spacing w:after="0"/>
        <w:ind w:right="-1"/>
        <w:jc w:val="both"/>
        <w:rPr>
          <w:rFonts w:eastAsia="Times New Roman"/>
          <w:lang w:eastAsia="ru-RU"/>
        </w:rPr>
      </w:pPr>
    </w:p>
    <w:p w:rsidR="00B076B8" w:rsidRDefault="00B076B8" w:rsidP="00077CE2">
      <w:pPr>
        <w:spacing w:after="0"/>
        <w:ind w:right="-1"/>
        <w:jc w:val="both"/>
        <w:rPr>
          <w:rFonts w:eastAsia="Times New Roman"/>
          <w:lang w:eastAsia="ru-RU"/>
        </w:rPr>
      </w:pPr>
    </w:p>
    <w:p w:rsidR="00B076B8" w:rsidRDefault="00B076B8" w:rsidP="00077CE2">
      <w:pPr>
        <w:spacing w:after="0"/>
        <w:ind w:right="-1"/>
        <w:jc w:val="both"/>
        <w:rPr>
          <w:rFonts w:eastAsia="Times New Roman"/>
          <w:lang w:eastAsia="ru-RU"/>
        </w:rPr>
      </w:pPr>
    </w:p>
    <w:p w:rsidR="00B076B8" w:rsidRDefault="00B076B8" w:rsidP="00077CE2">
      <w:pPr>
        <w:spacing w:after="0"/>
        <w:ind w:right="-1"/>
        <w:jc w:val="both"/>
        <w:rPr>
          <w:rFonts w:eastAsia="Times New Roman"/>
          <w:lang w:eastAsia="ru-RU"/>
        </w:rPr>
      </w:pPr>
    </w:p>
    <w:p w:rsidR="00B076B8" w:rsidRDefault="00B076B8" w:rsidP="00077CE2">
      <w:pPr>
        <w:spacing w:after="0"/>
        <w:ind w:right="-1"/>
        <w:jc w:val="both"/>
        <w:rPr>
          <w:rFonts w:eastAsia="Times New Roman"/>
          <w:lang w:eastAsia="ru-RU"/>
        </w:rPr>
      </w:pPr>
    </w:p>
    <w:p w:rsidR="00B076B8" w:rsidRDefault="00B076B8" w:rsidP="00077CE2">
      <w:pPr>
        <w:spacing w:after="0"/>
        <w:ind w:right="-1"/>
        <w:jc w:val="both"/>
        <w:rPr>
          <w:rFonts w:eastAsia="Times New Roman"/>
          <w:lang w:eastAsia="ru-RU"/>
        </w:rPr>
      </w:pPr>
    </w:p>
    <w:p w:rsidR="00B076B8" w:rsidRDefault="00B076B8" w:rsidP="00077CE2">
      <w:pPr>
        <w:spacing w:after="0"/>
        <w:ind w:right="-1"/>
        <w:jc w:val="both"/>
        <w:rPr>
          <w:rFonts w:eastAsia="Times New Roman"/>
          <w:lang w:eastAsia="ru-RU"/>
        </w:rPr>
      </w:pPr>
    </w:p>
    <w:p w:rsidR="00B076B8" w:rsidRDefault="00B076B8" w:rsidP="00077CE2">
      <w:pPr>
        <w:spacing w:after="0"/>
        <w:ind w:right="-1"/>
        <w:jc w:val="both"/>
        <w:rPr>
          <w:rFonts w:eastAsia="Times New Roman"/>
          <w:lang w:eastAsia="ru-RU"/>
        </w:rPr>
      </w:pPr>
    </w:p>
    <w:p w:rsidR="00B076B8" w:rsidRDefault="00B076B8" w:rsidP="00077CE2">
      <w:pPr>
        <w:spacing w:after="0"/>
        <w:ind w:right="-1"/>
        <w:jc w:val="both"/>
        <w:rPr>
          <w:rFonts w:eastAsia="Times New Roman"/>
          <w:lang w:eastAsia="ru-RU"/>
        </w:rPr>
      </w:pPr>
    </w:p>
    <w:p w:rsidR="00B076B8" w:rsidRDefault="00B076B8" w:rsidP="00077CE2">
      <w:pPr>
        <w:spacing w:after="0"/>
        <w:ind w:right="-1"/>
        <w:jc w:val="both"/>
        <w:rPr>
          <w:rFonts w:eastAsia="Times New Roman"/>
          <w:lang w:eastAsia="ru-RU"/>
        </w:rPr>
      </w:pPr>
    </w:p>
    <w:p w:rsidR="00B530FF" w:rsidRDefault="00B530FF" w:rsidP="00077CE2">
      <w:pPr>
        <w:spacing w:after="0"/>
        <w:ind w:right="-1"/>
        <w:jc w:val="both"/>
        <w:rPr>
          <w:rFonts w:eastAsia="Times New Roman"/>
          <w:lang w:eastAsia="ru-RU"/>
        </w:rPr>
      </w:pPr>
    </w:p>
    <w:p w:rsidR="00B530FF" w:rsidRDefault="00B530FF" w:rsidP="00077CE2">
      <w:pPr>
        <w:spacing w:after="0"/>
        <w:ind w:right="-1"/>
        <w:jc w:val="both"/>
        <w:rPr>
          <w:rFonts w:eastAsia="Times New Roman"/>
          <w:lang w:eastAsia="ru-RU"/>
        </w:rPr>
      </w:pPr>
    </w:p>
    <w:p w:rsidR="00B530FF" w:rsidRDefault="00B530FF" w:rsidP="00077CE2">
      <w:pPr>
        <w:spacing w:after="0"/>
        <w:ind w:right="-1"/>
        <w:jc w:val="both"/>
        <w:rPr>
          <w:rFonts w:eastAsia="Times New Roman"/>
          <w:lang w:eastAsia="ru-RU"/>
        </w:rPr>
      </w:pPr>
    </w:p>
    <w:p w:rsidR="00B530FF" w:rsidRDefault="00B530FF" w:rsidP="00077CE2">
      <w:pPr>
        <w:spacing w:after="0"/>
        <w:ind w:right="-1"/>
        <w:jc w:val="both"/>
        <w:rPr>
          <w:rFonts w:eastAsia="Times New Roman"/>
          <w:lang w:eastAsia="ru-RU"/>
        </w:rPr>
      </w:pPr>
    </w:p>
    <w:p w:rsidR="00B530FF" w:rsidRDefault="00B530FF" w:rsidP="00077CE2">
      <w:pPr>
        <w:spacing w:after="0"/>
        <w:ind w:right="-1"/>
        <w:jc w:val="both"/>
        <w:rPr>
          <w:rFonts w:eastAsia="Times New Roman"/>
          <w:lang w:eastAsia="ru-RU"/>
        </w:rPr>
      </w:pPr>
    </w:p>
    <w:p w:rsidR="00B530FF" w:rsidRDefault="00B530FF" w:rsidP="00077CE2">
      <w:pPr>
        <w:spacing w:after="0"/>
        <w:ind w:right="-1"/>
        <w:jc w:val="both"/>
        <w:rPr>
          <w:rFonts w:eastAsia="Times New Roman"/>
          <w:lang w:eastAsia="ru-RU"/>
        </w:rPr>
      </w:pPr>
    </w:p>
    <w:p w:rsidR="00B530FF" w:rsidRDefault="00B530FF" w:rsidP="00077CE2">
      <w:pPr>
        <w:spacing w:after="0"/>
        <w:ind w:right="-1"/>
        <w:jc w:val="both"/>
        <w:rPr>
          <w:rFonts w:eastAsia="Times New Roman"/>
          <w:lang w:eastAsia="ru-RU"/>
        </w:rPr>
      </w:pPr>
    </w:p>
    <w:p w:rsidR="00B530FF" w:rsidRDefault="00B530FF" w:rsidP="00077CE2">
      <w:pPr>
        <w:spacing w:after="0"/>
        <w:ind w:right="-1"/>
        <w:jc w:val="both"/>
        <w:rPr>
          <w:rFonts w:eastAsia="Times New Roman"/>
          <w:lang w:eastAsia="ru-RU"/>
        </w:rPr>
      </w:pPr>
    </w:p>
    <w:p w:rsidR="00013F2E" w:rsidRDefault="00013F2E" w:rsidP="00077CE2">
      <w:pPr>
        <w:spacing w:after="0"/>
        <w:ind w:right="-1"/>
        <w:jc w:val="both"/>
        <w:rPr>
          <w:rFonts w:eastAsia="Times New Roman"/>
          <w:lang w:eastAsia="ru-RU"/>
        </w:rPr>
      </w:pPr>
    </w:p>
    <w:p w:rsidR="00013F2E" w:rsidRDefault="00013F2E" w:rsidP="00077CE2">
      <w:pPr>
        <w:spacing w:after="0"/>
        <w:ind w:right="-1"/>
        <w:jc w:val="both"/>
        <w:rPr>
          <w:rFonts w:eastAsia="Times New Roman"/>
          <w:lang w:eastAsia="ru-RU"/>
        </w:rPr>
      </w:pPr>
    </w:p>
    <w:p w:rsidR="00013F2E" w:rsidRDefault="00013F2E" w:rsidP="00077CE2">
      <w:pPr>
        <w:spacing w:after="0"/>
        <w:ind w:right="-1"/>
        <w:jc w:val="both"/>
        <w:rPr>
          <w:rFonts w:eastAsia="Times New Roman"/>
          <w:lang w:eastAsia="ru-RU"/>
        </w:rPr>
      </w:pPr>
    </w:p>
    <w:p w:rsidR="00013F2E" w:rsidRDefault="00013F2E" w:rsidP="00077CE2">
      <w:pPr>
        <w:spacing w:after="0"/>
        <w:ind w:right="-1"/>
        <w:jc w:val="both"/>
        <w:rPr>
          <w:rFonts w:eastAsia="Times New Roman"/>
          <w:lang w:eastAsia="ru-RU"/>
        </w:rPr>
      </w:pPr>
    </w:p>
    <w:p w:rsidR="00107FB1" w:rsidRDefault="00107FB1" w:rsidP="00BF02FB">
      <w:pPr>
        <w:spacing w:after="0"/>
        <w:jc w:val="center"/>
        <w:rPr>
          <w:b/>
          <w:u w:val="single"/>
        </w:rPr>
      </w:pPr>
    </w:p>
    <w:p w:rsidR="00107FB1" w:rsidRDefault="00107FB1" w:rsidP="00BF02FB">
      <w:pPr>
        <w:spacing w:after="0"/>
        <w:jc w:val="center"/>
        <w:rPr>
          <w:b/>
          <w:u w:val="single"/>
        </w:rPr>
      </w:pPr>
    </w:p>
    <w:p w:rsidR="00107FB1" w:rsidRDefault="00107FB1" w:rsidP="00BF02FB">
      <w:pPr>
        <w:spacing w:after="0"/>
        <w:jc w:val="center"/>
        <w:rPr>
          <w:b/>
          <w:u w:val="single"/>
        </w:rPr>
      </w:pPr>
    </w:p>
    <w:p w:rsidR="00BF02FB" w:rsidRPr="00B32637" w:rsidRDefault="00BF02FB" w:rsidP="00BF02FB">
      <w:pPr>
        <w:spacing w:after="0"/>
        <w:jc w:val="center"/>
        <w:rPr>
          <w:b/>
          <w:u w:val="single"/>
        </w:rPr>
      </w:pPr>
      <w:r w:rsidRPr="00B32637">
        <w:rPr>
          <w:b/>
          <w:u w:val="single"/>
        </w:rPr>
        <w:lastRenderedPageBreak/>
        <w:t>Направления деятельности методической службы гимназии</w:t>
      </w:r>
    </w:p>
    <w:p w:rsidR="00BF02FB" w:rsidRDefault="00D36AF7" w:rsidP="009A5362">
      <w:pPr>
        <w:jc w:val="center"/>
        <w:rPr>
          <w:b/>
        </w:rPr>
      </w:pPr>
      <w:r>
        <w:rPr>
          <w:b/>
          <w:noProof/>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59" type="#_x0000_t67" style="position:absolute;left:0;text-align:left;margin-left:378.65pt;margin-top:2.65pt;width:7.15pt;height:24.85pt;z-index:251740160">
            <v:textbox style="layout-flow:vertical-ideographic"/>
          </v:shape>
        </w:pict>
      </w:r>
      <w:r>
        <w:rPr>
          <w:b/>
          <w:noProof/>
          <w:color w:val="DBE5F1" w:themeColor="accent1" w:themeTint="33"/>
          <w:lang w:eastAsia="ru-RU"/>
        </w:rPr>
        <w:pict>
          <v:shape id="_x0000_s1058" type="#_x0000_t67" style="position:absolute;left:0;text-align:left;margin-left:76.95pt;margin-top:2.65pt;width:6.85pt;height:24.85pt;z-index:251739136">
            <v:textbox style="layout-flow:vertical-ideographic"/>
          </v:shape>
        </w:pict>
      </w:r>
      <w:r>
        <w:rPr>
          <w:b/>
          <w:noProof/>
          <w:lang w:eastAsia="ru-RU"/>
        </w:rPr>
        <w:pict>
          <v:shape id="_x0000_s1057" type="#_x0000_t67" style="position:absolute;left:0;text-align:left;margin-left:230.65pt;margin-top:2.65pt;width:7.15pt;height:24.85pt;z-index:251738112">
            <v:textbox style="layout-flow:vertical-ideographic"/>
          </v:shape>
        </w:pict>
      </w:r>
      <w:r w:rsidR="00BF02FB" w:rsidRPr="00BF02FB">
        <w:rPr>
          <w:b/>
          <w:noProof/>
          <w:lang w:eastAsia="ru-RU"/>
        </w:rPr>
        <w:drawing>
          <wp:inline distT="0" distB="0" distL="0" distR="0">
            <wp:extent cx="5663500" cy="8797158"/>
            <wp:effectExtent l="38100" t="0" r="52070" b="0"/>
            <wp:docPr id="2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BF02FB" w:rsidRDefault="00BF02FB" w:rsidP="009A5362">
      <w:pPr>
        <w:jc w:val="center"/>
        <w:rPr>
          <w:b/>
        </w:rPr>
      </w:pPr>
    </w:p>
    <w:p w:rsidR="00107FB1" w:rsidRDefault="00107FB1" w:rsidP="009A5362">
      <w:pPr>
        <w:jc w:val="center"/>
        <w:rPr>
          <w:b/>
        </w:rPr>
      </w:pPr>
    </w:p>
    <w:p w:rsidR="009A5362" w:rsidRDefault="009A5362" w:rsidP="009A5362">
      <w:pPr>
        <w:jc w:val="center"/>
        <w:rPr>
          <w:b/>
        </w:rPr>
      </w:pPr>
      <w:r w:rsidRPr="009E681A">
        <w:rPr>
          <w:b/>
        </w:rPr>
        <w:lastRenderedPageBreak/>
        <w:t>Содержательные характеристики модели</w:t>
      </w:r>
    </w:p>
    <w:p w:rsidR="009A5362" w:rsidRPr="00B64F35" w:rsidRDefault="009A5362" w:rsidP="009A5362">
      <w:pPr>
        <w:ind w:firstLine="709"/>
        <w:jc w:val="both"/>
      </w:pPr>
      <w:r w:rsidRPr="00B64F35">
        <w:t>МБОУ «Гимназия №122» - образовательная структура со сложившимися за 54 года (с 1958 г.) традициями, веду</w:t>
      </w:r>
      <w:r w:rsidR="00F20170">
        <w:t>щей из которых</w:t>
      </w:r>
      <w:r w:rsidRPr="00B64F35">
        <w:t xml:space="preserve"> является стабильность и высокий профессионализм педагогического коллектива.</w:t>
      </w:r>
    </w:p>
    <w:p w:rsidR="009A5362" w:rsidRPr="009E1529" w:rsidRDefault="009A5362" w:rsidP="009A5362">
      <w:pPr>
        <w:ind w:firstLine="709"/>
        <w:jc w:val="center"/>
        <w:rPr>
          <w:b/>
        </w:rPr>
      </w:pPr>
      <w:r w:rsidRPr="009E1529">
        <w:rPr>
          <w:b/>
        </w:rPr>
        <w:t>Образовательный уровень</w:t>
      </w:r>
    </w:p>
    <w:p w:rsidR="009A5362" w:rsidRDefault="009A5362" w:rsidP="00525EE9">
      <w:pPr>
        <w:ind w:firstLine="709"/>
        <w:jc w:val="center"/>
      </w:pPr>
      <w:r>
        <w:rPr>
          <w:noProof/>
          <w:lang w:eastAsia="ru-RU"/>
        </w:rPr>
        <w:drawing>
          <wp:inline distT="0" distB="0" distL="0" distR="0">
            <wp:extent cx="3895725" cy="1695450"/>
            <wp:effectExtent l="0" t="0" r="0" b="0"/>
            <wp:docPr id="17"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9A5362" w:rsidRDefault="009A5362" w:rsidP="009A5362">
      <w:pPr>
        <w:tabs>
          <w:tab w:val="left" w:pos="5804"/>
        </w:tabs>
        <w:jc w:val="center"/>
        <w:rPr>
          <w:b/>
        </w:rPr>
      </w:pPr>
      <w:r w:rsidRPr="00A70282">
        <w:rPr>
          <w:b/>
        </w:rPr>
        <w:t>Квалификационный уровень</w:t>
      </w:r>
    </w:p>
    <w:p w:rsidR="009A5362" w:rsidRPr="00A70282" w:rsidRDefault="009A5362" w:rsidP="00525EE9">
      <w:pPr>
        <w:tabs>
          <w:tab w:val="left" w:pos="5804"/>
        </w:tabs>
        <w:jc w:val="center"/>
        <w:rPr>
          <w:b/>
        </w:rPr>
      </w:pPr>
      <w:r w:rsidRPr="00281119">
        <w:rPr>
          <w:b/>
          <w:noProof/>
          <w:lang w:eastAsia="ru-RU"/>
        </w:rPr>
        <w:drawing>
          <wp:inline distT="0" distB="0" distL="0" distR="0">
            <wp:extent cx="4857750" cy="1695450"/>
            <wp:effectExtent l="0" t="19050" r="0" b="0"/>
            <wp:docPr id="18"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9A5362" w:rsidRDefault="009A5362" w:rsidP="009A5362">
      <w:pPr>
        <w:tabs>
          <w:tab w:val="left" w:pos="5804"/>
        </w:tabs>
        <w:jc w:val="center"/>
        <w:rPr>
          <w:b/>
        </w:rPr>
      </w:pPr>
      <w:r w:rsidRPr="002979BC">
        <w:rPr>
          <w:b/>
        </w:rPr>
        <w:t>Возрастной состав</w:t>
      </w:r>
    </w:p>
    <w:p w:rsidR="009A5362" w:rsidRPr="009F19F0" w:rsidRDefault="009A5362" w:rsidP="009A5362">
      <w:pPr>
        <w:tabs>
          <w:tab w:val="left" w:pos="5804"/>
        </w:tabs>
        <w:jc w:val="center"/>
        <w:rPr>
          <w:b/>
        </w:rPr>
      </w:pPr>
      <w:r w:rsidRPr="009C06EE">
        <w:rPr>
          <w:b/>
          <w:noProof/>
          <w:color w:val="548DD4" w:themeColor="text2" w:themeTint="99"/>
          <w:lang w:eastAsia="ru-RU"/>
        </w:rPr>
        <w:drawing>
          <wp:inline distT="0" distB="0" distL="0" distR="0">
            <wp:extent cx="4505325" cy="2209800"/>
            <wp:effectExtent l="19050" t="0" r="9525" b="0"/>
            <wp:docPr id="19"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A5362" w:rsidRDefault="009A5362" w:rsidP="009A5362">
      <w:pPr>
        <w:spacing w:after="0"/>
        <w:ind w:firstLine="709"/>
        <w:jc w:val="both"/>
      </w:pPr>
      <w:r>
        <w:t>Учитель учится всю жизнь, только в этом случае он обретает право учить, и только высокопрофессиональный учитель может качественно учить. Поэтому одно из приоритетных направлений МСГ – создание таких условий, в которых учитель и педагогический коллектив в целом просто не может работать некачественно. Задачи МСГ в данном аспекте:</w:t>
      </w:r>
    </w:p>
    <w:p w:rsidR="009A5362" w:rsidRDefault="009A5362" w:rsidP="009A5362">
      <w:pPr>
        <w:pStyle w:val="a4"/>
        <w:numPr>
          <w:ilvl w:val="0"/>
          <w:numId w:val="36"/>
        </w:numPr>
        <w:spacing w:after="0"/>
        <w:jc w:val="both"/>
      </w:pPr>
      <w:r>
        <w:t xml:space="preserve">повышение компетентности и профессионального мастерства каждого учителя, </w:t>
      </w:r>
    </w:p>
    <w:p w:rsidR="009A5362" w:rsidRDefault="009A5362" w:rsidP="009A5362">
      <w:pPr>
        <w:pStyle w:val="a4"/>
        <w:numPr>
          <w:ilvl w:val="0"/>
          <w:numId w:val="36"/>
        </w:numPr>
        <w:jc w:val="both"/>
      </w:pPr>
      <w:r>
        <w:lastRenderedPageBreak/>
        <w:t xml:space="preserve">повышение творческого потенциала педагогического коллектива, </w:t>
      </w:r>
    </w:p>
    <w:p w:rsidR="009A5362" w:rsidRDefault="009A5362" w:rsidP="009A5362">
      <w:pPr>
        <w:pStyle w:val="a4"/>
        <w:numPr>
          <w:ilvl w:val="0"/>
          <w:numId w:val="36"/>
        </w:numPr>
        <w:jc w:val="both"/>
      </w:pPr>
      <w:r>
        <w:t xml:space="preserve">подведение учителя к осмыслению и решению своих профессиональных проблем, </w:t>
      </w:r>
      <w:r w:rsidRPr="00075439">
        <w:t>ориентированности учителя на самоанализ и самодиагностику.</w:t>
      </w:r>
    </w:p>
    <w:p w:rsidR="009A5362" w:rsidRPr="00075439" w:rsidRDefault="009A5362" w:rsidP="009A5362">
      <w:pPr>
        <w:pStyle w:val="a4"/>
        <w:ind w:left="1429"/>
        <w:jc w:val="both"/>
      </w:pPr>
    </w:p>
    <w:p w:rsidR="009A5362" w:rsidRDefault="009A5362" w:rsidP="009A5362">
      <w:pPr>
        <w:pStyle w:val="a4"/>
        <w:ind w:left="0" w:firstLine="709"/>
        <w:jc w:val="both"/>
        <w:rPr>
          <w:b/>
        </w:rPr>
      </w:pPr>
      <w:r>
        <w:t xml:space="preserve">В современном, быстро меняющемся мире сложившаяся система повышения квалификации педагогов (1 раз в 5 лет) не соответствует требованиям времени. Поэтому наш учитель учится </w:t>
      </w:r>
      <w:r w:rsidRPr="00F20170">
        <w:rPr>
          <w:b/>
        </w:rPr>
        <w:t>непрерывно.</w:t>
      </w:r>
    </w:p>
    <w:p w:rsidR="00F20170" w:rsidRDefault="00F20170" w:rsidP="009A5362">
      <w:pPr>
        <w:pStyle w:val="a4"/>
        <w:ind w:left="0" w:firstLine="709"/>
        <w:jc w:val="both"/>
      </w:pPr>
    </w:p>
    <w:tbl>
      <w:tblPr>
        <w:tblStyle w:val="a5"/>
        <w:tblW w:w="9497" w:type="dxa"/>
        <w:tblLook w:val="04A0" w:firstRow="1" w:lastRow="0" w:firstColumn="1" w:lastColumn="0" w:noHBand="0" w:noVBand="1"/>
      </w:tblPr>
      <w:tblGrid>
        <w:gridCol w:w="4394"/>
        <w:gridCol w:w="1276"/>
        <w:gridCol w:w="1276"/>
        <w:gridCol w:w="1276"/>
        <w:gridCol w:w="1275"/>
      </w:tblGrid>
      <w:tr w:rsidR="009A5362" w:rsidRPr="00F82BF8" w:rsidTr="009A5362">
        <w:tc>
          <w:tcPr>
            <w:tcW w:w="4394" w:type="dxa"/>
          </w:tcPr>
          <w:p w:rsidR="009A5362" w:rsidRPr="00F82BF8" w:rsidRDefault="009A5362" w:rsidP="00F82BF8">
            <w:pPr>
              <w:pStyle w:val="a4"/>
              <w:ind w:left="0"/>
              <w:jc w:val="center"/>
              <w:rPr>
                <w:rFonts w:ascii="Times New Roman" w:hAnsi="Times New Roman" w:cs="Times New Roman"/>
                <w:b/>
                <w:sz w:val="26"/>
                <w:szCs w:val="26"/>
              </w:rPr>
            </w:pPr>
            <w:r w:rsidRPr="00F82BF8">
              <w:rPr>
                <w:rFonts w:ascii="Times New Roman" w:hAnsi="Times New Roman" w:cs="Times New Roman"/>
                <w:b/>
                <w:sz w:val="26"/>
                <w:szCs w:val="26"/>
              </w:rPr>
              <w:t>Место обучения\учебный год</w:t>
            </w:r>
          </w:p>
        </w:tc>
        <w:tc>
          <w:tcPr>
            <w:tcW w:w="1276" w:type="dxa"/>
          </w:tcPr>
          <w:p w:rsidR="009A5362" w:rsidRPr="00F82BF8" w:rsidRDefault="009A5362" w:rsidP="00F82BF8">
            <w:pPr>
              <w:pStyle w:val="a4"/>
              <w:ind w:left="0"/>
              <w:jc w:val="center"/>
              <w:rPr>
                <w:rFonts w:ascii="Times New Roman" w:hAnsi="Times New Roman" w:cs="Times New Roman"/>
                <w:b/>
                <w:sz w:val="26"/>
                <w:szCs w:val="26"/>
              </w:rPr>
            </w:pPr>
            <w:r w:rsidRPr="00F82BF8">
              <w:rPr>
                <w:rFonts w:ascii="Times New Roman" w:hAnsi="Times New Roman" w:cs="Times New Roman"/>
                <w:b/>
                <w:sz w:val="26"/>
                <w:szCs w:val="26"/>
              </w:rPr>
              <w:t>2008-09</w:t>
            </w:r>
          </w:p>
        </w:tc>
        <w:tc>
          <w:tcPr>
            <w:tcW w:w="1276" w:type="dxa"/>
          </w:tcPr>
          <w:p w:rsidR="009A5362" w:rsidRPr="00F82BF8" w:rsidRDefault="009A5362" w:rsidP="00F82BF8">
            <w:pPr>
              <w:pStyle w:val="a4"/>
              <w:ind w:left="0"/>
              <w:jc w:val="center"/>
              <w:rPr>
                <w:rFonts w:ascii="Times New Roman" w:hAnsi="Times New Roman" w:cs="Times New Roman"/>
                <w:b/>
                <w:sz w:val="26"/>
                <w:szCs w:val="26"/>
              </w:rPr>
            </w:pPr>
            <w:r w:rsidRPr="00F82BF8">
              <w:rPr>
                <w:rFonts w:ascii="Times New Roman" w:hAnsi="Times New Roman" w:cs="Times New Roman"/>
                <w:b/>
                <w:sz w:val="26"/>
                <w:szCs w:val="26"/>
              </w:rPr>
              <w:t>2009-10</w:t>
            </w:r>
          </w:p>
        </w:tc>
        <w:tc>
          <w:tcPr>
            <w:tcW w:w="1276" w:type="dxa"/>
          </w:tcPr>
          <w:p w:rsidR="009A5362" w:rsidRPr="00F82BF8" w:rsidRDefault="009A5362" w:rsidP="00F82BF8">
            <w:pPr>
              <w:pStyle w:val="a4"/>
              <w:ind w:left="0"/>
              <w:jc w:val="center"/>
              <w:rPr>
                <w:rFonts w:ascii="Times New Roman" w:hAnsi="Times New Roman" w:cs="Times New Roman"/>
                <w:b/>
                <w:sz w:val="26"/>
                <w:szCs w:val="26"/>
              </w:rPr>
            </w:pPr>
            <w:r w:rsidRPr="00F82BF8">
              <w:rPr>
                <w:rFonts w:ascii="Times New Roman" w:hAnsi="Times New Roman" w:cs="Times New Roman"/>
                <w:b/>
                <w:sz w:val="26"/>
                <w:szCs w:val="26"/>
              </w:rPr>
              <w:t>2010-11</w:t>
            </w:r>
          </w:p>
        </w:tc>
        <w:tc>
          <w:tcPr>
            <w:tcW w:w="1275" w:type="dxa"/>
          </w:tcPr>
          <w:p w:rsidR="009A5362" w:rsidRPr="00F82BF8" w:rsidRDefault="009A5362" w:rsidP="00F82BF8">
            <w:pPr>
              <w:pStyle w:val="a4"/>
              <w:ind w:left="0"/>
              <w:jc w:val="center"/>
              <w:rPr>
                <w:rFonts w:ascii="Times New Roman" w:hAnsi="Times New Roman" w:cs="Times New Roman"/>
                <w:b/>
                <w:sz w:val="26"/>
                <w:szCs w:val="26"/>
              </w:rPr>
            </w:pPr>
            <w:r w:rsidRPr="00F82BF8">
              <w:rPr>
                <w:rFonts w:ascii="Times New Roman" w:hAnsi="Times New Roman" w:cs="Times New Roman"/>
                <w:b/>
                <w:sz w:val="26"/>
                <w:szCs w:val="26"/>
              </w:rPr>
              <w:t>2011-12</w:t>
            </w:r>
          </w:p>
        </w:tc>
      </w:tr>
      <w:tr w:rsidR="009A5362" w:rsidRPr="00F82BF8" w:rsidTr="009A5362">
        <w:tc>
          <w:tcPr>
            <w:tcW w:w="4394" w:type="dxa"/>
          </w:tcPr>
          <w:p w:rsidR="009A5362" w:rsidRPr="00F82BF8" w:rsidRDefault="009A5362" w:rsidP="00D34F0A">
            <w:pPr>
              <w:jc w:val="both"/>
              <w:rPr>
                <w:rFonts w:ascii="Times New Roman" w:hAnsi="Times New Roman" w:cs="Times New Roman"/>
                <w:sz w:val="26"/>
                <w:szCs w:val="26"/>
              </w:rPr>
            </w:pPr>
            <w:r w:rsidRPr="00F82BF8">
              <w:rPr>
                <w:rFonts w:ascii="Times New Roman" w:hAnsi="Times New Roman" w:cs="Times New Roman"/>
                <w:bCs/>
                <w:sz w:val="26"/>
                <w:szCs w:val="26"/>
              </w:rPr>
              <w:t>Центр системно-</w:t>
            </w:r>
            <w:proofErr w:type="spellStart"/>
            <w:r w:rsidRPr="00F82BF8">
              <w:rPr>
                <w:rFonts w:ascii="Times New Roman" w:hAnsi="Times New Roman" w:cs="Times New Roman"/>
                <w:bCs/>
                <w:sz w:val="26"/>
                <w:szCs w:val="26"/>
              </w:rPr>
              <w:t>деятельностной</w:t>
            </w:r>
            <w:proofErr w:type="spellEnd"/>
            <w:r w:rsidRPr="00F82BF8">
              <w:rPr>
                <w:rFonts w:ascii="Times New Roman" w:hAnsi="Times New Roman" w:cs="Times New Roman"/>
                <w:bCs/>
                <w:sz w:val="26"/>
                <w:szCs w:val="26"/>
              </w:rPr>
              <w:t xml:space="preserve"> педагогики </w:t>
            </w:r>
            <w:proofErr w:type="spellStart"/>
            <w:r w:rsidRPr="00F82BF8">
              <w:rPr>
                <w:rFonts w:ascii="Times New Roman" w:hAnsi="Times New Roman" w:cs="Times New Roman"/>
                <w:bCs/>
                <w:sz w:val="26"/>
                <w:szCs w:val="26"/>
              </w:rPr>
              <w:t>АПКиППРО</w:t>
            </w:r>
            <w:proofErr w:type="spellEnd"/>
            <w:r w:rsidRPr="00F82BF8">
              <w:rPr>
                <w:rFonts w:ascii="Times New Roman" w:hAnsi="Times New Roman" w:cs="Times New Roman"/>
                <w:bCs/>
                <w:sz w:val="26"/>
                <w:szCs w:val="26"/>
              </w:rPr>
              <w:t xml:space="preserve"> РФ </w:t>
            </w:r>
            <w:proofErr w:type="spellStart"/>
            <w:r w:rsidRPr="00F82BF8">
              <w:rPr>
                <w:rFonts w:ascii="Times New Roman" w:hAnsi="Times New Roman" w:cs="Times New Roman"/>
                <w:bCs/>
                <w:sz w:val="26"/>
                <w:szCs w:val="26"/>
              </w:rPr>
              <w:t>г.Москва</w:t>
            </w:r>
            <w:proofErr w:type="spellEnd"/>
            <w:r w:rsidRPr="00F82BF8">
              <w:rPr>
                <w:rFonts w:ascii="Times New Roman" w:hAnsi="Times New Roman" w:cs="Times New Roman"/>
                <w:bCs/>
                <w:sz w:val="26"/>
                <w:szCs w:val="26"/>
              </w:rPr>
              <w:t xml:space="preserve"> </w:t>
            </w:r>
          </w:p>
        </w:tc>
        <w:tc>
          <w:tcPr>
            <w:tcW w:w="1276"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2</w:t>
            </w:r>
          </w:p>
        </w:tc>
        <w:tc>
          <w:tcPr>
            <w:tcW w:w="1276"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4</w:t>
            </w:r>
          </w:p>
        </w:tc>
        <w:tc>
          <w:tcPr>
            <w:tcW w:w="1276"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11</w:t>
            </w:r>
          </w:p>
        </w:tc>
        <w:tc>
          <w:tcPr>
            <w:tcW w:w="1275"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9</w:t>
            </w:r>
          </w:p>
        </w:tc>
      </w:tr>
      <w:tr w:rsidR="009A5362" w:rsidRPr="00F82BF8" w:rsidTr="009A5362">
        <w:tc>
          <w:tcPr>
            <w:tcW w:w="4394" w:type="dxa"/>
          </w:tcPr>
          <w:p w:rsidR="009A5362" w:rsidRPr="00F82BF8" w:rsidRDefault="009A5362" w:rsidP="00D34F0A">
            <w:pPr>
              <w:jc w:val="both"/>
              <w:rPr>
                <w:rFonts w:ascii="Times New Roman" w:hAnsi="Times New Roman" w:cs="Times New Roman"/>
                <w:sz w:val="26"/>
                <w:szCs w:val="26"/>
              </w:rPr>
            </w:pPr>
            <w:r w:rsidRPr="00F82BF8">
              <w:rPr>
                <w:rFonts w:ascii="Times New Roman" w:hAnsi="Times New Roman" w:cs="Times New Roman"/>
                <w:bCs/>
                <w:sz w:val="26"/>
                <w:szCs w:val="26"/>
              </w:rPr>
              <w:t>Центр системно-</w:t>
            </w:r>
            <w:proofErr w:type="spellStart"/>
            <w:r w:rsidRPr="00F82BF8">
              <w:rPr>
                <w:rFonts w:ascii="Times New Roman" w:hAnsi="Times New Roman" w:cs="Times New Roman"/>
                <w:bCs/>
                <w:sz w:val="26"/>
                <w:szCs w:val="26"/>
              </w:rPr>
              <w:t>деятельностной</w:t>
            </w:r>
            <w:proofErr w:type="spellEnd"/>
            <w:r w:rsidRPr="00F82BF8">
              <w:rPr>
                <w:rFonts w:ascii="Times New Roman" w:hAnsi="Times New Roman" w:cs="Times New Roman"/>
                <w:bCs/>
                <w:sz w:val="26"/>
                <w:szCs w:val="26"/>
              </w:rPr>
              <w:t xml:space="preserve"> педагогики </w:t>
            </w:r>
            <w:proofErr w:type="spellStart"/>
            <w:r w:rsidRPr="00F82BF8">
              <w:rPr>
                <w:rFonts w:ascii="Times New Roman" w:hAnsi="Times New Roman" w:cs="Times New Roman"/>
                <w:bCs/>
                <w:sz w:val="26"/>
                <w:szCs w:val="26"/>
              </w:rPr>
              <w:t>АПКиППРО</w:t>
            </w:r>
            <w:proofErr w:type="spellEnd"/>
            <w:r w:rsidRPr="00F82BF8">
              <w:rPr>
                <w:rFonts w:ascii="Times New Roman" w:hAnsi="Times New Roman" w:cs="Times New Roman"/>
                <w:bCs/>
                <w:sz w:val="26"/>
                <w:szCs w:val="26"/>
              </w:rPr>
              <w:t xml:space="preserve"> РФ </w:t>
            </w:r>
            <w:proofErr w:type="spellStart"/>
            <w:r w:rsidRPr="00F82BF8">
              <w:rPr>
                <w:rFonts w:ascii="Times New Roman" w:hAnsi="Times New Roman" w:cs="Times New Roman"/>
                <w:bCs/>
                <w:sz w:val="26"/>
                <w:szCs w:val="26"/>
              </w:rPr>
              <w:t>г.Москва</w:t>
            </w:r>
            <w:proofErr w:type="spellEnd"/>
            <w:r w:rsidRPr="00F82BF8">
              <w:rPr>
                <w:rFonts w:ascii="Times New Roman" w:hAnsi="Times New Roman" w:cs="Times New Roman"/>
                <w:bCs/>
                <w:sz w:val="26"/>
                <w:szCs w:val="26"/>
              </w:rPr>
              <w:t xml:space="preserve"> (на базе гимназии №122) </w:t>
            </w:r>
          </w:p>
        </w:tc>
        <w:tc>
          <w:tcPr>
            <w:tcW w:w="1276"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43</w:t>
            </w:r>
          </w:p>
        </w:tc>
        <w:tc>
          <w:tcPr>
            <w:tcW w:w="1276"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13</w:t>
            </w:r>
          </w:p>
        </w:tc>
        <w:tc>
          <w:tcPr>
            <w:tcW w:w="1276"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15</w:t>
            </w:r>
          </w:p>
        </w:tc>
        <w:tc>
          <w:tcPr>
            <w:tcW w:w="1275"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8</w:t>
            </w:r>
          </w:p>
        </w:tc>
      </w:tr>
      <w:tr w:rsidR="009A5362" w:rsidRPr="00F82BF8" w:rsidTr="009A5362">
        <w:tc>
          <w:tcPr>
            <w:tcW w:w="4394" w:type="dxa"/>
          </w:tcPr>
          <w:p w:rsidR="009A5362" w:rsidRPr="00F82BF8" w:rsidRDefault="009A5362" w:rsidP="00D34F0A">
            <w:pPr>
              <w:jc w:val="both"/>
              <w:rPr>
                <w:rFonts w:ascii="Times New Roman" w:hAnsi="Times New Roman" w:cs="Times New Roman"/>
                <w:sz w:val="26"/>
                <w:szCs w:val="26"/>
              </w:rPr>
            </w:pPr>
            <w:r w:rsidRPr="00F82BF8">
              <w:rPr>
                <w:rFonts w:ascii="Times New Roman" w:hAnsi="Times New Roman" w:cs="Times New Roman"/>
                <w:bCs/>
                <w:sz w:val="26"/>
                <w:szCs w:val="26"/>
              </w:rPr>
              <w:t>ИРО РТ</w:t>
            </w:r>
            <w:r w:rsidRPr="00F82BF8">
              <w:rPr>
                <w:rFonts w:ascii="Times New Roman" w:hAnsi="Times New Roman" w:cs="Times New Roman"/>
                <w:sz w:val="26"/>
                <w:szCs w:val="26"/>
              </w:rPr>
              <w:t xml:space="preserve"> </w:t>
            </w:r>
          </w:p>
        </w:tc>
        <w:tc>
          <w:tcPr>
            <w:tcW w:w="1276"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10</w:t>
            </w:r>
          </w:p>
        </w:tc>
        <w:tc>
          <w:tcPr>
            <w:tcW w:w="1276"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8</w:t>
            </w:r>
          </w:p>
        </w:tc>
        <w:tc>
          <w:tcPr>
            <w:tcW w:w="1276"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29</w:t>
            </w:r>
          </w:p>
        </w:tc>
        <w:tc>
          <w:tcPr>
            <w:tcW w:w="1275"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6</w:t>
            </w:r>
          </w:p>
        </w:tc>
      </w:tr>
      <w:tr w:rsidR="009A5362" w:rsidRPr="00F82BF8" w:rsidTr="009A5362">
        <w:tc>
          <w:tcPr>
            <w:tcW w:w="4394" w:type="dxa"/>
          </w:tcPr>
          <w:p w:rsidR="009A5362" w:rsidRPr="00F82BF8" w:rsidRDefault="009A5362" w:rsidP="00D34F0A">
            <w:pPr>
              <w:pStyle w:val="a4"/>
              <w:ind w:left="0"/>
              <w:jc w:val="both"/>
              <w:rPr>
                <w:rFonts w:ascii="Times New Roman" w:hAnsi="Times New Roman" w:cs="Times New Roman"/>
                <w:sz w:val="26"/>
                <w:szCs w:val="26"/>
              </w:rPr>
            </w:pPr>
            <w:r w:rsidRPr="00F82BF8">
              <w:rPr>
                <w:rFonts w:ascii="Times New Roman" w:hAnsi="Times New Roman" w:cs="Times New Roman"/>
                <w:bCs/>
                <w:sz w:val="26"/>
                <w:szCs w:val="26"/>
              </w:rPr>
              <w:t>Республиканские курсы по программе полного профессионального развития</w:t>
            </w:r>
          </w:p>
        </w:tc>
        <w:tc>
          <w:tcPr>
            <w:tcW w:w="1276"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w:t>
            </w:r>
          </w:p>
        </w:tc>
        <w:tc>
          <w:tcPr>
            <w:tcW w:w="1276"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w:t>
            </w:r>
          </w:p>
        </w:tc>
        <w:tc>
          <w:tcPr>
            <w:tcW w:w="1276"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w:t>
            </w:r>
          </w:p>
        </w:tc>
        <w:tc>
          <w:tcPr>
            <w:tcW w:w="1275"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3</w:t>
            </w:r>
          </w:p>
        </w:tc>
      </w:tr>
      <w:tr w:rsidR="009A5362" w:rsidRPr="00F82BF8" w:rsidTr="009A5362">
        <w:tc>
          <w:tcPr>
            <w:tcW w:w="4394" w:type="dxa"/>
          </w:tcPr>
          <w:p w:rsidR="009A5362" w:rsidRPr="00F82BF8" w:rsidRDefault="009A5362" w:rsidP="00D34F0A">
            <w:pPr>
              <w:pStyle w:val="a4"/>
              <w:ind w:left="0"/>
              <w:jc w:val="both"/>
              <w:rPr>
                <w:rFonts w:ascii="Times New Roman" w:hAnsi="Times New Roman" w:cs="Times New Roman"/>
                <w:sz w:val="26"/>
                <w:szCs w:val="26"/>
              </w:rPr>
            </w:pPr>
            <w:r w:rsidRPr="00F82BF8">
              <w:rPr>
                <w:rFonts w:ascii="Times New Roman" w:hAnsi="Times New Roman" w:cs="Times New Roman"/>
                <w:bCs/>
                <w:sz w:val="26"/>
                <w:szCs w:val="26"/>
              </w:rPr>
              <w:t>«Английский для РТ»</w:t>
            </w:r>
          </w:p>
        </w:tc>
        <w:tc>
          <w:tcPr>
            <w:tcW w:w="1276"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w:t>
            </w:r>
          </w:p>
        </w:tc>
        <w:tc>
          <w:tcPr>
            <w:tcW w:w="1276"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w:t>
            </w:r>
          </w:p>
        </w:tc>
        <w:tc>
          <w:tcPr>
            <w:tcW w:w="1276"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w:t>
            </w:r>
          </w:p>
        </w:tc>
        <w:tc>
          <w:tcPr>
            <w:tcW w:w="1275"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15</w:t>
            </w:r>
          </w:p>
        </w:tc>
      </w:tr>
      <w:tr w:rsidR="009A5362" w:rsidRPr="00F82BF8" w:rsidTr="009A5362">
        <w:tc>
          <w:tcPr>
            <w:tcW w:w="4394" w:type="dxa"/>
          </w:tcPr>
          <w:p w:rsidR="009A5362" w:rsidRPr="00F82BF8" w:rsidRDefault="009A5362" w:rsidP="00D34F0A">
            <w:pPr>
              <w:pStyle w:val="a4"/>
              <w:ind w:left="0"/>
              <w:jc w:val="both"/>
              <w:rPr>
                <w:rFonts w:ascii="Times New Roman" w:hAnsi="Times New Roman" w:cs="Times New Roman"/>
                <w:sz w:val="26"/>
                <w:szCs w:val="26"/>
              </w:rPr>
            </w:pPr>
            <w:r w:rsidRPr="00F82BF8">
              <w:rPr>
                <w:rFonts w:ascii="Times New Roman" w:hAnsi="Times New Roman" w:cs="Times New Roman"/>
                <w:bCs/>
                <w:sz w:val="26"/>
                <w:szCs w:val="26"/>
              </w:rPr>
              <w:t>«</w:t>
            </w:r>
            <w:proofErr w:type="spellStart"/>
            <w:r w:rsidRPr="00F82BF8">
              <w:rPr>
                <w:rFonts w:ascii="Times New Roman" w:hAnsi="Times New Roman" w:cs="Times New Roman"/>
                <w:bCs/>
                <w:sz w:val="26"/>
                <w:szCs w:val="26"/>
              </w:rPr>
              <w:t>Алгарыш</w:t>
            </w:r>
            <w:proofErr w:type="spellEnd"/>
            <w:r w:rsidRPr="00F82BF8">
              <w:rPr>
                <w:rFonts w:ascii="Times New Roman" w:hAnsi="Times New Roman" w:cs="Times New Roman"/>
                <w:bCs/>
                <w:sz w:val="26"/>
                <w:szCs w:val="26"/>
              </w:rPr>
              <w:t>»</w:t>
            </w:r>
          </w:p>
        </w:tc>
        <w:tc>
          <w:tcPr>
            <w:tcW w:w="1276"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2</w:t>
            </w:r>
          </w:p>
        </w:tc>
        <w:tc>
          <w:tcPr>
            <w:tcW w:w="1276"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w:t>
            </w:r>
          </w:p>
        </w:tc>
        <w:tc>
          <w:tcPr>
            <w:tcW w:w="1276"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w:t>
            </w:r>
          </w:p>
        </w:tc>
        <w:tc>
          <w:tcPr>
            <w:tcW w:w="1275"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2</w:t>
            </w:r>
          </w:p>
        </w:tc>
      </w:tr>
      <w:tr w:rsidR="009A5362" w:rsidRPr="00F82BF8" w:rsidTr="009A5362">
        <w:tc>
          <w:tcPr>
            <w:tcW w:w="4394" w:type="dxa"/>
          </w:tcPr>
          <w:p w:rsidR="009A5362" w:rsidRPr="00F82BF8" w:rsidRDefault="009A5362" w:rsidP="00D34F0A">
            <w:pPr>
              <w:pStyle w:val="a4"/>
              <w:ind w:left="0"/>
              <w:jc w:val="both"/>
              <w:rPr>
                <w:rFonts w:ascii="Times New Roman" w:hAnsi="Times New Roman" w:cs="Times New Roman"/>
                <w:sz w:val="26"/>
                <w:szCs w:val="26"/>
              </w:rPr>
            </w:pPr>
            <w:r w:rsidRPr="00F82BF8">
              <w:rPr>
                <w:rFonts w:ascii="Times New Roman" w:hAnsi="Times New Roman" w:cs="Times New Roman"/>
                <w:bCs/>
                <w:sz w:val="26"/>
                <w:szCs w:val="26"/>
              </w:rPr>
              <w:t>Московский социально-гуманитарный институт по теме «Педагогическая деятельность учителя в процессе реализации ФГОС ООО»</w:t>
            </w:r>
          </w:p>
        </w:tc>
        <w:tc>
          <w:tcPr>
            <w:tcW w:w="1276"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w:t>
            </w:r>
          </w:p>
        </w:tc>
        <w:tc>
          <w:tcPr>
            <w:tcW w:w="1276"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w:t>
            </w:r>
          </w:p>
        </w:tc>
        <w:tc>
          <w:tcPr>
            <w:tcW w:w="1276"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w:t>
            </w:r>
          </w:p>
        </w:tc>
        <w:tc>
          <w:tcPr>
            <w:tcW w:w="1275"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3</w:t>
            </w:r>
          </w:p>
        </w:tc>
      </w:tr>
      <w:tr w:rsidR="009A5362" w:rsidRPr="00F82BF8" w:rsidTr="009A5362">
        <w:tc>
          <w:tcPr>
            <w:tcW w:w="4394" w:type="dxa"/>
          </w:tcPr>
          <w:p w:rsidR="009A5362" w:rsidRPr="00F82BF8" w:rsidRDefault="009A5362" w:rsidP="00D34F0A">
            <w:pPr>
              <w:pStyle w:val="a4"/>
              <w:ind w:left="0"/>
              <w:jc w:val="both"/>
              <w:rPr>
                <w:rFonts w:ascii="Times New Roman" w:hAnsi="Times New Roman" w:cs="Times New Roman"/>
                <w:sz w:val="26"/>
                <w:szCs w:val="26"/>
                <w:lang w:val="en-US"/>
              </w:rPr>
            </w:pPr>
            <w:r w:rsidRPr="00F82BF8">
              <w:rPr>
                <w:rFonts w:ascii="Times New Roman" w:hAnsi="Times New Roman" w:cs="Times New Roman"/>
                <w:sz w:val="26"/>
                <w:szCs w:val="26"/>
              </w:rPr>
              <w:t>Сингапурские</w:t>
            </w:r>
            <w:r w:rsidRPr="00F82BF8">
              <w:rPr>
                <w:rFonts w:ascii="Times New Roman" w:hAnsi="Times New Roman" w:cs="Times New Roman"/>
                <w:sz w:val="26"/>
                <w:szCs w:val="26"/>
                <w:lang w:val="en-US"/>
              </w:rPr>
              <w:t xml:space="preserve"> </w:t>
            </w:r>
            <w:r w:rsidRPr="00F82BF8">
              <w:rPr>
                <w:rFonts w:ascii="Times New Roman" w:hAnsi="Times New Roman" w:cs="Times New Roman"/>
                <w:sz w:val="26"/>
                <w:szCs w:val="26"/>
              </w:rPr>
              <w:t>курсы</w:t>
            </w:r>
            <w:r w:rsidRPr="00F82BF8">
              <w:rPr>
                <w:rFonts w:ascii="Times New Roman" w:hAnsi="Times New Roman" w:cs="Times New Roman"/>
                <w:sz w:val="26"/>
                <w:szCs w:val="26"/>
                <w:lang w:val="en-US"/>
              </w:rPr>
              <w:t xml:space="preserve"> «Whole School Professional Development </w:t>
            </w:r>
            <w:proofErr w:type="spellStart"/>
            <w:r w:rsidRPr="00F82BF8">
              <w:rPr>
                <w:rFonts w:ascii="Times New Roman" w:hAnsi="Times New Roman" w:cs="Times New Roman"/>
                <w:sz w:val="26"/>
                <w:szCs w:val="26"/>
                <w:lang w:val="en-US"/>
              </w:rPr>
              <w:t>Programme</w:t>
            </w:r>
            <w:proofErr w:type="spellEnd"/>
            <w:r w:rsidRPr="00F82BF8">
              <w:rPr>
                <w:rFonts w:ascii="Times New Roman" w:hAnsi="Times New Roman" w:cs="Times New Roman"/>
                <w:sz w:val="26"/>
                <w:szCs w:val="26"/>
                <w:lang w:val="en-US"/>
              </w:rPr>
              <w:t xml:space="preserve"> in the Republic of </w:t>
            </w:r>
            <w:proofErr w:type="spellStart"/>
            <w:r w:rsidRPr="00F82BF8">
              <w:rPr>
                <w:rFonts w:ascii="Times New Roman" w:hAnsi="Times New Roman" w:cs="Times New Roman"/>
                <w:sz w:val="26"/>
                <w:szCs w:val="26"/>
                <w:lang w:val="en-US"/>
              </w:rPr>
              <w:t>Tatarstan</w:t>
            </w:r>
            <w:proofErr w:type="spellEnd"/>
            <w:r w:rsidRPr="00F82BF8">
              <w:rPr>
                <w:rFonts w:ascii="Times New Roman" w:hAnsi="Times New Roman" w:cs="Times New Roman"/>
                <w:sz w:val="26"/>
                <w:szCs w:val="26"/>
                <w:lang w:val="en-US"/>
              </w:rPr>
              <w:t xml:space="preserve"> Schools»</w:t>
            </w:r>
          </w:p>
        </w:tc>
        <w:tc>
          <w:tcPr>
            <w:tcW w:w="1276"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w:t>
            </w:r>
          </w:p>
        </w:tc>
        <w:tc>
          <w:tcPr>
            <w:tcW w:w="1276"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w:t>
            </w:r>
          </w:p>
        </w:tc>
        <w:tc>
          <w:tcPr>
            <w:tcW w:w="1276"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w:t>
            </w:r>
          </w:p>
        </w:tc>
        <w:tc>
          <w:tcPr>
            <w:tcW w:w="1275"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4</w:t>
            </w:r>
          </w:p>
        </w:tc>
      </w:tr>
      <w:tr w:rsidR="009A5362" w:rsidRPr="00F82BF8" w:rsidTr="009A5362">
        <w:tc>
          <w:tcPr>
            <w:tcW w:w="4394" w:type="dxa"/>
          </w:tcPr>
          <w:p w:rsidR="009A5362" w:rsidRPr="00F82BF8" w:rsidRDefault="009A5362" w:rsidP="00D34F0A">
            <w:pPr>
              <w:pStyle w:val="a4"/>
              <w:ind w:left="0"/>
              <w:jc w:val="both"/>
              <w:rPr>
                <w:rFonts w:ascii="Times New Roman" w:hAnsi="Times New Roman" w:cs="Times New Roman"/>
                <w:sz w:val="26"/>
                <w:szCs w:val="26"/>
              </w:rPr>
            </w:pPr>
            <w:r w:rsidRPr="00F82BF8">
              <w:rPr>
                <w:rFonts w:ascii="Times New Roman" w:hAnsi="Times New Roman" w:cs="Times New Roman"/>
                <w:sz w:val="26"/>
                <w:szCs w:val="26"/>
              </w:rPr>
              <w:t>Телешкола</w:t>
            </w:r>
          </w:p>
        </w:tc>
        <w:tc>
          <w:tcPr>
            <w:tcW w:w="1276"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w:t>
            </w:r>
          </w:p>
        </w:tc>
        <w:tc>
          <w:tcPr>
            <w:tcW w:w="1276"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w:t>
            </w:r>
          </w:p>
        </w:tc>
        <w:tc>
          <w:tcPr>
            <w:tcW w:w="1276"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w:t>
            </w:r>
          </w:p>
        </w:tc>
        <w:tc>
          <w:tcPr>
            <w:tcW w:w="1275" w:type="dxa"/>
          </w:tcPr>
          <w:p w:rsidR="009A5362" w:rsidRPr="00F82BF8" w:rsidRDefault="009A5362" w:rsidP="00D34F0A">
            <w:pPr>
              <w:pStyle w:val="a4"/>
              <w:ind w:left="0"/>
              <w:jc w:val="center"/>
              <w:rPr>
                <w:rFonts w:ascii="Times New Roman" w:hAnsi="Times New Roman" w:cs="Times New Roman"/>
                <w:sz w:val="26"/>
                <w:szCs w:val="26"/>
              </w:rPr>
            </w:pPr>
            <w:r w:rsidRPr="00F82BF8">
              <w:rPr>
                <w:rFonts w:ascii="Times New Roman" w:hAnsi="Times New Roman" w:cs="Times New Roman"/>
                <w:sz w:val="26"/>
                <w:szCs w:val="26"/>
              </w:rPr>
              <w:t>2</w:t>
            </w:r>
          </w:p>
        </w:tc>
      </w:tr>
    </w:tbl>
    <w:p w:rsidR="00F82BF8" w:rsidRDefault="00F82BF8" w:rsidP="009A5362">
      <w:pPr>
        <w:pStyle w:val="a4"/>
        <w:ind w:left="0" w:firstLine="709"/>
        <w:jc w:val="both"/>
      </w:pPr>
    </w:p>
    <w:p w:rsidR="009A5362" w:rsidRPr="001D399B" w:rsidRDefault="009A5362" w:rsidP="009A5362">
      <w:pPr>
        <w:pStyle w:val="a4"/>
        <w:ind w:left="0" w:firstLine="709"/>
        <w:jc w:val="both"/>
      </w:pPr>
      <w:r>
        <w:t>А –</w:t>
      </w:r>
      <w:r w:rsidRPr="001D399B">
        <w:t xml:space="preserve"> </w:t>
      </w:r>
      <w:r>
        <w:t>количество членов педагогического коллектива</w:t>
      </w:r>
    </w:p>
    <w:p w:rsidR="009A5362" w:rsidRPr="001D399B" w:rsidRDefault="009A5362" w:rsidP="009A5362">
      <w:pPr>
        <w:pStyle w:val="a4"/>
        <w:ind w:left="0" w:firstLine="709"/>
        <w:jc w:val="both"/>
      </w:pPr>
      <w:r>
        <w:rPr>
          <w:lang w:val="en-US"/>
        </w:rPr>
        <w:t>Q</w:t>
      </w:r>
      <w:r w:rsidRPr="001D399B">
        <w:t xml:space="preserve"> – </w:t>
      </w:r>
      <w:proofErr w:type="gramStart"/>
      <w:r>
        <w:t>количество</w:t>
      </w:r>
      <w:proofErr w:type="gramEnd"/>
      <w:r>
        <w:t xml:space="preserve"> обученных учителей</w:t>
      </w:r>
      <w:r w:rsidR="00F20170">
        <w:t xml:space="preserve"> и руководителей</w:t>
      </w:r>
    </w:p>
    <w:p w:rsidR="009A5362" w:rsidRDefault="009A5362" w:rsidP="009A5362">
      <w:pPr>
        <w:pStyle w:val="a4"/>
        <w:ind w:left="0" w:firstLine="709"/>
        <w:jc w:val="both"/>
      </w:pPr>
      <w:r>
        <w:rPr>
          <w:lang w:val="en-US"/>
        </w:rPr>
        <w:t>N</w:t>
      </w:r>
      <w:r w:rsidRPr="00623C25">
        <w:t xml:space="preserve"> – </w:t>
      </w:r>
      <w:proofErr w:type="gramStart"/>
      <w:r>
        <w:t>количество</w:t>
      </w:r>
      <w:proofErr w:type="gramEnd"/>
      <w:r>
        <w:t xml:space="preserve"> лет</w:t>
      </w:r>
    </w:p>
    <w:p w:rsidR="00F20170" w:rsidRPr="00F20170" w:rsidRDefault="00F20170" w:rsidP="009A5362">
      <w:pPr>
        <w:pStyle w:val="a4"/>
        <w:ind w:left="0" w:firstLine="709"/>
        <w:jc w:val="both"/>
      </w:pPr>
      <w:r>
        <w:rPr>
          <w:lang w:val="en-US"/>
        </w:rPr>
        <w:t>S</w:t>
      </w:r>
      <w:r w:rsidRPr="00F20170">
        <w:t xml:space="preserve"> – </w:t>
      </w:r>
      <w:proofErr w:type="gramStart"/>
      <w:r>
        <w:t>процентный</w:t>
      </w:r>
      <w:proofErr w:type="gramEnd"/>
      <w:r>
        <w:t xml:space="preserve"> состав обученных учителей и руководителей</w:t>
      </w:r>
    </w:p>
    <w:p w:rsidR="009A5362" w:rsidRDefault="009A5362" w:rsidP="00F20170">
      <w:pPr>
        <w:shd w:val="clear" w:color="auto" w:fill="E5DFEC" w:themeFill="accent4" w:themeFillTint="33"/>
        <w:jc w:val="both"/>
        <w:rPr>
          <w:rFonts w:eastAsiaTheme="minorEastAsia"/>
        </w:rPr>
      </w:pPr>
      <m:oMathPara>
        <m:oMath>
          <m:r>
            <w:rPr>
              <w:rFonts w:ascii="Cambria Math" w:hAnsi="Cambria Math"/>
            </w:rPr>
            <m:t xml:space="preserve"> </m:t>
          </m:r>
          <m:r>
            <w:rPr>
              <w:rFonts w:ascii="Cambria Math" w:hAnsi="Cambria Math"/>
              <w:lang w:val="en-US"/>
            </w:rPr>
            <m:t>S</m:t>
          </m:r>
          <m:r>
            <w:rPr>
              <w:rFonts w:ascii="Cambria Math" w:hAnsi="Cambria Math"/>
            </w:rPr>
            <m:t>=</m:t>
          </m:r>
          <m:f>
            <m:fPr>
              <m:ctrlPr>
                <w:rPr>
                  <w:rFonts w:ascii="Cambria Math" w:hAnsi="Cambria Math"/>
                </w:rPr>
              </m:ctrlPr>
            </m:fPr>
            <m:num>
              <m:r>
                <w:rPr>
                  <w:rFonts w:ascii="Cambria Math" w:hAnsi="Cambria Math"/>
                </w:rPr>
                <m:t>Q</m:t>
              </m:r>
            </m:num>
            <m:den>
              <m:r>
                <w:rPr>
                  <w:rFonts w:ascii="Cambria Math" w:hAnsi="Cambria Math"/>
                </w:rPr>
                <m:t>N*A</m:t>
              </m:r>
            </m:den>
          </m:f>
          <m:r>
            <w:rPr>
              <w:rFonts w:ascii="Cambria Math" w:hAnsi="Cambria Math"/>
            </w:rPr>
            <m:t>*100%</m:t>
          </m:r>
        </m:oMath>
      </m:oMathPara>
    </w:p>
    <w:p w:rsidR="009A5362" w:rsidRDefault="009A5362" w:rsidP="00F20170">
      <w:pPr>
        <w:shd w:val="clear" w:color="auto" w:fill="E5DFEC" w:themeFill="accent4" w:themeFillTint="33"/>
        <w:jc w:val="both"/>
        <w:rPr>
          <w:rFonts w:eastAsiaTheme="minorEastAsia"/>
          <w:lang w:val="en-US"/>
        </w:rPr>
      </w:pPr>
      <m:oMathPara>
        <m:oMath>
          <m:r>
            <w:rPr>
              <w:rFonts w:ascii="Cambria Math" w:hAnsi="Cambria Math"/>
              <w:lang w:val="en-US"/>
            </w:rPr>
            <m:t>S</m:t>
          </m:r>
          <m:r>
            <w:rPr>
              <w:rFonts w:ascii="Cambria Math" w:hAnsi="Cambria Math"/>
            </w:rPr>
            <m:t>=</m:t>
          </m:r>
          <m:f>
            <m:fPr>
              <m:ctrlPr>
                <w:rPr>
                  <w:rFonts w:ascii="Cambria Math" w:hAnsi="Cambria Math"/>
                </w:rPr>
              </m:ctrlPr>
            </m:fPr>
            <m:num>
              <m:r>
                <w:rPr>
                  <w:rFonts w:ascii="Cambria Math" w:hAnsi="Cambria Math"/>
                </w:rPr>
                <m:t>191</m:t>
              </m:r>
            </m:num>
            <m:den>
              <m:r>
                <w:rPr>
                  <w:rFonts w:ascii="Cambria Math" w:hAnsi="Cambria Math"/>
                </w:rPr>
                <m:t>4*79</m:t>
              </m:r>
            </m:den>
          </m:f>
          <m:r>
            <w:rPr>
              <w:rFonts w:ascii="Cambria Math" w:hAnsi="Cambria Math"/>
            </w:rPr>
            <m:t>*100%=60%</m:t>
          </m:r>
        </m:oMath>
      </m:oMathPara>
    </w:p>
    <w:p w:rsidR="009A5362" w:rsidRDefault="009A5362" w:rsidP="00525EE9">
      <w:pPr>
        <w:spacing w:after="0"/>
        <w:ind w:firstLine="709"/>
        <w:jc w:val="both"/>
        <w:rPr>
          <w:rFonts w:eastAsiaTheme="minorEastAsia"/>
        </w:rPr>
      </w:pPr>
      <w:r>
        <w:rPr>
          <w:rFonts w:eastAsiaTheme="minorEastAsia"/>
        </w:rPr>
        <w:t xml:space="preserve">Таким образом, ежегодно обучается более половины членов </w:t>
      </w:r>
      <w:proofErr w:type="spellStart"/>
      <w:r>
        <w:rPr>
          <w:rFonts w:eastAsiaTheme="minorEastAsia"/>
        </w:rPr>
        <w:t>педколлектива</w:t>
      </w:r>
      <w:proofErr w:type="spellEnd"/>
      <w:r>
        <w:rPr>
          <w:rFonts w:eastAsiaTheme="minorEastAsia"/>
        </w:rPr>
        <w:t>, т.е. 60%.</w:t>
      </w:r>
    </w:p>
    <w:p w:rsidR="00F82BF8" w:rsidRDefault="00F82BF8" w:rsidP="009A5362">
      <w:pPr>
        <w:spacing w:after="0"/>
        <w:ind w:firstLine="709"/>
        <w:jc w:val="both"/>
        <w:rPr>
          <w:rFonts w:eastAsiaTheme="minorEastAsia"/>
        </w:rPr>
      </w:pPr>
    </w:p>
    <w:p w:rsidR="00F82BF8" w:rsidRDefault="00F82BF8" w:rsidP="009A5362">
      <w:pPr>
        <w:spacing w:after="0"/>
        <w:ind w:firstLine="709"/>
        <w:jc w:val="both"/>
        <w:rPr>
          <w:rFonts w:eastAsiaTheme="minorEastAsia"/>
        </w:rPr>
      </w:pPr>
    </w:p>
    <w:p w:rsidR="00F82BF8" w:rsidRDefault="00F82BF8" w:rsidP="009A5362">
      <w:pPr>
        <w:spacing w:after="0"/>
        <w:ind w:firstLine="709"/>
        <w:jc w:val="both"/>
        <w:rPr>
          <w:rFonts w:eastAsiaTheme="minorEastAsia"/>
        </w:rPr>
      </w:pPr>
    </w:p>
    <w:p w:rsidR="009A5362" w:rsidRDefault="009A5362" w:rsidP="009A5362">
      <w:pPr>
        <w:spacing w:after="0"/>
        <w:ind w:firstLine="709"/>
        <w:jc w:val="both"/>
        <w:rPr>
          <w:rFonts w:eastAsiaTheme="minorEastAsia"/>
        </w:rPr>
      </w:pPr>
      <w:r>
        <w:rPr>
          <w:rFonts w:eastAsiaTheme="minorEastAsia"/>
        </w:rPr>
        <w:lastRenderedPageBreak/>
        <w:t xml:space="preserve">Параллельно с повышением методического и педагогического уровней в гимназии большое внимание уделяется формированию </w:t>
      </w:r>
      <w:r>
        <w:rPr>
          <w:rFonts w:eastAsiaTheme="minorEastAsia"/>
          <w:lang w:val="en-US"/>
        </w:rPr>
        <w:t>IT</w:t>
      </w:r>
      <w:r>
        <w:rPr>
          <w:rFonts w:eastAsiaTheme="minorEastAsia"/>
        </w:rPr>
        <w:t>-компетенции учителя.</w:t>
      </w:r>
    </w:p>
    <w:p w:rsidR="009A5362" w:rsidRDefault="009A5362" w:rsidP="009A5362">
      <w:pPr>
        <w:spacing w:after="0"/>
        <w:ind w:firstLine="709"/>
        <w:jc w:val="both"/>
        <w:rPr>
          <w:rFonts w:eastAsiaTheme="minorEastAsia"/>
        </w:rPr>
      </w:pPr>
    </w:p>
    <w:p w:rsidR="009A5362" w:rsidRDefault="009A5362" w:rsidP="00525EE9">
      <w:pPr>
        <w:ind w:firstLine="709"/>
        <w:jc w:val="both"/>
        <w:rPr>
          <w:rFonts w:eastAsiaTheme="minorEastAsia"/>
        </w:rPr>
      </w:pPr>
      <w:r w:rsidRPr="00507016">
        <w:rPr>
          <w:rFonts w:eastAsiaTheme="minorEastAsia"/>
          <w:noProof/>
          <w:color w:val="FF0000"/>
          <w:lang w:eastAsia="ru-RU"/>
        </w:rPr>
        <w:drawing>
          <wp:inline distT="0" distB="0" distL="0" distR="0">
            <wp:extent cx="4248150" cy="1924050"/>
            <wp:effectExtent l="19050" t="0" r="19050" b="0"/>
            <wp:docPr id="20"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25EE9" w:rsidRDefault="00525EE9" w:rsidP="00525EE9">
      <w:pPr>
        <w:spacing w:after="0"/>
        <w:jc w:val="center"/>
        <w:rPr>
          <w:b/>
        </w:rPr>
      </w:pPr>
      <w:r w:rsidRPr="000451E3">
        <w:rPr>
          <w:b/>
        </w:rPr>
        <w:t xml:space="preserve">Индивидуальная траектория повышения квалификации </w:t>
      </w:r>
    </w:p>
    <w:p w:rsidR="00525EE9" w:rsidRPr="000451E3" w:rsidRDefault="00525EE9" w:rsidP="00525EE9">
      <w:pPr>
        <w:spacing w:after="0"/>
        <w:jc w:val="center"/>
        <w:rPr>
          <w:b/>
        </w:rPr>
      </w:pPr>
      <w:r w:rsidRPr="000451E3">
        <w:rPr>
          <w:b/>
        </w:rPr>
        <w:t>членов педагогического коллектива</w:t>
      </w:r>
    </w:p>
    <w:p w:rsidR="00525EE9" w:rsidRDefault="00525EE9" w:rsidP="00525EE9">
      <w:pPr>
        <w:spacing w:after="0"/>
        <w:jc w:val="center"/>
        <w:rPr>
          <w:b/>
        </w:rPr>
      </w:pPr>
      <w:r w:rsidRPr="000451E3">
        <w:rPr>
          <w:b/>
        </w:rPr>
        <w:t>(примеры)</w:t>
      </w:r>
    </w:p>
    <w:p w:rsidR="00525EE9" w:rsidRPr="00DF2EBF" w:rsidRDefault="00525EE9" w:rsidP="00525EE9">
      <w:pPr>
        <w:spacing w:after="0"/>
        <w:jc w:val="center"/>
        <w:rPr>
          <w:u w:val="single"/>
        </w:rPr>
      </w:pPr>
      <w:proofErr w:type="spellStart"/>
      <w:r w:rsidRPr="008A4482">
        <w:rPr>
          <w:u w:val="single"/>
        </w:rPr>
        <w:t>Самитова</w:t>
      </w:r>
      <w:proofErr w:type="spellEnd"/>
      <w:r w:rsidRPr="008A4482">
        <w:rPr>
          <w:u w:val="single"/>
        </w:rPr>
        <w:t xml:space="preserve"> Ф. Г. – учитель английского языка 1 квалификационной категории</w:t>
      </w:r>
    </w:p>
    <w:p w:rsidR="00525EE9" w:rsidRPr="00525EE9" w:rsidRDefault="00525EE9" w:rsidP="00525EE9">
      <w:pPr>
        <w:spacing w:after="0"/>
        <w:jc w:val="center"/>
      </w:pPr>
      <w:r>
        <w:rPr>
          <w:noProof/>
          <w:lang w:eastAsia="ru-RU"/>
        </w:rPr>
        <w:drawing>
          <wp:inline distT="0" distB="0" distL="0" distR="0">
            <wp:extent cx="5476875" cy="2066925"/>
            <wp:effectExtent l="0" t="57150" r="0" b="28575"/>
            <wp:docPr id="2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525EE9" w:rsidRPr="008A4482" w:rsidRDefault="00525EE9" w:rsidP="00525EE9">
      <w:pPr>
        <w:spacing w:after="0"/>
        <w:jc w:val="center"/>
        <w:rPr>
          <w:u w:val="single"/>
        </w:rPr>
      </w:pPr>
      <w:proofErr w:type="spellStart"/>
      <w:r w:rsidRPr="008A4482">
        <w:rPr>
          <w:u w:val="single"/>
        </w:rPr>
        <w:t>Тигина</w:t>
      </w:r>
      <w:proofErr w:type="spellEnd"/>
      <w:r w:rsidRPr="008A4482">
        <w:rPr>
          <w:u w:val="single"/>
        </w:rPr>
        <w:t xml:space="preserve"> О. А. – директор гимназии</w:t>
      </w:r>
    </w:p>
    <w:p w:rsidR="00525EE9" w:rsidRDefault="00525EE9" w:rsidP="00525EE9">
      <w:pPr>
        <w:spacing w:after="0"/>
        <w:jc w:val="center"/>
        <w:rPr>
          <w:u w:val="single"/>
        </w:rPr>
      </w:pPr>
    </w:p>
    <w:p w:rsidR="00525EE9" w:rsidRPr="008A4482" w:rsidRDefault="00525EE9" w:rsidP="00525EE9">
      <w:pPr>
        <w:shd w:val="clear" w:color="auto" w:fill="EAF1DD" w:themeFill="accent3" w:themeFillTint="33"/>
        <w:spacing w:after="0"/>
        <w:jc w:val="center"/>
        <w:rPr>
          <w:u w:val="single"/>
        </w:rPr>
      </w:pPr>
      <w:r>
        <w:rPr>
          <w:noProof/>
          <w:u w:val="single"/>
          <w:lang w:eastAsia="ru-RU"/>
        </w:rPr>
        <w:drawing>
          <wp:inline distT="0" distB="0" distL="0" distR="0">
            <wp:extent cx="5486400" cy="3200400"/>
            <wp:effectExtent l="19050" t="38100" r="19050" b="0"/>
            <wp:docPr id="23"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525EE9" w:rsidRDefault="00525EE9" w:rsidP="00525EE9">
      <w:pPr>
        <w:spacing w:after="0"/>
        <w:jc w:val="center"/>
      </w:pPr>
    </w:p>
    <w:p w:rsidR="003E469E" w:rsidRDefault="003E469E" w:rsidP="003E469E">
      <w:pPr>
        <w:ind w:firstLine="709"/>
        <w:jc w:val="both"/>
        <w:rPr>
          <w:lang w:val="tt-RU"/>
        </w:rPr>
      </w:pPr>
      <w:r w:rsidRPr="00770D8B">
        <w:rPr>
          <w:lang w:val="tt-RU"/>
        </w:rPr>
        <w:lastRenderedPageBreak/>
        <w:t>Об</w:t>
      </w:r>
      <w:r w:rsidR="006F341B">
        <w:rPr>
          <w:lang w:val="tt-RU"/>
        </w:rPr>
        <w:t>разователь</w:t>
      </w:r>
      <w:r>
        <w:rPr>
          <w:lang w:val="tt-RU"/>
        </w:rPr>
        <w:t>ный процесс в гимназии представляет собой сложную систему педагогического взаимодействия. Важным звеном такого взаимодействия является сотрудничество с ведущими высшими учебными заведениями РФ, РТ, что способствует повышению высо</w:t>
      </w:r>
      <w:r w:rsidR="00F73DF7">
        <w:rPr>
          <w:lang w:val="tt-RU"/>
        </w:rPr>
        <w:t>кого теоретического, психолого-</w:t>
      </w:r>
      <w:r>
        <w:rPr>
          <w:lang w:val="tt-RU"/>
        </w:rPr>
        <w:t>педагогического уровня образованности педагогического коллектива.</w:t>
      </w:r>
    </w:p>
    <w:p w:rsidR="003E469E" w:rsidRPr="00792C7F" w:rsidRDefault="003E469E" w:rsidP="006C3620">
      <w:pPr>
        <w:ind w:left="-426"/>
        <w:jc w:val="both"/>
      </w:pPr>
      <w:r>
        <w:rPr>
          <w:noProof/>
          <w:lang w:eastAsia="ru-RU"/>
        </w:rPr>
        <w:drawing>
          <wp:inline distT="0" distB="0" distL="0" distR="0">
            <wp:extent cx="6886575" cy="4902835"/>
            <wp:effectExtent l="0" t="19050" r="0" b="88265"/>
            <wp:docPr id="10"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5509C5" w:rsidRDefault="005509C5" w:rsidP="00474267">
      <w:pPr>
        <w:jc w:val="center"/>
        <w:rPr>
          <w:b/>
          <w:lang w:val="tt-RU"/>
        </w:rPr>
      </w:pPr>
    </w:p>
    <w:p w:rsidR="00C9418F" w:rsidRDefault="00C9418F" w:rsidP="00C9418F">
      <w:pPr>
        <w:pStyle w:val="a4"/>
        <w:numPr>
          <w:ilvl w:val="0"/>
          <w:numId w:val="35"/>
        </w:numPr>
        <w:jc w:val="both"/>
        <w:rPr>
          <w:lang w:val="tt-RU"/>
        </w:rPr>
      </w:pPr>
      <w:r w:rsidRPr="00C9418F">
        <w:rPr>
          <w:lang w:val="tt-RU"/>
        </w:rPr>
        <w:t>В</w:t>
      </w:r>
      <w:r w:rsidR="003E469E" w:rsidRPr="00C9418F">
        <w:rPr>
          <w:lang w:val="tt-RU"/>
        </w:rPr>
        <w:t>есь педагогический коллектив (100%)</w:t>
      </w:r>
      <w:r>
        <w:rPr>
          <w:lang w:val="tt-RU"/>
        </w:rPr>
        <w:t xml:space="preserve"> сотрудничает с 5 ВУЗами</w:t>
      </w:r>
      <w:r w:rsidR="00433B22">
        <w:rPr>
          <w:lang w:val="tt-RU"/>
        </w:rPr>
        <w:t>;</w:t>
      </w:r>
    </w:p>
    <w:p w:rsidR="00C9418F" w:rsidRDefault="00C9418F" w:rsidP="00C9418F">
      <w:pPr>
        <w:pStyle w:val="a4"/>
        <w:numPr>
          <w:ilvl w:val="0"/>
          <w:numId w:val="35"/>
        </w:numPr>
        <w:jc w:val="both"/>
        <w:rPr>
          <w:lang w:val="tt-RU"/>
        </w:rPr>
      </w:pPr>
      <w:r w:rsidRPr="00C9418F">
        <w:rPr>
          <w:lang w:val="tt-RU"/>
        </w:rPr>
        <w:t xml:space="preserve">10 человек педколлектива - с </w:t>
      </w:r>
      <w:r>
        <w:rPr>
          <w:lang w:val="tt-RU"/>
        </w:rPr>
        <w:t>6 ВУЗами</w:t>
      </w:r>
      <w:r w:rsidR="00433B22">
        <w:rPr>
          <w:lang w:val="tt-RU"/>
        </w:rPr>
        <w:t>;</w:t>
      </w:r>
    </w:p>
    <w:p w:rsidR="00C9418F" w:rsidRDefault="00C9418F" w:rsidP="00C9418F">
      <w:pPr>
        <w:pStyle w:val="a4"/>
        <w:numPr>
          <w:ilvl w:val="0"/>
          <w:numId w:val="35"/>
        </w:numPr>
        <w:jc w:val="both"/>
        <w:rPr>
          <w:lang w:val="tt-RU"/>
        </w:rPr>
      </w:pPr>
      <w:r w:rsidRPr="00C9418F">
        <w:rPr>
          <w:lang w:val="tt-RU"/>
        </w:rPr>
        <w:t xml:space="preserve">12 человек – с </w:t>
      </w:r>
      <w:r>
        <w:rPr>
          <w:lang w:val="tt-RU"/>
        </w:rPr>
        <w:t>7 ВУЗами</w:t>
      </w:r>
      <w:r w:rsidR="00433B22">
        <w:rPr>
          <w:lang w:val="tt-RU"/>
        </w:rPr>
        <w:t>;</w:t>
      </w:r>
    </w:p>
    <w:p w:rsidR="003E469E" w:rsidRPr="00C9418F" w:rsidRDefault="003E469E" w:rsidP="00C9418F">
      <w:pPr>
        <w:pStyle w:val="a4"/>
        <w:numPr>
          <w:ilvl w:val="0"/>
          <w:numId w:val="35"/>
        </w:numPr>
        <w:jc w:val="both"/>
        <w:rPr>
          <w:lang w:val="tt-RU"/>
        </w:rPr>
      </w:pPr>
      <w:r w:rsidRPr="00C9418F">
        <w:rPr>
          <w:lang w:val="tt-RU"/>
        </w:rPr>
        <w:t>17 чел</w:t>
      </w:r>
      <w:r w:rsidR="00C9418F" w:rsidRPr="00C9418F">
        <w:rPr>
          <w:lang w:val="tt-RU"/>
        </w:rPr>
        <w:t>овек - с 9 ВУЗами.</w:t>
      </w:r>
    </w:p>
    <w:p w:rsidR="008057A9" w:rsidRDefault="008057A9" w:rsidP="008057A9">
      <w:pPr>
        <w:ind w:firstLine="709"/>
        <w:jc w:val="both"/>
        <w:rPr>
          <w:rFonts w:eastAsiaTheme="minorEastAsia"/>
        </w:rPr>
      </w:pPr>
      <w:r>
        <w:rPr>
          <w:rFonts w:eastAsiaTheme="minorEastAsia"/>
        </w:rPr>
        <w:t>Важным</w:t>
      </w:r>
      <w:r w:rsidR="00F73DF7">
        <w:rPr>
          <w:rFonts w:eastAsiaTheme="minorEastAsia"/>
        </w:rPr>
        <w:t>и направления</w:t>
      </w:r>
      <w:r>
        <w:rPr>
          <w:rFonts w:eastAsiaTheme="minorEastAsia"/>
        </w:rPr>
        <w:t>м</w:t>
      </w:r>
      <w:r w:rsidR="00F73DF7">
        <w:rPr>
          <w:rFonts w:eastAsiaTheme="minorEastAsia"/>
        </w:rPr>
        <w:t>и кадрового менеджмента являю</w:t>
      </w:r>
      <w:r>
        <w:rPr>
          <w:rFonts w:eastAsiaTheme="minorEastAsia"/>
        </w:rPr>
        <w:t>тся:</w:t>
      </w:r>
    </w:p>
    <w:p w:rsidR="008057A9" w:rsidRDefault="008057A9" w:rsidP="008057A9">
      <w:pPr>
        <w:pStyle w:val="a4"/>
        <w:numPr>
          <w:ilvl w:val="0"/>
          <w:numId w:val="37"/>
        </w:numPr>
        <w:ind w:left="709" w:firstLine="0"/>
        <w:jc w:val="both"/>
        <w:rPr>
          <w:rFonts w:eastAsiaTheme="minorEastAsia"/>
        </w:rPr>
      </w:pPr>
      <w:r>
        <w:rPr>
          <w:rFonts w:eastAsiaTheme="minorEastAsia"/>
        </w:rPr>
        <w:t xml:space="preserve">стимулирование </w:t>
      </w:r>
      <w:proofErr w:type="spellStart"/>
      <w:r>
        <w:rPr>
          <w:rFonts w:eastAsiaTheme="minorEastAsia"/>
        </w:rPr>
        <w:t>взаимоинтереса</w:t>
      </w:r>
      <w:proofErr w:type="spellEnd"/>
      <w:r>
        <w:rPr>
          <w:rFonts w:eastAsiaTheme="minorEastAsia"/>
        </w:rPr>
        <w:t xml:space="preserve"> к профессиональной деятельности коллег;</w:t>
      </w:r>
    </w:p>
    <w:p w:rsidR="008057A9" w:rsidRDefault="008057A9" w:rsidP="008057A9">
      <w:pPr>
        <w:pStyle w:val="a4"/>
        <w:numPr>
          <w:ilvl w:val="0"/>
          <w:numId w:val="37"/>
        </w:numPr>
        <w:ind w:left="709" w:firstLine="0"/>
        <w:jc w:val="both"/>
        <w:rPr>
          <w:rFonts w:eastAsiaTheme="minorEastAsia"/>
        </w:rPr>
      </w:pPr>
      <w:r>
        <w:rPr>
          <w:rFonts w:eastAsiaTheme="minorEastAsia"/>
        </w:rPr>
        <w:t>предоставление возможности другим педагогам, общественности знакомиться с педагогическим опытом учителя;</w:t>
      </w:r>
    </w:p>
    <w:p w:rsidR="008057A9" w:rsidRPr="00F73DF7" w:rsidRDefault="008057A9" w:rsidP="00F73DF7">
      <w:pPr>
        <w:pStyle w:val="a4"/>
        <w:numPr>
          <w:ilvl w:val="0"/>
          <w:numId w:val="37"/>
        </w:numPr>
        <w:ind w:left="709" w:firstLine="0"/>
        <w:jc w:val="both"/>
        <w:rPr>
          <w:rFonts w:eastAsiaTheme="minorEastAsia"/>
        </w:rPr>
      </w:pPr>
      <w:r>
        <w:rPr>
          <w:rFonts w:eastAsiaTheme="minorEastAsia"/>
        </w:rPr>
        <w:t>создание условий для осмысления учителями своих достижений в образовательном процессе гимназии;</w:t>
      </w:r>
      <w:r w:rsidR="00F73DF7">
        <w:rPr>
          <w:rFonts w:eastAsiaTheme="minorEastAsia"/>
        </w:rPr>
        <w:t xml:space="preserve"> </w:t>
      </w:r>
      <w:r w:rsidRPr="00F73DF7">
        <w:rPr>
          <w:rFonts w:eastAsiaTheme="minorEastAsia"/>
        </w:rPr>
        <w:t>обеспечение возможности для обобщения педагогического опыта учителя.</w:t>
      </w:r>
      <w:r w:rsidRPr="00F73DF7">
        <w:rPr>
          <w:rFonts w:eastAsiaTheme="minorEastAsia"/>
        </w:rPr>
        <w:br w:type="page"/>
      </w:r>
    </w:p>
    <w:p w:rsidR="008057A9" w:rsidRDefault="008057A9" w:rsidP="008057A9">
      <w:pPr>
        <w:pStyle w:val="a4"/>
        <w:numPr>
          <w:ilvl w:val="0"/>
          <w:numId w:val="37"/>
        </w:numPr>
        <w:ind w:left="709" w:firstLine="0"/>
        <w:jc w:val="both"/>
        <w:rPr>
          <w:rFonts w:eastAsiaTheme="minorEastAsia"/>
        </w:rPr>
        <w:sectPr w:rsidR="008057A9" w:rsidSect="00343362">
          <w:pgSz w:w="11906" w:h="16838"/>
          <w:pgMar w:top="993" w:right="850" w:bottom="284" w:left="1701" w:header="708" w:footer="708" w:gutter="0"/>
          <w:pgNumType w:start="2"/>
          <w:cols w:space="708"/>
          <w:docGrid w:linePitch="381"/>
        </w:sectPr>
      </w:pPr>
    </w:p>
    <w:p w:rsidR="008057A9" w:rsidRPr="008057A9" w:rsidRDefault="008057A9" w:rsidP="008057A9">
      <w:pPr>
        <w:ind w:left="1069"/>
        <w:jc w:val="center"/>
        <w:rPr>
          <w:b/>
          <w:sz w:val="32"/>
          <w:szCs w:val="32"/>
          <w:lang w:val="tt-RU"/>
        </w:rPr>
      </w:pPr>
      <w:r w:rsidRPr="008057A9">
        <w:rPr>
          <w:b/>
          <w:sz w:val="32"/>
          <w:szCs w:val="32"/>
          <w:lang w:val="tt-RU"/>
        </w:rPr>
        <w:lastRenderedPageBreak/>
        <w:t xml:space="preserve">Диссеминация опыта гимназии №122   </w:t>
      </w:r>
      <w:r w:rsidRPr="009F19F0">
        <w:rPr>
          <w:noProof/>
          <w:lang w:eastAsia="ru-RU"/>
        </w:rPr>
        <w:drawing>
          <wp:anchor distT="0" distB="0" distL="114300" distR="114300" simplePos="0" relativeHeight="251731968" behindDoc="1" locked="0" layoutInCell="1" allowOverlap="1">
            <wp:simplePos x="0" y="0"/>
            <wp:positionH relativeFrom="column">
              <wp:posOffset>224790</wp:posOffset>
            </wp:positionH>
            <wp:positionV relativeFrom="paragraph">
              <wp:posOffset>287020</wp:posOffset>
            </wp:positionV>
            <wp:extent cx="9457055" cy="3764280"/>
            <wp:effectExtent l="0" t="0" r="0" b="0"/>
            <wp:wrapTight wrapText="bothSides">
              <wp:wrapPolygon edited="0">
                <wp:start x="6875" y="3061"/>
                <wp:lineTo x="6788" y="3498"/>
                <wp:lineTo x="6788" y="8526"/>
                <wp:lineTo x="4743" y="9401"/>
                <wp:lineTo x="3568" y="9947"/>
                <wp:lineTo x="3568" y="13117"/>
                <wp:lineTo x="3916" y="13773"/>
                <wp:lineTo x="0" y="14101"/>
                <wp:lineTo x="0" y="17818"/>
                <wp:lineTo x="174" y="18474"/>
                <wp:lineTo x="21581" y="18474"/>
                <wp:lineTo x="21581" y="14101"/>
                <wp:lineTo x="16926" y="13445"/>
                <wp:lineTo x="16795" y="10603"/>
                <wp:lineTo x="16664" y="10057"/>
                <wp:lineTo x="15490" y="9401"/>
                <wp:lineTo x="13662" y="8526"/>
                <wp:lineTo x="13619" y="4045"/>
                <wp:lineTo x="13358" y="3061"/>
                <wp:lineTo x="6875" y="3061"/>
              </wp:wrapPolygon>
            </wp:wrapTight>
            <wp:docPr id="25"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anchor>
        </w:drawing>
      </w:r>
      <w:r w:rsidR="009B1933">
        <w:rPr>
          <w:b/>
          <w:sz w:val="32"/>
          <w:szCs w:val="32"/>
          <w:lang w:val="tt-RU"/>
        </w:rPr>
        <w:t>за 2013-2014</w:t>
      </w:r>
      <w:r w:rsidRPr="008057A9">
        <w:rPr>
          <w:b/>
          <w:sz w:val="32"/>
          <w:szCs w:val="32"/>
          <w:lang w:val="tt-RU"/>
        </w:rPr>
        <w:t xml:space="preserve"> учебный год</w:t>
      </w:r>
    </w:p>
    <w:p w:rsidR="008057A9" w:rsidRPr="008057A9" w:rsidRDefault="008057A9" w:rsidP="008057A9">
      <w:pPr>
        <w:ind w:left="1069"/>
        <w:jc w:val="both"/>
        <w:rPr>
          <w:lang w:val="tt-RU"/>
        </w:rPr>
      </w:pPr>
    </w:p>
    <w:p w:rsidR="008057A9" w:rsidRPr="008057A9" w:rsidRDefault="008057A9" w:rsidP="008057A9">
      <w:pPr>
        <w:ind w:left="1069"/>
        <w:jc w:val="both"/>
        <w:rPr>
          <w:lang w:val="tt-RU"/>
        </w:rPr>
      </w:pPr>
    </w:p>
    <w:p w:rsidR="008057A9" w:rsidRPr="008057A9" w:rsidRDefault="008057A9" w:rsidP="008057A9">
      <w:pPr>
        <w:ind w:left="1069"/>
        <w:jc w:val="both"/>
        <w:rPr>
          <w:lang w:val="tt-RU"/>
        </w:rPr>
      </w:pPr>
    </w:p>
    <w:p w:rsidR="008057A9" w:rsidRPr="008057A9" w:rsidRDefault="008057A9" w:rsidP="008057A9">
      <w:pPr>
        <w:ind w:left="1069"/>
        <w:rPr>
          <w:lang w:val="tt-RU"/>
        </w:rPr>
      </w:pPr>
    </w:p>
    <w:p w:rsidR="008057A9" w:rsidRPr="008057A9" w:rsidRDefault="008057A9" w:rsidP="008057A9">
      <w:pPr>
        <w:ind w:left="1069"/>
        <w:rPr>
          <w:lang w:val="tt-RU"/>
        </w:rPr>
      </w:pPr>
    </w:p>
    <w:p w:rsidR="008057A9" w:rsidRPr="008057A9" w:rsidRDefault="008057A9" w:rsidP="008057A9">
      <w:pPr>
        <w:ind w:left="1069"/>
        <w:rPr>
          <w:lang w:val="tt-RU"/>
        </w:rPr>
      </w:pPr>
    </w:p>
    <w:p w:rsidR="008057A9" w:rsidRPr="008057A9" w:rsidRDefault="008057A9" w:rsidP="008057A9">
      <w:pPr>
        <w:ind w:left="1069"/>
        <w:rPr>
          <w:lang w:val="tt-RU"/>
        </w:rPr>
      </w:pPr>
    </w:p>
    <w:p w:rsidR="008057A9" w:rsidRPr="008057A9" w:rsidRDefault="008057A9" w:rsidP="008057A9">
      <w:pPr>
        <w:ind w:left="1069"/>
        <w:rPr>
          <w:lang w:val="tt-RU"/>
        </w:rPr>
      </w:pPr>
    </w:p>
    <w:p w:rsidR="008057A9" w:rsidRPr="008057A9" w:rsidRDefault="008057A9" w:rsidP="008057A9">
      <w:pPr>
        <w:tabs>
          <w:tab w:val="left" w:pos="7814"/>
        </w:tabs>
        <w:ind w:left="1069"/>
        <w:rPr>
          <w:lang w:val="tt-RU"/>
        </w:rPr>
      </w:pPr>
      <w:r w:rsidRPr="008057A9">
        <w:rPr>
          <w:lang w:val="tt-RU"/>
        </w:rPr>
        <w:tab/>
      </w:r>
    </w:p>
    <w:p w:rsidR="008057A9" w:rsidRPr="008057A9" w:rsidRDefault="008057A9" w:rsidP="008057A9">
      <w:pPr>
        <w:ind w:left="709"/>
        <w:jc w:val="both"/>
        <w:rPr>
          <w:rFonts w:eastAsiaTheme="minorEastAsia"/>
          <w:lang w:val="tt-RU"/>
        </w:rPr>
      </w:pPr>
    </w:p>
    <w:p w:rsidR="003E469E" w:rsidRPr="008057A9" w:rsidRDefault="003E469E" w:rsidP="00474267">
      <w:pPr>
        <w:jc w:val="center"/>
        <w:rPr>
          <w:b/>
        </w:rPr>
      </w:pPr>
    </w:p>
    <w:p w:rsidR="00433B22" w:rsidRDefault="00433B22" w:rsidP="00474267">
      <w:pPr>
        <w:jc w:val="center"/>
        <w:rPr>
          <w:b/>
          <w:lang w:val="tt-RU"/>
        </w:rPr>
      </w:pPr>
    </w:p>
    <w:p w:rsidR="00433B22" w:rsidRDefault="00433B22" w:rsidP="00474267">
      <w:pPr>
        <w:jc w:val="center"/>
        <w:rPr>
          <w:b/>
          <w:lang w:val="tt-RU"/>
        </w:rPr>
      </w:pPr>
    </w:p>
    <w:p w:rsidR="008057A9" w:rsidRDefault="008057A9">
      <w:pPr>
        <w:rPr>
          <w:b/>
          <w:lang w:val="tt-RU"/>
        </w:rPr>
      </w:pPr>
      <w:r>
        <w:rPr>
          <w:b/>
          <w:lang w:val="tt-RU"/>
        </w:rPr>
        <w:br w:type="page"/>
      </w:r>
    </w:p>
    <w:p w:rsidR="008057A9" w:rsidRDefault="008057A9" w:rsidP="00474267">
      <w:pPr>
        <w:jc w:val="center"/>
        <w:rPr>
          <w:b/>
          <w:lang w:val="tt-RU"/>
        </w:rPr>
        <w:sectPr w:rsidR="008057A9" w:rsidSect="008057A9">
          <w:pgSz w:w="16838" w:h="11906" w:orient="landscape"/>
          <w:pgMar w:top="1701" w:right="1134" w:bottom="850" w:left="284" w:header="708" w:footer="708" w:gutter="0"/>
          <w:cols w:space="708"/>
          <w:docGrid w:linePitch="381"/>
        </w:sectPr>
      </w:pPr>
    </w:p>
    <w:p w:rsidR="00767F84" w:rsidRDefault="00767F84" w:rsidP="00646676">
      <w:pPr>
        <w:tabs>
          <w:tab w:val="left" w:pos="993"/>
          <w:tab w:val="left" w:pos="7814"/>
        </w:tabs>
        <w:ind w:firstLine="709"/>
        <w:jc w:val="both"/>
        <w:rPr>
          <w:lang w:val="tt-RU"/>
        </w:rPr>
      </w:pPr>
      <w:r>
        <w:rPr>
          <w:lang w:val="tt-RU"/>
        </w:rPr>
        <w:lastRenderedPageBreak/>
        <w:t>Основополагающим принципом деятельности МСГ является мотивирование педколлектива гимназии на постоянный рост профессионального мастерства, создание условий для восхождения каждого учителя к новому знанию и опыту, что оказывает стратегическое влияние на результаты деятельности гимназии.</w:t>
      </w:r>
    </w:p>
    <w:p w:rsidR="00767F84" w:rsidRPr="00B27B54" w:rsidRDefault="00767F84" w:rsidP="00767F84">
      <w:pPr>
        <w:tabs>
          <w:tab w:val="left" w:pos="7814"/>
        </w:tabs>
        <w:jc w:val="center"/>
        <w:rPr>
          <w:b/>
          <w:lang w:val="tt-RU"/>
        </w:rPr>
      </w:pPr>
      <w:r w:rsidRPr="00B27B54">
        <w:rPr>
          <w:b/>
          <w:lang w:val="tt-RU"/>
        </w:rPr>
        <w:t>Этапы работы МСГ по повышению профессионального роста учителя</w:t>
      </w:r>
    </w:p>
    <w:p w:rsidR="00767F84" w:rsidRDefault="00767F84" w:rsidP="00646676">
      <w:pPr>
        <w:ind w:left="142"/>
        <w:rPr>
          <w:lang w:val="tt-RU"/>
        </w:rPr>
      </w:pPr>
      <w:r>
        <w:rPr>
          <w:noProof/>
          <w:lang w:eastAsia="ru-RU"/>
        </w:rPr>
        <w:drawing>
          <wp:inline distT="0" distB="0" distL="0" distR="0">
            <wp:extent cx="6156325" cy="3371850"/>
            <wp:effectExtent l="0" t="0" r="0" b="38100"/>
            <wp:docPr id="26"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rsidR="00767F84" w:rsidRPr="00384A26" w:rsidRDefault="00767F84" w:rsidP="00FC2C63">
      <w:pPr>
        <w:spacing w:after="0"/>
        <w:jc w:val="center"/>
        <w:rPr>
          <w:b/>
          <w:lang w:val="tt-RU"/>
        </w:rPr>
      </w:pPr>
      <w:r w:rsidRPr="00384A26">
        <w:rPr>
          <w:b/>
          <w:lang w:val="tt-RU"/>
        </w:rPr>
        <w:t>Результат такой планомерной, целенаправленной работы МСГ следующий:</w:t>
      </w:r>
    </w:p>
    <w:p w:rsidR="00767F84" w:rsidRDefault="00354BC4" w:rsidP="00BC73C0">
      <w:pPr>
        <w:spacing w:after="0"/>
        <w:ind w:firstLine="1134"/>
        <w:rPr>
          <w:lang w:val="tt-RU"/>
        </w:rPr>
      </w:pPr>
      <w:r>
        <w:rPr>
          <w:lang w:val="tt-RU"/>
        </w:rPr>
        <w:t xml:space="preserve"> </w:t>
      </w:r>
      <w:r w:rsidR="00767F84">
        <w:rPr>
          <w:lang w:val="tt-RU"/>
        </w:rPr>
        <w:t>79 членов педагогического коллектива,</w:t>
      </w:r>
      <w:r w:rsidR="00BC73C0">
        <w:rPr>
          <w:lang w:val="tt-RU"/>
        </w:rPr>
        <w:t xml:space="preserve"> </w:t>
      </w:r>
      <w:r>
        <w:rPr>
          <w:lang w:val="tt-RU"/>
        </w:rPr>
        <w:t xml:space="preserve"> и</w:t>
      </w:r>
      <w:r w:rsidR="00767F84">
        <w:rPr>
          <w:lang w:val="tt-RU"/>
        </w:rPr>
        <w:t>з них:</w:t>
      </w:r>
    </w:p>
    <w:p w:rsidR="00767F84" w:rsidRDefault="00767F84" w:rsidP="00767F84">
      <w:pPr>
        <w:pStyle w:val="a4"/>
        <w:numPr>
          <w:ilvl w:val="0"/>
          <w:numId w:val="38"/>
        </w:numPr>
        <w:spacing w:line="276" w:lineRule="auto"/>
        <w:rPr>
          <w:lang w:val="tt-RU"/>
        </w:rPr>
      </w:pPr>
      <w:r>
        <w:rPr>
          <w:lang w:val="tt-RU"/>
        </w:rPr>
        <w:t>Заслуженный учитель РТ – 5 чел.,</w:t>
      </w:r>
    </w:p>
    <w:p w:rsidR="00767F84" w:rsidRDefault="00767F84" w:rsidP="00767F84">
      <w:pPr>
        <w:pStyle w:val="a4"/>
        <w:numPr>
          <w:ilvl w:val="0"/>
          <w:numId w:val="38"/>
        </w:numPr>
        <w:spacing w:line="276" w:lineRule="auto"/>
        <w:rPr>
          <w:lang w:val="tt-RU"/>
        </w:rPr>
      </w:pPr>
      <w:r>
        <w:rPr>
          <w:lang w:val="tt-RU"/>
        </w:rPr>
        <w:t>Отличник народного просвещения СССР – 3чел.,</w:t>
      </w:r>
    </w:p>
    <w:p w:rsidR="00767F84" w:rsidRDefault="00767F84" w:rsidP="00767F84">
      <w:pPr>
        <w:pStyle w:val="a4"/>
        <w:numPr>
          <w:ilvl w:val="0"/>
          <w:numId w:val="38"/>
        </w:numPr>
        <w:spacing w:line="276" w:lineRule="auto"/>
        <w:rPr>
          <w:lang w:val="tt-RU"/>
        </w:rPr>
      </w:pPr>
      <w:r>
        <w:rPr>
          <w:lang w:val="tt-RU"/>
        </w:rPr>
        <w:t>Почетный работник общего образования – 9 чел.,</w:t>
      </w:r>
    </w:p>
    <w:p w:rsidR="00767F84" w:rsidRDefault="00767F84" w:rsidP="00767F84">
      <w:pPr>
        <w:pStyle w:val="a4"/>
        <w:numPr>
          <w:ilvl w:val="0"/>
          <w:numId w:val="38"/>
        </w:numPr>
        <w:spacing w:line="276" w:lineRule="auto"/>
        <w:rPr>
          <w:lang w:val="tt-RU"/>
        </w:rPr>
      </w:pPr>
      <w:r>
        <w:rPr>
          <w:lang w:val="tt-RU"/>
        </w:rPr>
        <w:t>Почетная грамота МОиН РФ – 14 чел.,</w:t>
      </w:r>
    </w:p>
    <w:p w:rsidR="00767F84" w:rsidRDefault="00767F84" w:rsidP="00767F84">
      <w:pPr>
        <w:pStyle w:val="a4"/>
        <w:numPr>
          <w:ilvl w:val="0"/>
          <w:numId w:val="38"/>
        </w:numPr>
        <w:spacing w:line="276" w:lineRule="auto"/>
        <w:rPr>
          <w:lang w:val="tt-RU"/>
        </w:rPr>
      </w:pPr>
      <w:r>
        <w:rPr>
          <w:lang w:val="tt-RU"/>
        </w:rPr>
        <w:t>Нагрудный знак “За заслуги в образовании РТ” – 10чел.,</w:t>
      </w:r>
    </w:p>
    <w:p w:rsidR="00767F84" w:rsidRDefault="00767F84" w:rsidP="00767F84">
      <w:pPr>
        <w:pStyle w:val="a4"/>
        <w:numPr>
          <w:ilvl w:val="0"/>
          <w:numId w:val="38"/>
        </w:numPr>
        <w:spacing w:line="276" w:lineRule="auto"/>
        <w:rPr>
          <w:lang w:val="tt-RU"/>
        </w:rPr>
      </w:pPr>
      <w:r>
        <w:rPr>
          <w:lang w:val="tt-RU"/>
        </w:rPr>
        <w:t>Почетная грамота МОиН РТ – 17 чел.,</w:t>
      </w:r>
    </w:p>
    <w:p w:rsidR="00767F84" w:rsidRDefault="00767F84" w:rsidP="00767F84">
      <w:pPr>
        <w:pStyle w:val="a4"/>
        <w:numPr>
          <w:ilvl w:val="0"/>
          <w:numId w:val="38"/>
        </w:numPr>
        <w:spacing w:line="276" w:lineRule="auto"/>
        <w:rPr>
          <w:lang w:val="tt-RU"/>
        </w:rPr>
      </w:pPr>
      <w:r>
        <w:rPr>
          <w:lang w:val="tt-RU"/>
        </w:rPr>
        <w:t>Почетная грамота УО ИКМО г.Казани – 31 чел.</w:t>
      </w:r>
    </w:p>
    <w:p w:rsidR="00767F84" w:rsidRDefault="00767F84" w:rsidP="00767F84">
      <w:pPr>
        <w:pStyle w:val="a4"/>
        <w:rPr>
          <w:b/>
          <w:lang w:val="tt-RU"/>
        </w:rPr>
      </w:pPr>
    </w:p>
    <w:p w:rsidR="00767F84" w:rsidRPr="00384A26" w:rsidRDefault="00767F84" w:rsidP="00767F84">
      <w:pPr>
        <w:pStyle w:val="a4"/>
        <w:numPr>
          <w:ilvl w:val="0"/>
          <w:numId w:val="40"/>
        </w:numPr>
        <w:spacing w:line="276" w:lineRule="auto"/>
        <w:rPr>
          <w:b/>
          <w:lang w:val="tt-RU"/>
        </w:rPr>
      </w:pPr>
      <w:r>
        <w:rPr>
          <w:b/>
          <w:lang w:val="tt-RU"/>
        </w:rPr>
        <w:t>32% - имеют награды РФ</w:t>
      </w:r>
    </w:p>
    <w:p w:rsidR="00767F84" w:rsidRPr="00384A26" w:rsidRDefault="00767F84" w:rsidP="00767F84">
      <w:pPr>
        <w:pStyle w:val="a4"/>
        <w:numPr>
          <w:ilvl w:val="0"/>
          <w:numId w:val="40"/>
        </w:numPr>
        <w:spacing w:line="276" w:lineRule="auto"/>
        <w:rPr>
          <w:b/>
          <w:lang w:val="tt-RU"/>
        </w:rPr>
      </w:pPr>
      <w:r>
        <w:rPr>
          <w:b/>
          <w:lang w:val="tt-RU"/>
        </w:rPr>
        <w:t>34% - имеют награды РТ</w:t>
      </w:r>
    </w:p>
    <w:p w:rsidR="00767F84" w:rsidRDefault="00767F84" w:rsidP="00BC73C0">
      <w:pPr>
        <w:pStyle w:val="a4"/>
        <w:numPr>
          <w:ilvl w:val="0"/>
          <w:numId w:val="40"/>
        </w:numPr>
        <w:spacing w:after="0" w:line="276" w:lineRule="auto"/>
        <w:rPr>
          <w:b/>
          <w:lang w:val="tt-RU"/>
        </w:rPr>
      </w:pPr>
      <w:r w:rsidRPr="00384A26">
        <w:rPr>
          <w:b/>
          <w:lang w:val="tt-RU"/>
        </w:rPr>
        <w:t>39% - имеют награды го</w:t>
      </w:r>
      <w:r>
        <w:rPr>
          <w:b/>
          <w:lang w:val="tt-RU"/>
        </w:rPr>
        <w:t>рода</w:t>
      </w:r>
    </w:p>
    <w:p w:rsidR="00BC73C0" w:rsidRPr="00BC73C0" w:rsidRDefault="00BC73C0" w:rsidP="00BC73C0">
      <w:pPr>
        <w:spacing w:after="0" w:line="276" w:lineRule="auto"/>
        <w:ind w:left="360"/>
        <w:rPr>
          <w:b/>
          <w:lang w:val="tt-RU"/>
        </w:rPr>
      </w:pPr>
    </w:p>
    <w:p w:rsidR="00BC73C0" w:rsidRPr="00BC73C0" w:rsidRDefault="00BC73C0" w:rsidP="00BC73C0">
      <w:pPr>
        <w:spacing w:after="0"/>
        <w:ind w:left="360"/>
        <w:rPr>
          <w:b/>
          <w:lang w:val="tt-RU"/>
        </w:rPr>
      </w:pPr>
      <w:r w:rsidRPr="00BC73C0">
        <w:rPr>
          <w:b/>
          <w:lang w:val="tt-RU"/>
        </w:rPr>
        <w:t>Выплаты за качество работ учителей (максимальный балл – 60)</w:t>
      </w:r>
    </w:p>
    <w:p w:rsidR="00BC73C0" w:rsidRPr="00BC73C0" w:rsidRDefault="00BC73C0" w:rsidP="00BC73C0">
      <w:pPr>
        <w:spacing w:after="0"/>
        <w:ind w:left="360"/>
        <w:rPr>
          <w:lang w:val="tt-RU"/>
        </w:rPr>
      </w:pPr>
      <w:r w:rsidRPr="00BC73C0">
        <w:rPr>
          <w:lang w:val="tt-RU"/>
        </w:rPr>
        <w:t>0-20 баллов – 21 чел.</w:t>
      </w:r>
    </w:p>
    <w:p w:rsidR="00BC73C0" w:rsidRPr="00BC73C0" w:rsidRDefault="00BC73C0" w:rsidP="00BC73C0">
      <w:pPr>
        <w:spacing w:after="0"/>
        <w:ind w:left="360"/>
        <w:rPr>
          <w:lang w:val="tt-RU"/>
        </w:rPr>
      </w:pPr>
      <w:r w:rsidRPr="00BC73C0">
        <w:rPr>
          <w:lang w:val="tt-RU"/>
        </w:rPr>
        <w:t>23-30 баллов – 11 чел.</w:t>
      </w:r>
    </w:p>
    <w:p w:rsidR="00BC73C0" w:rsidRPr="00BC73C0" w:rsidRDefault="00BC73C0" w:rsidP="00BC73C0">
      <w:pPr>
        <w:spacing w:after="0"/>
        <w:ind w:left="360"/>
        <w:rPr>
          <w:lang w:val="tt-RU"/>
        </w:rPr>
      </w:pPr>
      <w:r w:rsidRPr="00BC73C0">
        <w:rPr>
          <w:lang w:val="tt-RU"/>
        </w:rPr>
        <w:t>30-40 баллов – 9 чел.</w:t>
      </w:r>
    </w:p>
    <w:p w:rsidR="00BC73C0" w:rsidRPr="00BC73C0" w:rsidRDefault="00BC73C0" w:rsidP="00BC73C0">
      <w:pPr>
        <w:spacing w:after="0"/>
        <w:ind w:left="360"/>
        <w:rPr>
          <w:lang w:val="tt-RU"/>
        </w:rPr>
      </w:pPr>
      <w:r w:rsidRPr="00BC73C0">
        <w:rPr>
          <w:lang w:val="tt-RU"/>
        </w:rPr>
        <w:t>40-50 баллов – 22 чел.</w:t>
      </w:r>
    </w:p>
    <w:p w:rsidR="00BC73C0" w:rsidRPr="00BC73C0" w:rsidRDefault="00BC73C0" w:rsidP="00BC73C0">
      <w:pPr>
        <w:ind w:left="360"/>
        <w:rPr>
          <w:lang w:val="tt-RU"/>
        </w:rPr>
      </w:pPr>
      <w:r w:rsidRPr="00BC73C0">
        <w:rPr>
          <w:lang w:val="tt-RU"/>
        </w:rPr>
        <w:t>50-60 баллов – 16 чел.</w:t>
      </w:r>
    </w:p>
    <w:p w:rsidR="00BC73C0" w:rsidRPr="00384A26" w:rsidRDefault="00BC73C0" w:rsidP="00BC73C0">
      <w:pPr>
        <w:jc w:val="center"/>
        <w:rPr>
          <w:b/>
          <w:lang w:val="tt-RU"/>
        </w:rPr>
      </w:pPr>
      <w:r w:rsidRPr="00384A26">
        <w:rPr>
          <w:b/>
          <w:lang w:val="tt-RU"/>
        </w:rPr>
        <w:lastRenderedPageBreak/>
        <w:t>Результативность участия в профессиональных конкурсах и грантах</w:t>
      </w:r>
    </w:p>
    <w:tbl>
      <w:tblPr>
        <w:tblStyle w:val="a5"/>
        <w:tblpPr w:leftFromText="180" w:rightFromText="180" w:vertAnchor="page" w:horzAnchor="margin" w:tblpXSpec="center" w:tblpY="1801"/>
        <w:tblW w:w="0" w:type="auto"/>
        <w:tblLook w:val="04A0" w:firstRow="1" w:lastRow="0" w:firstColumn="1" w:lastColumn="0" w:noHBand="0" w:noVBand="1"/>
      </w:tblPr>
      <w:tblGrid>
        <w:gridCol w:w="4928"/>
        <w:gridCol w:w="1276"/>
        <w:gridCol w:w="1559"/>
      </w:tblGrid>
      <w:tr w:rsidR="00767F84" w:rsidRPr="00767F84" w:rsidTr="00D34F0A">
        <w:tc>
          <w:tcPr>
            <w:tcW w:w="4928" w:type="dxa"/>
          </w:tcPr>
          <w:p w:rsidR="00767F84" w:rsidRPr="00767F84" w:rsidRDefault="00D36AF7" w:rsidP="00D34F0A">
            <w:pPr>
              <w:tabs>
                <w:tab w:val="right" w:pos="4712"/>
              </w:tabs>
              <w:rPr>
                <w:rFonts w:ascii="Times New Roman" w:hAnsi="Times New Roman" w:cs="Times New Roman"/>
                <w:b/>
                <w:sz w:val="26"/>
                <w:szCs w:val="26"/>
                <w:lang w:val="tt-RU"/>
              </w:rPr>
            </w:pPr>
            <w:r>
              <w:rPr>
                <w:b/>
                <w:noProof/>
                <w:sz w:val="26"/>
                <w:szCs w:val="26"/>
                <w:lang w:eastAsia="en-US"/>
              </w:rPr>
              <w:pict>
                <v:shape id="_x0000_s1051" type="#_x0000_t32" style="position:absolute;margin-left:-4.8pt;margin-top:.35pt;width:245.3pt;height:14.2pt;z-index:251734016" o:connectortype="straight"/>
              </w:pict>
            </w:r>
            <w:r w:rsidR="00767F84" w:rsidRPr="00767F84">
              <w:rPr>
                <w:rFonts w:ascii="Times New Roman" w:hAnsi="Times New Roman" w:cs="Times New Roman"/>
                <w:b/>
                <w:sz w:val="26"/>
                <w:szCs w:val="26"/>
                <w:lang w:val="tt-RU"/>
              </w:rPr>
              <w:t>Номинации</w:t>
            </w:r>
            <w:r w:rsidR="00767F84" w:rsidRPr="00767F84">
              <w:rPr>
                <w:rFonts w:ascii="Times New Roman" w:hAnsi="Times New Roman" w:cs="Times New Roman"/>
                <w:b/>
                <w:sz w:val="26"/>
                <w:szCs w:val="26"/>
                <w:lang w:val="tt-RU"/>
              </w:rPr>
              <w:tab/>
              <w:t>Год</w:t>
            </w:r>
          </w:p>
        </w:tc>
        <w:tc>
          <w:tcPr>
            <w:tcW w:w="1276" w:type="dxa"/>
          </w:tcPr>
          <w:p w:rsidR="00767F84" w:rsidRPr="00767F84" w:rsidRDefault="00F04D4E" w:rsidP="00D34F0A">
            <w:pPr>
              <w:jc w:val="center"/>
              <w:rPr>
                <w:rFonts w:ascii="Times New Roman" w:hAnsi="Times New Roman" w:cs="Times New Roman"/>
                <w:b/>
                <w:sz w:val="26"/>
                <w:szCs w:val="26"/>
                <w:lang w:val="tt-RU"/>
              </w:rPr>
            </w:pPr>
            <w:r>
              <w:rPr>
                <w:rFonts w:ascii="Times New Roman" w:hAnsi="Times New Roman" w:cs="Times New Roman"/>
                <w:b/>
                <w:sz w:val="26"/>
                <w:szCs w:val="26"/>
                <w:lang w:val="tt-RU"/>
              </w:rPr>
              <w:t>2011-12</w:t>
            </w:r>
          </w:p>
        </w:tc>
        <w:tc>
          <w:tcPr>
            <w:tcW w:w="1559" w:type="dxa"/>
          </w:tcPr>
          <w:p w:rsidR="00767F84" w:rsidRPr="00767F84" w:rsidRDefault="00F04D4E" w:rsidP="00D34F0A">
            <w:pPr>
              <w:jc w:val="center"/>
              <w:rPr>
                <w:rFonts w:ascii="Times New Roman" w:hAnsi="Times New Roman" w:cs="Times New Roman"/>
                <w:b/>
                <w:sz w:val="26"/>
                <w:szCs w:val="26"/>
                <w:lang w:val="tt-RU"/>
              </w:rPr>
            </w:pPr>
            <w:r>
              <w:rPr>
                <w:rFonts w:ascii="Times New Roman" w:hAnsi="Times New Roman" w:cs="Times New Roman"/>
                <w:b/>
                <w:sz w:val="26"/>
                <w:szCs w:val="26"/>
                <w:lang w:val="tt-RU"/>
              </w:rPr>
              <w:t>2012-13</w:t>
            </w:r>
          </w:p>
        </w:tc>
      </w:tr>
      <w:tr w:rsidR="00767F84" w:rsidRPr="00767F84" w:rsidTr="00D34F0A">
        <w:tc>
          <w:tcPr>
            <w:tcW w:w="4928" w:type="dxa"/>
          </w:tcPr>
          <w:p w:rsidR="00767F84" w:rsidRPr="00767F84" w:rsidRDefault="00767F84" w:rsidP="00767F84">
            <w:pPr>
              <w:pStyle w:val="a4"/>
              <w:numPr>
                <w:ilvl w:val="0"/>
                <w:numId w:val="39"/>
              </w:numPr>
              <w:rPr>
                <w:rFonts w:ascii="Times New Roman" w:hAnsi="Times New Roman" w:cs="Times New Roman"/>
                <w:sz w:val="26"/>
                <w:szCs w:val="26"/>
                <w:lang w:val="tt-RU"/>
              </w:rPr>
            </w:pPr>
            <w:r w:rsidRPr="00767F84">
              <w:rPr>
                <w:rFonts w:ascii="Times New Roman" w:hAnsi="Times New Roman" w:cs="Times New Roman"/>
                <w:sz w:val="26"/>
                <w:szCs w:val="26"/>
                <w:lang w:val="tt-RU"/>
              </w:rPr>
              <w:t>Наш лучший директор</w:t>
            </w:r>
          </w:p>
        </w:tc>
        <w:tc>
          <w:tcPr>
            <w:tcW w:w="1276" w:type="dxa"/>
          </w:tcPr>
          <w:p w:rsidR="00767F84" w:rsidRPr="00767F84" w:rsidRDefault="00767F84" w:rsidP="00D34F0A">
            <w:pPr>
              <w:jc w:val="center"/>
              <w:rPr>
                <w:rFonts w:ascii="Times New Roman" w:hAnsi="Times New Roman" w:cs="Times New Roman"/>
                <w:sz w:val="26"/>
                <w:szCs w:val="26"/>
                <w:lang w:val="tt-RU"/>
              </w:rPr>
            </w:pPr>
            <w:r w:rsidRPr="00767F84">
              <w:rPr>
                <w:rFonts w:ascii="Times New Roman" w:hAnsi="Times New Roman" w:cs="Times New Roman"/>
                <w:sz w:val="26"/>
                <w:szCs w:val="26"/>
                <w:lang w:val="tt-RU"/>
              </w:rPr>
              <w:t>1</w:t>
            </w:r>
          </w:p>
        </w:tc>
        <w:tc>
          <w:tcPr>
            <w:tcW w:w="1559" w:type="dxa"/>
          </w:tcPr>
          <w:p w:rsidR="00767F84" w:rsidRPr="00767F84" w:rsidRDefault="00767F84" w:rsidP="00D34F0A">
            <w:pPr>
              <w:jc w:val="center"/>
              <w:rPr>
                <w:rFonts w:ascii="Times New Roman" w:hAnsi="Times New Roman" w:cs="Times New Roman"/>
                <w:sz w:val="26"/>
                <w:szCs w:val="26"/>
                <w:lang w:val="tt-RU"/>
              </w:rPr>
            </w:pPr>
            <w:r w:rsidRPr="00767F84">
              <w:rPr>
                <w:rFonts w:ascii="Times New Roman" w:hAnsi="Times New Roman" w:cs="Times New Roman"/>
                <w:sz w:val="26"/>
                <w:szCs w:val="26"/>
                <w:lang w:val="tt-RU"/>
              </w:rPr>
              <w:t>1</w:t>
            </w:r>
          </w:p>
        </w:tc>
      </w:tr>
      <w:tr w:rsidR="00767F84" w:rsidRPr="00767F84" w:rsidTr="00D34F0A">
        <w:tc>
          <w:tcPr>
            <w:tcW w:w="4928" w:type="dxa"/>
          </w:tcPr>
          <w:p w:rsidR="00767F84" w:rsidRPr="00767F84" w:rsidRDefault="00767F84" w:rsidP="00767F84">
            <w:pPr>
              <w:pStyle w:val="a4"/>
              <w:numPr>
                <w:ilvl w:val="0"/>
                <w:numId w:val="39"/>
              </w:numPr>
              <w:rPr>
                <w:rFonts w:ascii="Times New Roman" w:hAnsi="Times New Roman" w:cs="Times New Roman"/>
                <w:sz w:val="26"/>
                <w:szCs w:val="26"/>
                <w:lang w:val="tt-RU"/>
              </w:rPr>
            </w:pPr>
            <w:r w:rsidRPr="00767F84">
              <w:rPr>
                <w:rFonts w:ascii="Times New Roman" w:hAnsi="Times New Roman" w:cs="Times New Roman"/>
                <w:sz w:val="26"/>
                <w:szCs w:val="26"/>
                <w:lang w:val="tt-RU"/>
              </w:rPr>
              <w:t>Наш лучший учитель</w:t>
            </w:r>
          </w:p>
        </w:tc>
        <w:tc>
          <w:tcPr>
            <w:tcW w:w="1276" w:type="dxa"/>
          </w:tcPr>
          <w:p w:rsidR="00767F84" w:rsidRPr="00767F84" w:rsidRDefault="00767F84" w:rsidP="00D34F0A">
            <w:pPr>
              <w:jc w:val="center"/>
              <w:rPr>
                <w:rFonts w:ascii="Times New Roman" w:hAnsi="Times New Roman" w:cs="Times New Roman"/>
                <w:sz w:val="26"/>
                <w:szCs w:val="26"/>
                <w:lang w:val="tt-RU"/>
              </w:rPr>
            </w:pPr>
            <w:r w:rsidRPr="00767F84">
              <w:rPr>
                <w:rFonts w:ascii="Times New Roman" w:hAnsi="Times New Roman" w:cs="Times New Roman"/>
                <w:sz w:val="26"/>
                <w:szCs w:val="26"/>
                <w:lang w:val="tt-RU"/>
              </w:rPr>
              <w:t>15</w:t>
            </w:r>
          </w:p>
        </w:tc>
        <w:tc>
          <w:tcPr>
            <w:tcW w:w="1559" w:type="dxa"/>
          </w:tcPr>
          <w:p w:rsidR="00767F84" w:rsidRPr="00767F84" w:rsidRDefault="00767F84" w:rsidP="00D34F0A">
            <w:pPr>
              <w:jc w:val="center"/>
              <w:rPr>
                <w:rFonts w:ascii="Times New Roman" w:hAnsi="Times New Roman" w:cs="Times New Roman"/>
                <w:sz w:val="26"/>
                <w:szCs w:val="26"/>
                <w:lang w:val="tt-RU"/>
              </w:rPr>
            </w:pPr>
            <w:r w:rsidRPr="00767F84">
              <w:rPr>
                <w:rFonts w:ascii="Times New Roman" w:hAnsi="Times New Roman" w:cs="Times New Roman"/>
                <w:sz w:val="26"/>
                <w:szCs w:val="26"/>
                <w:lang w:val="tt-RU"/>
              </w:rPr>
              <w:t>18</w:t>
            </w:r>
          </w:p>
        </w:tc>
      </w:tr>
      <w:tr w:rsidR="00767F84" w:rsidRPr="00767F84" w:rsidTr="00D34F0A">
        <w:tc>
          <w:tcPr>
            <w:tcW w:w="4928" w:type="dxa"/>
          </w:tcPr>
          <w:p w:rsidR="00767F84" w:rsidRPr="00767F84" w:rsidRDefault="00767F84" w:rsidP="00767F84">
            <w:pPr>
              <w:pStyle w:val="a4"/>
              <w:numPr>
                <w:ilvl w:val="0"/>
                <w:numId w:val="39"/>
              </w:numPr>
              <w:rPr>
                <w:rFonts w:ascii="Times New Roman" w:hAnsi="Times New Roman" w:cs="Times New Roman"/>
                <w:sz w:val="26"/>
                <w:szCs w:val="26"/>
                <w:lang w:val="tt-RU"/>
              </w:rPr>
            </w:pPr>
            <w:r w:rsidRPr="00767F84">
              <w:rPr>
                <w:rFonts w:ascii="Times New Roman" w:hAnsi="Times New Roman" w:cs="Times New Roman"/>
                <w:sz w:val="26"/>
                <w:szCs w:val="26"/>
                <w:lang w:val="tt-RU"/>
              </w:rPr>
              <w:t>Учитель-исследователь</w:t>
            </w:r>
          </w:p>
        </w:tc>
        <w:tc>
          <w:tcPr>
            <w:tcW w:w="1276" w:type="dxa"/>
          </w:tcPr>
          <w:p w:rsidR="00767F84" w:rsidRPr="00767F84" w:rsidRDefault="00767F84" w:rsidP="00D34F0A">
            <w:pPr>
              <w:jc w:val="center"/>
              <w:rPr>
                <w:rFonts w:ascii="Times New Roman" w:hAnsi="Times New Roman" w:cs="Times New Roman"/>
                <w:sz w:val="26"/>
                <w:szCs w:val="26"/>
                <w:lang w:val="tt-RU"/>
              </w:rPr>
            </w:pPr>
            <w:r w:rsidRPr="00767F84">
              <w:rPr>
                <w:rFonts w:ascii="Times New Roman" w:hAnsi="Times New Roman" w:cs="Times New Roman"/>
                <w:sz w:val="26"/>
                <w:szCs w:val="26"/>
                <w:lang w:val="tt-RU"/>
              </w:rPr>
              <w:t>1</w:t>
            </w:r>
          </w:p>
        </w:tc>
        <w:tc>
          <w:tcPr>
            <w:tcW w:w="1559" w:type="dxa"/>
          </w:tcPr>
          <w:p w:rsidR="00767F84" w:rsidRPr="00767F84" w:rsidRDefault="00767F84" w:rsidP="00D34F0A">
            <w:pPr>
              <w:jc w:val="center"/>
              <w:rPr>
                <w:rFonts w:ascii="Times New Roman" w:hAnsi="Times New Roman" w:cs="Times New Roman"/>
                <w:sz w:val="26"/>
                <w:szCs w:val="26"/>
                <w:lang w:val="tt-RU"/>
              </w:rPr>
            </w:pPr>
            <w:r w:rsidRPr="00767F84">
              <w:rPr>
                <w:rFonts w:ascii="Times New Roman" w:hAnsi="Times New Roman" w:cs="Times New Roman"/>
                <w:sz w:val="26"/>
                <w:szCs w:val="26"/>
                <w:lang w:val="tt-RU"/>
              </w:rPr>
              <w:t>-</w:t>
            </w:r>
          </w:p>
        </w:tc>
      </w:tr>
      <w:tr w:rsidR="00767F84" w:rsidRPr="00767F84" w:rsidTr="00D34F0A">
        <w:tc>
          <w:tcPr>
            <w:tcW w:w="4928" w:type="dxa"/>
          </w:tcPr>
          <w:p w:rsidR="00767F84" w:rsidRPr="00767F84" w:rsidRDefault="00767F84" w:rsidP="00767F84">
            <w:pPr>
              <w:pStyle w:val="a4"/>
              <w:numPr>
                <w:ilvl w:val="0"/>
                <w:numId w:val="39"/>
              </w:numPr>
              <w:rPr>
                <w:rFonts w:ascii="Times New Roman" w:hAnsi="Times New Roman" w:cs="Times New Roman"/>
                <w:sz w:val="26"/>
                <w:szCs w:val="26"/>
                <w:lang w:val="tt-RU"/>
              </w:rPr>
            </w:pPr>
            <w:r w:rsidRPr="00767F84">
              <w:rPr>
                <w:rFonts w:ascii="Times New Roman" w:hAnsi="Times New Roman" w:cs="Times New Roman"/>
                <w:sz w:val="26"/>
                <w:szCs w:val="26"/>
                <w:lang w:val="tt-RU"/>
              </w:rPr>
              <w:t>Наш новый учитель</w:t>
            </w:r>
          </w:p>
        </w:tc>
        <w:tc>
          <w:tcPr>
            <w:tcW w:w="1276" w:type="dxa"/>
          </w:tcPr>
          <w:p w:rsidR="00767F84" w:rsidRPr="00767F84" w:rsidRDefault="00767F84" w:rsidP="00D34F0A">
            <w:pPr>
              <w:jc w:val="center"/>
              <w:rPr>
                <w:rFonts w:ascii="Times New Roman" w:hAnsi="Times New Roman" w:cs="Times New Roman"/>
                <w:sz w:val="26"/>
                <w:szCs w:val="26"/>
                <w:lang w:val="tt-RU"/>
              </w:rPr>
            </w:pPr>
            <w:r w:rsidRPr="00767F84">
              <w:rPr>
                <w:rFonts w:ascii="Times New Roman" w:hAnsi="Times New Roman" w:cs="Times New Roman"/>
                <w:sz w:val="26"/>
                <w:szCs w:val="26"/>
                <w:lang w:val="tt-RU"/>
              </w:rPr>
              <w:t>1</w:t>
            </w:r>
          </w:p>
        </w:tc>
        <w:tc>
          <w:tcPr>
            <w:tcW w:w="1559" w:type="dxa"/>
          </w:tcPr>
          <w:p w:rsidR="00767F84" w:rsidRPr="00767F84" w:rsidRDefault="00767F84" w:rsidP="00D34F0A">
            <w:pPr>
              <w:jc w:val="center"/>
              <w:rPr>
                <w:rFonts w:ascii="Times New Roman" w:hAnsi="Times New Roman" w:cs="Times New Roman"/>
                <w:sz w:val="26"/>
                <w:szCs w:val="26"/>
                <w:lang w:val="tt-RU"/>
              </w:rPr>
            </w:pPr>
            <w:r w:rsidRPr="00767F84">
              <w:rPr>
                <w:rFonts w:ascii="Times New Roman" w:hAnsi="Times New Roman" w:cs="Times New Roman"/>
                <w:sz w:val="26"/>
                <w:szCs w:val="26"/>
                <w:lang w:val="tt-RU"/>
              </w:rPr>
              <w:t>2</w:t>
            </w:r>
          </w:p>
        </w:tc>
      </w:tr>
      <w:tr w:rsidR="00767F84" w:rsidRPr="00767F84" w:rsidTr="00D34F0A">
        <w:tc>
          <w:tcPr>
            <w:tcW w:w="4928" w:type="dxa"/>
          </w:tcPr>
          <w:p w:rsidR="00767F84" w:rsidRPr="00767F84" w:rsidRDefault="00767F84" w:rsidP="00767F84">
            <w:pPr>
              <w:pStyle w:val="a4"/>
              <w:numPr>
                <w:ilvl w:val="0"/>
                <w:numId w:val="39"/>
              </w:numPr>
              <w:rPr>
                <w:rFonts w:ascii="Times New Roman" w:hAnsi="Times New Roman" w:cs="Times New Roman"/>
                <w:sz w:val="26"/>
                <w:szCs w:val="26"/>
                <w:lang w:val="tt-RU"/>
              </w:rPr>
            </w:pPr>
            <w:r w:rsidRPr="00767F84">
              <w:rPr>
                <w:rFonts w:ascii="Times New Roman" w:hAnsi="Times New Roman" w:cs="Times New Roman"/>
                <w:sz w:val="26"/>
                <w:szCs w:val="26"/>
                <w:lang w:val="tt-RU"/>
              </w:rPr>
              <w:t>Лучший учитель ИКТ</w:t>
            </w:r>
          </w:p>
        </w:tc>
        <w:tc>
          <w:tcPr>
            <w:tcW w:w="1276" w:type="dxa"/>
          </w:tcPr>
          <w:p w:rsidR="00767F84" w:rsidRPr="00767F84" w:rsidRDefault="00767F84" w:rsidP="00D34F0A">
            <w:pPr>
              <w:jc w:val="center"/>
              <w:rPr>
                <w:rFonts w:ascii="Times New Roman" w:hAnsi="Times New Roman" w:cs="Times New Roman"/>
                <w:sz w:val="26"/>
                <w:szCs w:val="26"/>
                <w:lang w:val="tt-RU"/>
              </w:rPr>
            </w:pPr>
            <w:r w:rsidRPr="00767F84">
              <w:rPr>
                <w:rFonts w:ascii="Times New Roman" w:hAnsi="Times New Roman" w:cs="Times New Roman"/>
                <w:sz w:val="26"/>
                <w:szCs w:val="26"/>
                <w:lang w:val="tt-RU"/>
              </w:rPr>
              <w:t>-</w:t>
            </w:r>
          </w:p>
        </w:tc>
        <w:tc>
          <w:tcPr>
            <w:tcW w:w="1559" w:type="dxa"/>
          </w:tcPr>
          <w:p w:rsidR="00767F84" w:rsidRPr="00767F84" w:rsidRDefault="00767F84" w:rsidP="00D34F0A">
            <w:pPr>
              <w:jc w:val="center"/>
              <w:rPr>
                <w:rFonts w:ascii="Times New Roman" w:hAnsi="Times New Roman" w:cs="Times New Roman"/>
                <w:sz w:val="26"/>
                <w:szCs w:val="26"/>
                <w:lang w:val="tt-RU"/>
              </w:rPr>
            </w:pPr>
            <w:r w:rsidRPr="00767F84">
              <w:rPr>
                <w:rFonts w:ascii="Times New Roman" w:hAnsi="Times New Roman" w:cs="Times New Roman"/>
                <w:sz w:val="26"/>
                <w:szCs w:val="26"/>
                <w:lang w:val="tt-RU"/>
              </w:rPr>
              <w:t>1</w:t>
            </w:r>
          </w:p>
        </w:tc>
      </w:tr>
      <w:tr w:rsidR="00767F84" w:rsidRPr="00767F84" w:rsidTr="00D34F0A">
        <w:tc>
          <w:tcPr>
            <w:tcW w:w="4928" w:type="dxa"/>
          </w:tcPr>
          <w:p w:rsidR="00767F84" w:rsidRPr="00767F84" w:rsidRDefault="00767F84" w:rsidP="00767F84">
            <w:pPr>
              <w:pStyle w:val="a4"/>
              <w:numPr>
                <w:ilvl w:val="0"/>
                <w:numId w:val="39"/>
              </w:numPr>
              <w:rPr>
                <w:rFonts w:ascii="Times New Roman" w:hAnsi="Times New Roman" w:cs="Times New Roman"/>
                <w:sz w:val="26"/>
                <w:szCs w:val="26"/>
                <w:lang w:val="tt-RU"/>
              </w:rPr>
            </w:pPr>
            <w:r w:rsidRPr="00767F84">
              <w:rPr>
                <w:rFonts w:ascii="Times New Roman" w:hAnsi="Times New Roman" w:cs="Times New Roman"/>
                <w:sz w:val="26"/>
                <w:szCs w:val="26"/>
                <w:lang w:val="tt-RU"/>
              </w:rPr>
              <w:t>Приоритетный национальный проект “Образование”</w:t>
            </w:r>
          </w:p>
        </w:tc>
        <w:tc>
          <w:tcPr>
            <w:tcW w:w="1276" w:type="dxa"/>
          </w:tcPr>
          <w:p w:rsidR="00767F84" w:rsidRPr="00767F84" w:rsidRDefault="00767F84" w:rsidP="00D34F0A">
            <w:pPr>
              <w:jc w:val="center"/>
              <w:rPr>
                <w:rFonts w:ascii="Times New Roman" w:hAnsi="Times New Roman" w:cs="Times New Roman"/>
                <w:sz w:val="26"/>
                <w:szCs w:val="26"/>
                <w:lang w:val="tt-RU"/>
              </w:rPr>
            </w:pPr>
            <w:r w:rsidRPr="00767F84">
              <w:rPr>
                <w:rFonts w:ascii="Times New Roman" w:hAnsi="Times New Roman" w:cs="Times New Roman"/>
                <w:sz w:val="26"/>
                <w:szCs w:val="26"/>
                <w:lang w:val="tt-RU"/>
              </w:rPr>
              <w:t>3</w:t>
            </w:r>
          </w:p>
        </w:tc>
        <w:tc>
          <w:tcPr>
            <w:tcW w:w="1559" w:type="dxa"/>
          </w:tcPr>
          <w:p w:rsidR="00767F84" w:rsidRPr="00767F84" w:rsidRDefault="00767F84" w:rsidP="00D34F0A">
            <w:pPr>
              <w:jc w:val="center"/>
              <w:rPr>
                <w:rFonts w:ascii="Times New Roman" w:hAnsi="Times New Roman" w:cs="Times New Roman"/>
                <w:sz w:val="26"/>
                <w:szCs w:val="26"/>
                <w:lang w:val="tt-RU"/>
              </w:rPr>
            </w:pPr>
            <w:r w:rsidRPr="00767F84">
              <w:rPr>
                <w:rFonts w:ascii="Times New Roman" w:hAnsi="Times New Roman" w:cs="Times New Roman"/>
                <w:sz w:val="26"/>
                <w:szCs w:val="26"/>
                <w:lang w:val="tt-RU"/>
              </w:rPr>
              <w:t>2</w:t>
            </w:r>
          </w:p>
        </w:tc>
      </w:tr>
      <w:tr w:rsidR="00767F84" w:rsidRPr="00767F84" w:rsidTr="00D34F0A">
        <w:tc>
          <w:tcPr>
            <w:tcW w:w="4928" w:type="dxa"/>
          </w:tcPr>
          <w:p w:rsidR="00767F84" w:rsidRPr="00767F84" w:rsidRDefault="00767F84" w:rsidP="00767F84">
            <w:pPr>
              <w:pStyle w:val="a4"/>
              <w:numPr>
                <w:ilvl w:val="0"/>
                <w:numId w:val="39"/>
              </w:numPr>
              <w:rPr>
                <w:rFonts w:ascii="Times New Roman" w:hAnsi="Times New Roman" w:cs="Times New Roman"/>
                <w:sz w:val="26"/>
                <w:szCs w:val="26"/>
                <w:lang w:val="tt-RU"/>
              </w:rPr>
            </w:pPr>
            <w:r w:rsidRPr="00767F84">
              <w:rPr>
                <w:rFonts w:ascii="Times New Roman" w:hAnsi="Times New Roman" w:cs="Times New Roman"/>
                <w:sz w:val="26"/>
                <w:szCs w:val="26"/>
                <w:lang w:val="tt-RU"/>
              </w:rPr>
              <w:t>Учитель года (район)</w:t>
            </w:r>
          </w:p>
        </w:tc>
        <w:tc>
          <w:tcPr>
            <w:tcW w:w="1276" w:type="dxa"/>
          </w:tcPr>
          <w:p w:rsidR="00767F84" w:rsidRPr="00767F84" w:rsidRDefault="00767F84" w:rsidP="00D34F0A">
            <w:pPr>
              <w:jc w:val="center"/>
              <w:rPr>
                <w:rFonts w:ascii="Times New Roman" w:hAnsi="Times New Roman" w:cs="Times New Roman"/>
                <w:sz w:val="26"/>
                <w:szCs w:val="26"/>
                <w:lang w:val="tt-RU"/>
              </w:rPr>
            </w:pPr>
            <w:r w:rsidRPr="00767F84">
              <w:rPr>
                <w:rFonts w:ascii="Times New Roman" w:hAnsi="Times New Roman" w:cs="Times New Roman"/>
                <w:sz w:val="26"/>
                <w:szCs w:val="26"/>
                <w:lang w:val="tt-RU"/>
              </w:rPr>
              <w:t>1</w:t>
            </w:r>
          </w:p>
        </w:tc>
        <w:tc>
          <w:tcPr>
            <w:tcW w:w="1559" w:type="dxa"/>
          </w:tcPr>
          <w:p w:rsidR="00767F84" w:rsidRPr="00767F84" w:rsidRDefault="00767F84" w:rsidP="00D34F0A">
            <w:pPr>
              <w:jc w:val="center"/>
              <w:rPr>
                <w:rFonts w:ascii="Times New Roman" w:hAnsi="Times New Roman" w:cs="Times New Roman"/>
                <w:sz w:val="26"/>
                <w:szCs w:val="26"/>
                <w:lang w:val="tt-RU"/>
              </w:rPr>
            </w:pPr>
            <w:r w:rsidRPr="00767F84">
              <w:rPr>
                <w:rFonts w:ascii="Times New Roman" w:hAnsi="Times New Roman" w:cs="Times New Roman"/>
                <w:sz w:val="26"/>
                <w:szCs w:val="26"/>
                <w:lang w:val="tt-RU"/>
              </w:rPr>
              <w:t>1</w:t>
            </w:r>
          </w:p>
        </w:tc>
      </w:tr>
      <w:tr w:rsidR="00767F84" w:rsidRPr="00767F84" w:rsidTr="00D34F0A">
        <w:tc>
          <w:tcPr>
            <w:tcW w:w="4928" w:type="dxa"/>
          </w:tcPr>
          <w:p w:rsidR="00767F84" w:rsidRPr="00767F84" w:rsidRDefault="00767F84" w:rsidP="00767F84">
            <w:pPr>
              <w:pStyle w:val="a4"/>
              <w:numPr>
                <w:ilvl w:val="0"/>
                <w:numId w:val="39"/>
              </w:numPr>
              <w:rPr>
                <w:rFonts w:ascii="Times New Roman" w:hAnsi="Times New Roman" w:cs="Times New Roman"/>
                <w:sz w:val="26"/>
                <w:szCs w:val="26"/>
                <w:lang w:val="tt-RU"/>
              </w:rPr>
            </w:pPr>
            <w:r w:rsidRPr="00767F84">
              <w:rPr>
                <w:rFonts w:ascii="Times New Roman" w:hAnsi="Times New Roman" w:cs="Times New Roman"/>
                <w:sz w:val="26"/>
                <w:szCs w:val="26"/>
                <w:lang w:val="tt-RU"/>
              </w:rPr>
              <w:t>“Алгарыш”</w:t>
            </w:r>
          </w:p>
        </w:tc>
        <w:tc>
          <w:tcPr>
            <w:tcW w:w="1276" w:type="dxa"/>
          </w:tcPr>
          <w:p w:rsidR="00767F84" w:rsidRPr="00767F84" w:rsidRDefault="009B26DC" w:rsidP="00D34F0A">
            <w:pPr>
              <w:jc w:val="center"/>
              <w:rPr>
                <w:rFonts w:ascii="Times New Roman" w:hAnsi="Times New Roman" w:cs="Times New Roman"/>
                <w:sz w:val="26"/>
                <w:szCs w:val="26"/>
                <w:lang w:val="tt-RU"/>
              </w:rPr>
            </w:pPr>
            <w:r>
              <w:rPr>
                <w:rFonts w:ascii="Times New Roman" w:hAnsi="Times New Roman" w:cs="Times New Roman"/>
                <w:sz w:val="26"/>
                <w:szCs w:val="26"/>
                <w:lang w:val="tt-RU"/>
              </w:rPr>
              <w:t>-</w:t>
            </w:r>
          </w:p>
        </w:tc>
        <w:tc>
          <w:tcPr>
            <w:tcW w:w="1559" w:type="dxa"/>
          </w:tcPr>
          <w:p w:rsidR="00767F84" w:rsidRPr="00767F84" w:rsidRDefault="009B26DC" w:rsidP="00D34F0A">
            <w:pPr>
              <w:jc w:val="center"/>
              <w:rPr>
                <w:rFonts w:ascii="Times New Roman" w:hAnsi="Times New Roman" w:cs="Times New Roman"/>
                <w:sz w:val="26"/>
                <w:szCs w:val="26"/>
                <w:lang w:val="tt-RU"/>
              </w:rPr>
            </w:pPr>
            <w:r>
              <w:rPr>
                <w:rFonts w:ascii="Times New Roman" w:hAnsi="Times New Roman" w:cs="Times New Roman"/>
                <w:sz w:val="26"/>
                <w:szCs w:val="26"/>
                <w:lang w:val="tt-RU"/>
              </w:rPr>
              <w:t>2</w:t>
            </w:r>
          </w:p>
        </w:tc>
      </w:tr>
    </w:tbl>
    <w:p w:rsidR="008F251E" w:rsidRDefault="008F251E" w:rsidP="008F251E">
      <w:pPr>
        <w:jc w:val="center"/>
        <w:rPr>
          <w:b/>
        </w:rPr>
      </w:pPr>
      <w:r w:rsidRPr="000A3353">
        <w:rPr>
          <w:b/>
        </w:rPr>
        <w:t>Индивидуальная траектория профессионального роста учителя (примеры)</w:t>
      </w:r>
    </w:p>
    <w:p w:rsidR="008F251E" w:rsidRPr="0086074E" w:rsidRDefault="008F251E" w:rsidP="008F251E">
      <w:pPr>
        <w:spacing w:after="0"/>
        <w:jc w:val="center"/>
        <w:rPr>
          <w:b/>
        </w:rPr>
      </w:pPr>
      <w:r w:rsidRPr="0086074E">
        <w:rPr>
          <w:b/>
        </w:rPr>
        <w:t xml:space="preserve">Абдуллаева Т. И. – учитель английского языка </w:t>
      </w:r>
    </w:p>
    <w:p w:rsidR="008F251E" w:rsidRPr="00FD1789" w:rsidRDefault="008F251E" w:rsidP="008F251E">
      <w:pPr>
        <w:jc w:val="center"/>
        <w:rPr>
          <w:u w:val="single"/>
        </w:rPr>
      </w:pPr>
      <w:r w:rsidRPr="00FD1789">
        <w:rPr>
          <w:noProof/>
          <w:u w:val="single"/>
          <w:lang w:eastAsia="ru-RU"/>
        </w:rPr>
        <w:drawing>
          <wp:inline distT="0" distB="0" distL="0" distR="0">
            <wp:extent cx="5675586" cy="2538249"/>
            <wp:effectExtent l="0" t="0" r="0" b="90805"/>
            <wp:docPr id="7"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rsidR="008F251E" w:rsidRPr="0086074E" w:rsidRDefault="008F251E" w:rsidP="008F251E">
      <w:pPr>
        <w:jc w:val="center"/>
        <w:rPr>
          <w:b/>
        </w:rPr>
      </w:pPr>
      <w:proofErr w:type="spellStart"/>
      <w:r w:rsidRPr="0086074E">
        <w:rPr>
          <w:b/>
        </w:rPr>
        <w:t>Варешкина</w:t>
      </w:r>
      <w:proofErr w:type="spellEnd"/>
      <w:r w:rsidRPr="0086074E">
        <w:rPr>
          <w:b/>
        </w:rPr>
        <w:t xml:space="preserve"> Е. Ю. – учитель начальных классов</w:t>
      </w:r>
    </w:p>
    <w:p w:rsidR="00D32A05" w:rsidRDefault="008F251E" w:rsidP="00D32A05">
      <w:pPr>
        <w:jc w:val="center"/>
      </w:pPr>
      <w:r>
        <w:rPr>
          <w:noProof/>
          <w:lang w:eastAsia="ru-RU"/>
        </w:rPr>
        <w:drawing>
          <wp:inline distT="0" distB="0" distL="0" distR="0">
            <wp:extent cx="5612524" cy="2948152"/>
            <wp:effectExtent l="0" t="0" r="0" b="0"/>
            <wp:docPr id="8"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rsidR="00FC2C63" w:rsidRDefault="00FC2C63" w:rsidP="00D32A05">
      <w:pPr>
        <w:jc w:val="center"/>
      </w:pPr>
    </w:p>
    <w:p w:rsidR="008F251E" w:rsidRPr="00C42ADE" w:rsidRDefault="008F251E" w:rsidP="008F251E">
      <w:pPr>
        <w:jc w:val="center"/>
        <w:rPr>
          <w:b/>
        </w:rPr>
      </w:pPr>
      <w:r w:rsidRPr="00C42ADE">
        <w:rPr>
          <w:b/>
        </w:rPr>
        <w:lastRenderedPageBreak/>
        <w:t>Белянина Т. А. – учитель русского языка и литературы</w:t>
      </w:r>
    </w:p>
    <w:p w:rsidR="008F251E" w:rsidRPr="003A7CE1" w:rsidRDefault="008F251E" w:rsidP="008F251E">
      <w:pPr>
        <w:jc w:val="center"/>
      </w:pPr>
      <w:r>
        <w:rPr>
          <w:noProof/>
          <w:lang w:eastAsia="ru-RU"/>
        </w:rPr>
        <w:drawing>
          <wp:inline distT="0" distB="0" distL="0" distR="0">
            <wp:extent cx="5486400" cy="3200400"/>
            <wp:effectExtent l="0" t="0" r="0" b="0"/>
            <wp:docPr id="11"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inline>
        </w:drawing>
      </w:r>
    </w:p>
    <w:p w:rsidR="000F0463" w:rsidRPr="00D8035A" w:rsidRDefault="000F0463" w:rsidP="000F0463">
      <w:pPr>
        <w:jc w:val="center"/>
        <w:rPr>
          <w:b/>
        </w:rPr>
      </w:pPr>
      <w:r w:rsidRPr="00967B9A">
        <w:rPr>
          <w:b/>
        </w:rPr>
        <w:t>Реализация деятельности сетевого комплекса информационного взаимодействия</w:t>
      </w:r>
    </w:p>
    <w:tbl>
      <w:tblPr>
        <w:tblStyle w:val="a5"/>
        <w:tblW w:w="0" w:type="auto"/>
        <w:tblLook w:val="04A0" w:firstRow="1" w:lastRow="0" w:firstColumn="1" w:lastColumn="0" w:noHBand="0" w:noVBand="1"/>
      </w:tblPr>
      <w:tblGrid>
        <w:gridCol w:w="2516"/>
        <w:gridCol w:w="6914"/>
      </w:tblGrid>
      <w:tr w:rsidR="000F0463" w:rsidRPr="000F0463" w:rsidTr="00D34F0A">
        <w:tc>
          <w:tcPr>
            <w:tcW w:w="2516" w:type="dxa"/>
          </w:tcPr>
          <w:p w:rsidR="000F0463" w:rsidRPr="000F0463" w:rsidRDefault="000F0463" w:rsidP="00D34F0A">
            <w:pPr>
              <w:jc w:val="center"/>
              <w:rPr>
                <w:rFonts w:ascii="Times New Roman" w:hAnsi="Times New Roman" w:cs="Times New Roman"/>
                <w:b/>
                <w:sz w:val="26"/>
                <w:szCs w:val="26"/>
              </w:rPr>
            </w:pPr>
            <w:r w:rsidRPr="000F0463">
              <w:rPr>
                <w:rFonts w:ascii="Times New Roman" w:hAnsi="Times New Roman" w:cs="Times New Roman"/>
                <w:b/>
                <w:sz w:val="26"/>
                <w:szCs w:val="26"/>
              </w:rPr>
              <w:t>Вид деятельности</w:t>
            </w:r>
          </w:p>
        </w:tc>
        <w:tc>
          <w:tcPr>
            <w:tcW w:w="6914" w:type="dxa"/>
          </w:tcPr>
          <w:p w:rsidR="000F0463" w:rsidRPr="000F0463" w:rsidRDefault="000F0463" w:rsidP="00D34F0A">
            <w:pPr>
              <w:jc w:val="center"/>
              <w:rPr>
                <w:rFonts w:ascii="Times New Roman" w:hAnsi="Times New Roman" w:cs="Times New Roman"/>
                <w:b/>
                <w:sz w:val="26"/>
                <w:szCs w:val="26"/>
              </w:rPr>
            </w:pPr>
            <w:r w:rsidRPr="000F0463">
              <w:rPr>
                <w:rFonts w:ascii="Times New Roman" w:hAnsi="Times New Roman" w:cs="Times New Roman"/>
                <w:b/>
                <w:sz w:val="26"/>
                <w:szCs w:val="26"/>
              </w:rPr>
              <w:t>Местонахождение</w:t>
            </w:r>
          </w:p>
        </w:tc>
      </w:tr>
      <w:tr w:rsidR="000F0463" w:rsidRPr="001A6CD0" w:rsidTr="00D34F0A">
        <w:tc>
          <w:tcPr>
            <w:tcW w:w="2516" w:type="dxa"/>
          </w:tcPr>
          <w:p w:rsidR="000F0463" w:rsidRPr="001A6CD0" w:rsidRDefault="000F0463" w:rsidP="00D34F0A">
            <w:pPr>
              <w:jc w:val="center"/>
              <w:rPr>
                <w:rFonts w:ascii="Times New Roman" w:hAnsi="Times New Roman" w:cs="Times New Roman"/>
                <w:sz w:val="24"/>
                <w:szCs w:val="24"/>
              </w:rPr>
            </w:pPr>
            <w:r w:rsidRPr="001A6CD0">
              <w:rPr>
                <w:rFonts w:ascii="Times New Roman" w:hAnsi="Times New Roman" w:cs="Times New Roman"/>
                <w:sz w:val="24"/>
                <w:szCs w:val="24"/>
              </w:rPr>
              <w:t>Сайты гимназии</w:t>
            </w:r>
          </w:p>
        </w:tc>
        <w:tc>
          <w:tcPr>
            <w:tcW w:w="6914" w:type="dxa"/>
          </w:tcPr>
          <w:p w:rsidR="000F0463" w:rsidRPr="001A6CD0" w:rsidRDefault="00D36AF7" w:rsidP="00D34F0A">
            <w:pPr>
              <w:jc w:val="center"/>
              <w:rPr>
                <w:rFonts w:ascii="Times New Roman" w:hAnsi="Times New Roman" w:cs="Times New Roman"/>
                <w:sz w:val="24"/>
                <w:szCs w:val="24"/>
                <w:lang w:val="tt-RU"/>
              </w:rPr>
            </w:pPr>
            <w:hyperlink r:id="rId74" w:history="1">
              <w:r w:rsidR="000F0463" w:rsidRPr="001A6CD0">
                <w:rPr>
                  <w:rStyle w:val="a6"/>
                  <w:rFonts w:ascii="Times New Roman" w:hAnsi="Times New Roman" w:cs="Times New Roman"/>
                  <w:sz w:val="24"/>
                  <w:szCs w:val="24"/>
                  <w:lang w:val="en-US"/>
                </w:rPr>
                <w:t>www</w:t>
              </w:r>
              <w:r w:rsidR="000F0463" w:rsidRPr="001A6CD0">
                <w:rPr>
                  <w:rStyle w:val="a6"/>
                  <w:rFonts w:ascii="Times New Roman" w:hAnsi="Times New Roman" w:cs="Times New Roman"/>
                  <w:sz w:val="24"/>
                  <w:szCs w:val="24"/>
                </w:rPr>
                <w:t>.</w:t>
              </w:r>
              <w:r w:rsidR="000F0463" w:rsidRPr="001A6CD0">
                <w:rPr>
                  <w:rStyle w:val="a6"/>
                  <w:rFonts w:ascii="Times New Roman" w:hAnsi="Times New Roman" w:cs="Times New Roman"/>
                  <w:sz w:val="24"/>
                  <w:szCs w:val="24"/>
                  <w:lang w:val="en-US"/>
                </w:rPr>
                <w:t>kzn</w:t>
              </w:r>
              <w:r w:rsidR="000F0463" w:rsidRPr="001A6CD0">
                <w:rPr>
                  <w:rStyle w:val="a6"/>
                  <w:rFonts w:ascii="Times New Roman" w:hAnsi="Times New Roman" w:cs="Times New Roman"/>
                  <w:sz w:val="24"/>
                  <w:szCs w:val="24"/>
                </w:rPr>
                <w:t>122.</w:t>
              </w:r>
              <w:r w:rsidR="000F0463" w:rsidRPr="001A6CD0">
                <w:rPr>
                  <w:rStyle w:val="a6"/>
                  <w:rFonts w:ascii="Times New Roman" w:hAnsi="Times New Roman" w:cs="Times New Roman"/>
                  <w:sz w:val="24"/>
                  <w:szCs w:val="24"/>
                  <w:lang w:val="en-US"/>
                </w:rPr>
                <w:t>ru</w:t>
              </w:r>
            </w:hyperlink>
            <w:r w:rsidR="000F0463" w:rsidRPr="001A6CD0">
              <w:rPr>
                <w:rFonts w:ascii="Times New Roman" w:hAnsi="Times New Roman" w:cs="Times New Roman"/>
                <w:sz w:val="24"/>
                <w:szCs w:val="24"/>
                <w:lang w:val="tt-RU"/>
              </w:rPr>
              <w:t>, https://edu.tatar.ru/moskow/page2281.htm</w:t>
            </w:r>
          </w:p>
        </w:tc>
      </w:tr>
      <w:tr w:rsidR="000F0463" w:rsidRPr="001A6CD0" w:rsidTr="00D34F0A">
        <w:tc>
          <w:tcPr>
            <w:tcW w:w="2516" w:type="dxa"/>
          </w:tcPr>
          <w:p w:rsidR="000F0463" w:rsidRPr="001A6CD0" w:rsidRDefault="000F0463" w:rsidP="00D34F0A">
            <w:pPr>
              <w:jc w:val="center"/>
              <w:rPr>
                <w:rFonts w:ascii="Times New Roman" w:hAnsi="Times New Roman" w:cs="Times New Roman"/>
                <w:sz w:val="24"/>
                <w:szCs w:val="24"/>
              </w:rPr>
            </w:pPr>
            <w:r w:rsidRPr="001A6CD0">
              <w:rPr>
                <w:rFonts w:ascii="Times New Roman" w:hAnsi="Times New Roman" w:cs="Times New Roman"/>
                <w:sz w:val="24"/>
                <w:szCs w:val="24"/>
              </w:rPr>
              <w:t>Дистанционное обучение учителей</w:t>
            </w:r>
          </w:p>
        </w:tc>
        <w:tc>
          <w:tcPr>
            <w:tcW w:w="6914" w:type="dxa"/>
          </w:tcPr>
          <w:p w:rsidR="000F0463" w:rsidRPr="001A6CD0" w:rsidRDefault="000F0463" w:rsidP="00D34F0A">
            <w:pPr>
              <w:jc w:val="both"/>
              <w:rPr>
                <w:rFonts w:ascii="Times New Roman" w:hAnsi="Times New Roman" w:cs="Times New Roman"/>
                <w:sz w:val="24"/>
                <w:szCs w:val="24"/>
              </w:rPr>
            </w:pPr>
            <w:r w:rsidRPr="001A6CD0">
              <w:rPr>
                <w:rFonts w:ascii="Times New Roman" w:hAnsi="Times New Roman" w:cs="Times New Roman"/>
                <w:sz w:val="24"/>
                <w:szCs w:val="24"/>
              </w:rPr>
              <w:t xml:space="preserve">Участие в пилотном проекте «Апробация системы непрерывной индивидуализированной профессиональной подготовки педагогов </w:t>
            </w:r>
            <w:r w:rsidRPr="001A6CD0">
              <w:rPr>
                <w:rFonts w:ascii="Times New Roman" w:hAnsi="Times New Roman" w:cs="Times New Roman"/>
                <w:sz w:val="24"/>
                <w:szCs w:val="24"/>
                <w:lang w:val="en-US"/>
              </w:rPr>
              <w:t>Microsoft</w:t>
            </w:r>
            <w:r w:rsidRPr="001A6CD0">
              <w:rPr>
                <w:rFonts w:ascii="Times New Roman" w:hAnsi="Times New Roman" w:cs="Times New Roman"/>
                <w:sz w:val="24"/>
                <w:szCs w:val="24"/>
              </w:rPr>
              <w:t xml:space="preserve"> в Республике Татарстан» (</w:t>
            </w:r>
            <w:hyperlink r:id="rId75" w:history="1">
              <w:r w:rsidRPr="001A6CD0">
                <w:rPr>
                  <w:rStyle w:val="a6"/>
                  <w:rFonts w:ascii="Times New Roman" w:hAnsi="Times New Roman" w:cs="Times New Roman"/>
                  <w:sz w:val="24"/>
                  <w:szCs w:val="24"/>
                </w:rPr>
                <w:t>technicalsupport@intuition.com</w:t>
              </w:r>
            </w:hyperlink>
            <w:r w:rsidRPr="001A6CD0">
              <w:rPr>
                <w:rStyle w:val="messagecontactdisplay"/>
                <w:rFonts w:ascii="Times New Roman" w:hAnsi="Times New Roman" w:cs="Times New Roman"/>
                <w:sz w:val="24"/>
                <w:szCs w:val="24"/>
              </w:rPr>
              <w:t xml:space="preserve">) </w:t>
            </w:r>
            <w:r w:rsidRPr="001A6CD0">
              <w:rPr>
                <w:rFonts w:ascii="Times New Roman" w:hAnsi="Times New Roman" w:cs="Times New Roman"/>
                <w:sz w:val="24"/>
                <w:szCs w:val="24"/>
              </w:rPr>
              <w:t xml:space="preserve">16 учителей; </w:t>
            </w:r>
          </w:p>
          <w:p w:rsidR="000F0463" w:rsidRPr="001A6CD0" w:rsidRDefault="000F0463" w:rsidP="00D34F0A">
            <w:pPr>
              <w:jc w:val="both"/>
              <w:rPr>
                <w:rFonts w:ascii="Times New Roman" w:hAnsi="Times New Roman" w:cs="Times New Roman"/>
                <w:sz w:val="24"/>
                <w:szCs w:val="24"/>
              </w:rPr>
            </w:pPr>
            <w:r w:rsidRPr="001A6CD0">
              <w:rPr>
                <w:rFonts w:ascii="Times New Roman" w:hAnsi="Times New Roman" w:cs="Times New Roman"/>
                <w:sz w:val="24"/>
                <w:szCs w:val="24"/>
              </w:rPr>
              <w:t>«Обновление содержания и методики обучения учебных предметов в основной школе при переходе на ФГОС» в ФГАОУ ВПО КФУ (</w:t>
            </w:r>
            <w:hyperlink r:id="rId76" w:tgtFrame="_blank" w:history="1">
              <w:proofErr w:type="spellStart"/>
              <w:r w:rsidRPr="001A6CD0">
                <w:rPr>
                  <w:rStyle w:val="a6"/>
                  <w:rFonts w:ascii="Times New Roman" w:hAnsi="Times New Roman" w:cs="Times New Roman"/>
                  <w:sz w:val="24"/>
                  <w:szCs w:val="24"/>
                  <w:lang w:val="en-US"/>
                </w:rPr>
                <w:t>edu</w:t>
              </w:r>
              <w:proofErr w:type="spellEnd"/>
              <w:r w:rsidRPr="001A6CD0">
                <w:rPr>
                  <w:rStyle w:val="a6"/>
                  <w:rFonts w:ascii="Times New Roman" w:hAnsi="Times New Roman" w:cs="Times New Roman"/>
                  <w:sz w:val="24"/>
                  <w:szCs w:val="24"/>
                </w:rPr>
                <w:t>.</w:t>
              </w:r>
              <w:proofErr w:type="spellStart"/>
              <w:r w:rsidRPr="001A6CD0">
                <w:rPr>
                  <w:rStyle w:val="a6"/>
                  <w:rFonts w:ascii="Times New Roman" w:hAnsi="Times New Roman" w:cs="Times New Roman"/>
                  <w:sz w:val="24"/>
                  <w:szCs w:val="24"/>
                  <w:lang w:val="en-US"/>
                </w:rPr>
                <w:t>kpfu</w:t>
              </w:r>
              <w:proofErr w:type="spellEnd"/>
              <w:r w:rsidRPr="001A6CD0">
                <w:rPr>
                  <w:rStyle w:val="a6"/>
                  <w:rFonts w:ascii="Times New Roman" w:hAnsi="Times New Roman" w:cs="Times New Roman"/>
                  <w:sz w:val="24"/>
                  <w:szCs w:val="24"/>
                </w:rPr>
                <w:t>.</w:t>
              </w:r>
              <w:proofErr w:type="spellStart"/>
              <w:r w:rsidRPr="001A6CD0">
                <w:rPr>
                  <w:rStyle w:val="a6"/>
                  <w:rFonts w:ascii="Times New Roman" w:hAnsi="Times New Roman" w:cs="Times New Roman"/>
                  <w:sz w:val="24"/>
                  <w:szCs w:val="24"/>
                  <w:lang w:val="en-US"/>
                </w:rPr>
                <w:t>ru</w:t>
              </w:r>
              <w:proofErr w:type="spellEnd"/>
            </w:hyperlink>
            <w:r w:rsidRPr="001A6CD0">
              <w:rPr>
                <w:rFonts w:ascii="Times New Roman" w:hAnsi="Times New Roman" w:cs="Times New Roman"/>
                <w:sz w:val="24"/>
                <w:szCs w:val="24"/>
              </w:rPr>
              <w:t>) 4 учителя-предметника;</w:t>
            </w:r>
          </w:p>
          <w:p w:rsidR="000F0463" w:rsidRPr="001A6CD0" w:rsidRDefault="000F0463" w:rsidP="00D34F0A">
            <w:pPr>
              <w:jc w:val="both"/>
              <w:rPr>
                <w:rFonts w:ascii="Times New Roman" w:hAnsi="Times New Roman" w:cs="Times New Roman"/>
                <w:sz w:val="24"/>
                <w:szCs w:val="24"/>
              </w:rPr>
            </w:pPr>
            <w:r w:rsidRPr="001A6CD0">
              <w:rPr>
                <w:rFonts w:ascii="Times New Roman" w:hAnsi="Times New Roman" w:cs="Times New Roman"/>
                <w:sz w:val="24"/>
                <w:szCs w:val="24"/>
              </w:rPr>
              <w:t>«Современные аспекты преподавания химии в школе» (</w:t>
            </w:r>
            <w:hyperlink r:id="rId77" w:tgtFrame="_blank" w:history="1">
              <w:proofErr w:type="spellStart"/>
              <w:r w:rsidRPr="001A6CD0">
                <w:rPr>
                  <w:rStyle w:val="a6"/>
                  <w:rFonts w:ascii="Times New Roman" w:hAnsi="Times New Roman" w:cs="Times New Roman"/>
                  <w:sz w:val="24"/>
                  <w:szCs w:val="24"/>
                  <w:lang w:val="en-US"/>
                </w:rPr>
                <w:t>edu</w:t>
              </w:r>
              <w:proofErr w:type="spellEnd"/>
              <w:r w:rsidRPr="001A6CD0">
                <w:rPr>
                  <w:rStyle w:val="a6"/>
                  <w:rFonts w:ascii="Times New Roman" w:hAnsi="Times New Roman" w:cs="Times New Roman"/>
                  <w:sz w:val="24"/>
                  <w:szCs w:val="24"/>
                </w:rPr>
                <w:t>.</w:t>
              </w:r>
              <w:proofErr w:type="spellStart"/>
              <w:r w:rsidRPr="001A6CD0">
                <w:rPr>
                  <w:rStyle w:val="a6"/>
                  <w:rFonts w:ascii="Times New Roman" w:hAnsi="Times New Roman" w:cs="Times New Roman"/>
                  <w:sz w:val="24"/>
                  <w:szCs w:val="24"/>
                  <w:lang w:val="en-US"/>
                </w:rPr>
                <w:t>kpfu</w:t>
              </w:r>
              <w:proofErr w:type="spellEnd"/>
              <w:r w:rsidRPr="001A6CD0">
                <w:rPr>
                  <w:rStyle w:val="a6"/>
                  <w:rFonts w:ascii="Times New Roman" w:hAnsi="Times New Roman" w:cs="Times New Roman"/>
                  <w:sz w:val="24"/>
                  <w:szCs w:val="24"/>
                </w:rPr>
                <w:t>.</w:t>
              </w:r>
              <w:proofErr w:type="spellStart"/>
              <w:r w:rsidRPr="001A6CD0">
                <w:rPr>
                  <w:rStyle w:val="a6"/>
                  <w:rFonts w:ascii="Times New Roman" w:hAnsi="Times New Roman" w:cs="Times New Roman"/>
                  <w:sz w:val="24"/>
                  <w:szCs w:val="24"/>
                  <w:lang w:val="en-US"/>
                </w:rPr>
                <w:t>ru</w:t>
              </w:r>
              <w:proofErr w:type="spellEnd"/>
            </w:hyperlink>
            <w:r w:rsidRPr="001A6CD0">
              <w:rPr>
                <w:rFonts w:ascii="Times New Roman" w:hAnsi="Times New Roman" w:cs="Times New Roman"/>
                <w:sz w:val="24"/>
                <w:szCs w:val="24"/>
              </w:rPr>
              <w:t>) 1 учитель;</w:t>
            </w:r>
          </w:p>
          <w:p w:rsidR="000F0463" w:rsidRPr="001A6CD0" w:rsidRDefault="000F0463" w:rsidP="00D34F0A">
            <w:pPr>
              <w:jc w:val="both"/>
              <w:rPr>
                <w:rFonts w:ascii="Times New Roman" w:hAnsi="Times New Roman" w:cs="Times New Roman"/>
                <w:sz w:val="24"/>
                <w:szCs w:val="24"/>
                <w:lang w:val="en-US"/>
              </w:rPr>
            </w:pPr>
            <w:r w:rsidRPr="001A6CD0">
              <w:rPr>
                <w:rFonts w:ascii="Times New Roman" w:hAnsi="Times New Roman" w:cs="Times New Roman"/>
                <w:sz w:val="24"/>
                <w:szCs w:val="24"/>
                <w:lang w:val="en-US"/>
              </w:rPr>
              <w:t xml:space="preserve">EF – International </w:t>
            </w:r>
            <w:proofErr w:type="spellStart"/>
            <w:r w:rsidRPr="001A6CD0">
              <w:rPr>
                <w:rFonts w:ascii="Times New Roman" w:hAnsi="Times New Roman" w:cs="Times New Roman"/>
                <w:sz w:val="24"/>
                <w:szCs w:val="24"/>
                <w:lang w:val="en-US"/>
              </w:rPr>
              <w:t>Lang.School</w:t>
            </w:r>
            <w:proofErr w:type="spellEnd"/>
            <w:r w:rsidRPr="001A6CD0">
              <w:rPr>
                <w:rFonts w:ascii="Times New Roman" w:hAnsi="Times New Roman" w:cs="Times New Roman"/>
                <w:sz w:val="24"/>
                <w:szCs w:val="24"/>
                <w:lang w:val="en-US"/>
              </w:rPr>
              <w:t xml:space="preserve"> </w:t>
            </w:r>
            <w:hyperlink r:id="rId78" w:history="1">
              <w:r w:rsidRPr="001A6CD0">
                <w:rPr>
                  <w:rStyle w:val="a6"/>
                  <w:rFonts w:ascii="Times New Roman" w:hAnsi="Times New Roman" w:cs="Times New Roman"/>
                  <w:sz w:val="24"/>
                  <w:szCs w:val="24"/>
                  <w:lang w:val="en-US"/>
                </w:rPr>
                <w:t>http://englishtown.com</w:t>
              </w:r>
            </w:hyperlink>
            <w:r w:rsidRPr="001A6CD0">
              <w:rPr>
                <w:rFonts w:ascii="Times New Roman" w:hAnsi="Times New Roman" w:cs="Times New Roman"/>
                <w:sz w:val="24"/>
                <w:szCs w:val="24"/>
                <w:lang w:val="en-US"/>
              </w:rPr>
              <w:t xml:space="preserve"> 16 </w:t>
            </w:r>
            <w:r w:rsidRPr="001A6CD0">
              <w:rPr>
                <w:rFonts w:ascii="Times New Roman" w:hAnsi="Times New Roman" w:cs="Times New Roman"/>
                <w:sz w:val="24"/>
                <w:szCs w:val="24"/>
              </w:rPr>
              <w:t>учителей</w:t>
            </w:r>
            <w:r w:rsidRPr="001A6CD0">
              <w:rPr>
                <w:rFonts w:ascii="Times New Roman" w:hAnsi="Times New Roman" w:cs="Times New Roman"/>
                <w:sz w:val="24"/>
                <w:szCs w:val="24"/>
                <w:lang w:val="en-US"/>
              </w:rPr>
              <w:t>;</w:t>
            </w:r>
          </w:p>
          <w:p w:rsidR="000F0463" w:rsidRPr="001A6CD0" w:rsidRDefault="000F0463" w:rsidP="00D34F0A">
            <w:pPr>
              <w:jc w:val="both"/>
              <w:rPr>
                <w:rFonts w:ascii="Times New Roman" w:hAnsi="Times New Roman" w:cs="Times New Roman"/>
                <w:sz w:val="24"/>
                <w:szCs w:val="24"/>
              </w:rPr>
            </w:pPr>
            <w:r w:rsidRPr="001A6CD0">
              <w:rPr>
                <w:rFonts w:ascii="Times New Roman" w:hAnsi="Times New Roman" w:cs="Times New Roman"/>
                <w:sz w:val="24"/>
                <w:szCs w:val="24"/>
              </w:rPr>
              <w:t xml:space="preserve">«Информационная образовательная среда начальной школы» </w:t>
            </w:r>
            <w:hyperlink r:id="rId79" w:history="1">
              <w:r w:rsidRPr="001A6CD0">
                <w:rPr>
                  <w:rStyle w:val="a6"/>
                  <w:rFonts w:ascii="Times New Roman" w:hAnsi="Times New Roman" w:cs="Times New Roman"/>
                  <w:sz w:val="24"/>
                  <w:szCs w:val="24"/>
                </w:rPr>
                <w:t>http://</w:t>
              </w:r>
              <w:proofErr w:type="spellStart"/>
              <w:r w:rsidRPr="001A6CD0">
                <w:rPr>
                  <w:rStyle w:val="a6"/>
                  <w:rFonts w:ascii="Times New Roman" w:hAnsi="Times New Roman" w:cs="Times New Roman"/>
                  <w:sz w:val="24"/>
                  <w:szCs w:val="24"/>
                  <w:lang w:val="en-US"/>
                </w:rPr>
                <w:t>eor</w:t>
              </w:r>
              <w:proofErr w:type="spellEnd"/>
              <w:r w:rsidRPr="001A6CD0">
                <w:rPr>
                  <w:rStyle w:val="a6"/>
                  <w:rFonts w:ascii="Times New Roman" w:hAnsi="Times New Roman" w:cs="Times New Roman"/>
                  <w:sz w:val="24"/>
                  <w:szCs w:val="24"/>
                </w:rPr>
                <w:t>.</w:t>
              </w:r>
              <w:r w:rsidRPr="001A6CD0">
                <w:rPr>
                  <w:rStyle w:val="a6"/>
                  <w:rFonts w:ascii="Times New Roman" w:hAnsi="Times New Roman" w:cs="Times New Roman"/>
                  <w:sz w:val="24"/>
                  <w:szCs w:val="24"/>
                  <w:lang w:val="en-US"/>
                </w:rPr>
                <w:t>it</w:t>
              </w:r>
              <w:r w:rsidRPr="001A6CD0">
                <w:rPr>
                  <w:rStyle w:val="a6"/>
                  <w:rFonts w:ascii="Times New Roman" w:hAnsi="Times New Roman" w:cs="Times New Roman"/>
                  <w:sz w:val="24"/>
                  <w:szCs w:val="24"/>
                </w:rPr>
                <w:t>.</w:t>
              </w:r>
              <w:proofErr w:type="spellStart"/>
              <w:r w:rsidRPr="001A6CD0">
                <w:rPr>
                  <w:rStyle w:val="a6"/>
                  <w:rFonts w:ascii="Times New Roman" w:hAnsi="Times New Roman" w:cs="Times New Roman"/>
                  <w:sz w:val="24"/>
                  <w:szCs w:val="24"/>
                  <w:lang w:val="en-US"/>
                </w:rPr>
                <w:t>ru</w:t>
              </w:r>
              <w:proofErr w:type="spellEnd"/>
            </w:hyperlink>
            <w:r w:rsidRPr="001A6CD0">
              <w:rPr>
                <w:rFonts w:ascii="Times New Roman" w:hAnsi="Times New Roman" w:cs="Times New Roman"/>
                <w:sz w:val="24"/>
                <w:szCs w:val="24"/>
              </w:rPr>
              <w:t xml:space="preserve"> 2 учителя.</w:t>
            </w:r>
          </w:p>
        </w:tc>
      </w:tr>
      <w:tr w:rsidR="000F0463" w:rsidRPr="001A6CD0" w:rsidTr="00D34F0A">
        <w:tc>
          <w:tcPr>
            <w:tcW w:w="2516" w:type="dxa"/>
          </w:tcPr>
          <w:p w:rsidR="000F0463" w:rsidRPr="001A6CD0" w:rsidRDefault="000F0463" w:rsidP="00D34F0A">
            <w:pPr>
              <w:jc w:val="center"/>
              <w:rPr>
                <w:rFonts w:ascii="Times New Roman" w:hAnsi="Times New Roman" w:cs="Times New Roman"/>
                <w:sz w:val="24"/>
                <w:szCs w:val="24"/>
              </w:rPr>
            </w:pPr>
            <w:r w:rsidRPr="001A6CD0">
              <w:rPr>
                <w:rFonts w:ascii="Times New Roman" w:hAnsi="Times New Roman" w:cs="Times New Roman"/>
                <w:sz w:val="24"/>
                <w:szCs w:val="24"/>
              </w:rPr>
              <w:t>Использование образовательных порталов</w:t>
            </w:r>
          </w:p>
          <w:p w:rsidR="000F0463" w:rsidRPr="001A6CD0" w:rsidRDefault="000F0463" w:rsidP="00D34F0A">
            <w:pPr>
              <w:jc w:val="center"/>
              <w:rPr>
                <w:rFonts w:ascii="Times New Roman" w:hAnsi="Times New Roman" w:cs="Times New Roman"/>
                <w:b/>
                <w:sz w:val="24"/>
                <w:szCs w:val="24"/>
                <w:lang w:val="en-US"/>
              </w:rPr>
            </w:pPr>
          </w:p>
        </w:tc>
        <w:tc>
          <w:tcPr>
            <w:tcW w:w="6914" w:type="dxa"/>
          </w:tcPr>
          <w:p w:rsidR="000F0463" w:rsidRPr="001A6CD0" w:rsidRDefault="00D36AF7" w:rsidP="00D34F0A">
            <w:pPr>
              <w:jc w:val="both"/>
              <w:rPr>
                <w:rFonts w:ascii="Times New Roman" w:eastAsia="Times New Roman" w:hAnsi="Times New Roman" w:cs="Times New Roman"/>
                <w:sz w:val="24"/>
                <w:szCs w:val="24"/>
              </w:rPr>
            </w:pPr>
            <w:hyperlink r:id="rId80" w:history="1">
              <w:r w:rsidR="000F0463" w:rsidRPr="001A6CD0">
                <w:rPr>
                  <w:rFonts w:ascii="Times New Roman" w:eastAsia="Times New Roman" w:hAnsi="Times New Roman" w:cs="Times New Roman"/>
                  <w:sz w:val="24"/>
                  <w:szCs w:val="24"/>
                  <w:bdr w:val="none" w:sz="0" w:space="0" w:color="auto" w:frame="1"/>
                </w:rPr>
                <w:t>Учительский портал - презентации, тесты, разработки уроков</w:t>
              </w:r>
            </w:hyperlink>
            <w:r w:rsidR="000F0463" w:rsidRPr="001A6CD0">
              <w:rPr>
                <w:rFonts w:ascii="Times New Roman" w:eastAsia="Times New Roman" w:hAnsi="Times New Roman" w:cs="Times New Roman"/>
                <w:sz w:val="24"/>
                <w:szCs w:val="24"/>
              </w:rPr>
              <w:t>;</w:t>
            </w:r>
          </w:p>
          <w:p w:rsidR="000F0463" w:rsidRPr="001A6CD0" w:rsidRDefault="00D36AF7" w:rsidP="00D34F0A">
            <w:pPr>
              <w:jc w:val="both"/>
              <w:rPr>
                <w:rFonts w:ascii="Times New Roman" w:eastAsia="Times New Roman" w:hAnsi="Times New Roman" w:cs="Times New Roman"/>
                <w:sz w:val="24"/>
                <w:szCs w:val="24"/>
              </w:rPr>
            </w:pPr>
            <w:hyperlink r:id="rId81" w:history="1">
              <w:r w:rsidR="000F0463" w:rsidRPr="001A6CD0">
                <w:rPr>
                  <w:rFonts w:ascii="Times New Roman" w:eastAsia="Times New Roman" w:hAnsi="Times New Roman" w:cs="Times New Roman"/>
                  <w:sz w:val="24"/>
                  <w:szCs w:val="24"/>
                  <w:bdr w:val="none" w:sz="0" w:space="0" w:color="auto" w:frame="1"/>
                </w:rPr>
                <w:t>Фестиваль педагогических идей "Открытый урок"</w:t>
              </w:r>
            </w:hyperlink>
            <w:r w:rsidR="000F0463" w:rsidRPr="001A6CD0">
              <w:rPr>
                <w:rFonts w:ascii="Times New Roman" w:eastAsia="Times New Roman" w:hAnsi="Times New Roman" w:cs="Times New Roman"/>
                <w:sz w:val="24"/>
                <w:szCs w:val="24"/>
              </w:rPr>
              <w:t>4</w:t>
            </w:r>
          </w:p>
          <w:p w:rsidR="000F0463" w:rsidRPr="001A6CD0" w:rsidRDefault="00D36AF7" w:rsidP="00D34F0A">
            <w:pPr>
              <w:jc w:val="both"/>
              <w:rPr>
                <w:rFonts w:ascii="Times New Roman" w:eastAsia="Times New Roman" w:hAnsi="Times New Roman" w:cs="Times New Roman"/>
                <w:sz w:val="24"/>
                <w:szCs w:val="24"/>
              </w:rPr>
            </w:pPr>
            <w:hyperlink r:id="rId82" w:history="1">
              <w:r w:rsidR="000F0463" w:rsidRPr="001A6CD0">
                <w:rPr>
                  <w:rFonts w:ascii="Times New Roman" w:eastAsia="Times New Roman" w:hAnsi="Times New Roman" w:cs="Times New Roman"/>
                  <w:sz w:val="24"/>
                  <w:szCs w:val="24"/>
                  <w:bdr w:val="none" w:sz="0" w:space="0" w:color="auto" w:frame="1"/>
                </w:rPr>
                <w:t>Uroki.net: разработки уроков, сценарии, конспекты, поурочное планирование</w:t>
              </w:r>
            </w:hyperlink>
            <w:r w:rsidR="000F0463" w:rsidRPr="001A6CD0">
              <w:rPr>
                <w:rFonts w:ascii="Times New Roman" w:eastAsia="Times New Roman" w:hAnsi="Times New Roman" w:cs="Times New Roman"/>
                <w:sz w:val="24"/>
                <w:szCs w:val="24"/>
              </w:rPr>
              <w:t>;</w:t>
            </w:r>
          </w:p>
          <w:p w:rsidR="000F0463" w:rsidRPr="001A6CD0" w:rsidRDefault="00D36AF7" w:rsidP="00D34F0A">
            <w:pPr>
              <w:jc w:val="both"/>
              <w:rPr>
                <w:rFonts w:ascii="Times New Roman" w:eastAsia="Times New Roman" w:hAnsi="Times New Roman" w:cs="Times New Roman"/>
                <w:sz w:val="24"/>
                <w:szCs w:val="24"/>
              </w:rPr>
            </w:pPr>
            <w:hyperlink r:id="rId83" w:tgtFrame="_blank" w:history="1">
              <w:r w:rsidR="000F0463" w:rsidRPr="001A6CD0">
                <w:rPr>
                  <w:rStyle w:val="a6"/>
                  <w:rFonts w:ascii="Times New Roman" w:hAnsi="Times New Roman" w:cs="Times New Roman"/>
                  <w:sz w:val="24"/>
                  <w:szCs w:val="24"/>
                </w:rPr>
                <w:t>Информационно-коммуникационные технологии в образовании</w:t>
              </w:r>
            </w:hyperlink>
            <w:r w:rsidR="000F0463" w:rsidRPr="001A6CD0">
              <w:rPr>
                <w:rFonts w:ascii="Times New Roman" w:hAnsi="Times New Roman" w:cs="Times New Roman"/>
                <w:sz w:val="24"/>
                <w:szCs w:val="24"/>
              </w:rPr>
              <w:t>;</w:t>
            </w:r>
          </w:p>
          <w:p w:rsidR="000F0463" w:rsidRPr="001A6CD0" w:rsidRDefault="00D36AF7" w:rsidP="00D34F0A">
            <w:pPr>
              <w:jc w:val="both"/>
              <w:rPr>
                <w:rFonts w:ascii="Times New Roman" w:eastAsia="Times New Roman" w:hAnsi="Times New Roman" w:cs="Times New Roman"/>
                <w:sz w:val="24"/>
                <w:szCs w:val="24"/>
              </w:rPr>
            </w:pPr>
            <w:hyperlink r:id="rId84" w:history="1">
              <w:r w:rsidR="000F0463" w:rsidRPr="001A6CD0">
                <w:rPr>
                  <w:rFonts w:ascii="Times New Roman" w:eastAsia="Times New Roman" w:hAnsi="Times New Roman" w:cs="Times New Roman"/>
                  <w:sz w:val="24"/>
                  <w:szCs w:val="24"/>
                  <w:bdr w:val="none" w:sz="0" w:space="0" w:color="auto" w:frame="1"/>
                </w:rPr>
                <w:t>Единая коллекция цифровых образовательных ресурсов</w:t>
              </w:r>
            </w:hyperlink>
            <w:r w:rsidR="000F0463" w:rsidRPr="001A6CD0">
              <w:rPr>
                <w:rFonts w:ascii="Times New Roman" w:eastAsia="Times New Roman" w:hAnsi="Times New Roman" w:cs="Times New Roman"/>
                <w:sz w:val="24"/>
                <w:szCs w:val="24"/>
              </w:rPr>
              <w:t>;</w:t>
            </w:r>
          </w:p>
          <w:p w:rsidR="000F0463" w:rsidRPr="001A6CD0" w:rsidRDefault="00D36AF7" w:rsidP="00D34F0A">
            <w:pPr>
              <w:jc w:val="both"/>
              <w:rPr>
                <w:rFonts w:ascii="Times New Roman" w:eastAsia="Times New Roman" w:hAnsi="Times New Roman" w:cs="Times New Roman"/>
                <w:sz w:val="24"/>
                <w:szCs w:val="24"/>
              </w:rPr>
            </w:pPr>
            <w:hyperlink r:id="rId85" w:history="1">
              <w:r w:rsidR="000F0463" w:rsidRPr="001A6CD0">
                <w:rPr>
                  <w:rFonts w:ascii="Times New Roman" w:eastAsia="Times New Roman" w:hAnsi="Times New Roman" w:cs="Times New Roman"/>
                  <w:sz w:val="24"/>
                  <w:szCs w:val="24"/>
                  <w:bdr w:val="none" w:sz="0" w:space="0" w:color="auto" w:frame="1"/>
                </w:rPr>
                <w:t>Федеральный центр информационно-образовательных ресурсов (ФЦИОР)</w:t>
              </w:r>
            </w:hyperlink>
            <w:r w:rsidR="000F0463" w:rsidRPr="001A6CD0">
              <w:rPr>
                <w:rFonts w:ascii="Times New Roman" w:eastAsia="Times New Roman" w:hAnsi="Times New Roman" w:cs="Times New Roman"/>
                <w:sz w:val="24"/>
                <w:szCs w:val="24"/>
              </w:rPr>
              <w:t>;</w:t>
            </w:r>
          </w:p>
          <w:p w:rsidR="000F0463" w:rsidRPr="001A6CD0" w:rsidRDefault="000F0463" w:rsidP="00D34F0A">
            <w:pPr>
              <w:jc w:val="both"/>
              <w:rPr>
                <w:rFonts w:ascii="Times New Roman" w:eastAsia="Times New Roman" w:hAnsi="Times New Roman" w:cs="Times New Roman"/>
                <w:sz w:val="24"/>
                <w:szCs w:val="24"/>
              </w:rPr>
            </w:pPr>
            <w:r w:rsidRPr="001A6CD0">
              <w:rPr>
                <w:rFonts w:ascii="Times New Roman" w:eastAsia="Times New Roman" w:hAnsi="Times New Roman" w:cs="Times New Roman"/>
                <w:sz w:val="24"/>
                <w:szCs w:val="24"/>
              </w:rPr>
              <w:t>Электронное образование в республике Татарстан;</w:t>
            </w:r>
          </w:p>
          <w:p w:rsidR="000F0463" w:rsidRPr="001A6CD0" w:rsidRDefault="000F0463" w:rsidP="00D34F0A">
            <w:pPr>
              <w:jc w:val="both"/>
              <w:rPr>
                <w:rFonts w:ascii="Times New Roman" w:hAnsi="Times New Roman" w:cs="Times New Roman"/>
                <w:b/>
                <w:sz w:val="24"/>
                <w:szCs w:val="24"/>
              </w:rPr>
            </w:pPr>
            <w:r w:rsidRPr="001A6CD0">
              <w:rPr>
                <w:rFonts w:ascii="Times New Roman" w:eastAsia="Times New Roman" w:hAnsi="Times New Roman" w:cs="Times New Roman"/>
                <w:sz w:val="24"/>
                <w:szCs w:val="24"/>
              </w:rPr>
              <w:t>Портал Казанского федерального университета и другие</w:t>
            </w:r>
          </w:p>
        </w:tc>
      </w:tr>
      <w:tr w:rsidR="000F0463" w:rsidRPr="001A6CD0" w:rsidTr="00D34F0A">
        <w:tc>
          <w:tcPr>
            <w:tcW w:w="2516" w:type="dxa"/>
          </w:tcPr>
          <w:p w:rsidR="000F0463" w:rsidRPr="001A6CD0" w:rsidRDefault="000F0463" w:rsidP="00D34F0A">
            <w:pPr>
              <w:jc w:val="center"/>
              <w:rPr>
                <w:rFonts w:ascii="Times New Roman" w:hAnsi="Times New Roman" w:cs="Times New Roman"/>
                <w:sz w:val="24"/>
                <w:szCs w:val="24"/>
              </w:rPr>
            </w:pPr>
            <w:r w:rsidRPr="001A6CD0">
              <w:rPr>
                <w:rFonts w:ascii="Times New Roman" w:hAnsi="Times New Roman" w:cs="Times New Roman"/>
                <w:sz w:val="24"/>
                <w:szCs w:val="24"/>
              </w:rPr>
              <w:t>Использование предметных порталов</w:t>
            </w:r>
          </w:p>
        </w:tc>
        <w:tc>
          <w:tcPr>
            <w:tcW w:w="6914" w:type="dxa"/>
          </w:tcPr>
          <w:p w:rsidR="000F0463" w:rsidRPr="001A6CD0" w:rsidRDefault="00D36AF7" w:rsidP="00D34F0A">
            <w:pPr>
              <w:jc w:val="both"/>
              <w:rPr>
                <w:rFonts w:ascii="Times New Roman" w:eastAsia="Times New Roman" w:hAnsi="Times New Roman" w:cs="Times New Roman"/>
                <w:sz w:val="24"/>
                <w:szCs w:val="24"/>
              </w:rPr>
            </w:pPr>
            <w:hyperlink r:id="rId86" w:history="1">
              <w:r w:rsidR="000F0463" w:rsidRPr="001A6CD0">
                <w:rPr>
                  <w:rFonts w:ascii="Times New Roman" w:eastAsia="Times New Roman" w:hAnsi="Times New Roman" w:cs="Times New Roman"/>
                  <w:sz w:val="24"/>
                  <w:szCs w:val="24"/>
                  <w:bdr w:val="none" w:sz="0" w:space="0" w:color="auto" w:frame="1"/>
                </w:rPr>
                <w:t>Газета "Математика" Издательского дома "Первое сентября"</w:t>
              </w:r>
            </w:hyperlink>
            <w:r w:rsidR="000F0463" w:rsidRPr="001A6CD0">
              <w:rPr>
                <w:rFonts w:ascii="Times New Roman" w:eastAsia="Times New Roman" w:hAnsi="Times New Roman" w:cs="Times New Roman"/>
                <w:sz w:val="24"/>
                <w:szCs w:val="24"/>
              </w:rPr>
              <w:t>;</w:t>
            </w:r>
          </w:p>
          <w:p w:rsidR="000F0463" w:rsidRPr="001A6CD0" w:rsidRDefault="00D36AF7" w:rsidP="00D34F0A">
            <w:pPr>
              <w:jc w:val="both"/>
              <w:rPr>
                <w:rFonts w:ascii="Times New Roman" w:eastAsia="Times New Roman" w:hAnsi="Times New Roman" w:cs="Times New Roman"/>
                <w:sz w:val="24"/>
                <w:szCs w:val="24"/>
              </w:rPr>
            </w:pPr>
            <w:hyperlink r:id="rId87" w:history="1">
              <w:r w:rsidR="000F0463" w:rsidRPr="001A6CD0">
                <w:rPr>
                  <w:rFonts w:ascii="Times New Roman" w:eastAsia="Times New Roman" w:hAnsi="Times New Roman" w:cs="Times New Roman"/>
                  <w:sz w:val="24"/>
                  <w:szCs w:val="24"/>
                  <w:bdr w:val="none" w:sz="0" w:space="0" w:color="auto" w:frame="1"/>
                </w:rPr>
                <w:t>Международный математический конкурс "Кенгуру"</w:t>
              </w:r>
            </w:hyperlink>
            <w:r w:rsidR="000F0463" w:rsidRPr="001A6CD0">
              <w:rPr>
                <w:rFonts w:ascii="Times New Roman" w:eastAsia="Times New Roman" w:hAnsi="Times New Roman" w:cs="Times New Roman"/>
                <w:sz w:val="24"/>
                <w:szCs w:val="24"/>
              </w:rPr>
              <w:t>;</w:t>
            </w:r>
          </w:p>
          <w:p w:rsidR="000F0463" w:rsidRPr="001A6CD0" w:rsidRDefault="00D36AF7" w:rsidP="00D34F0A">
            <w:pPr>
              <w:jc w:val="both"/>
              <w:rPr>
                <w:rFonts w:ascii="Times New Roman" w:eastAsia="Times New Roman" w:hAnsi="Times New Roman" w:cs="Times New Roman"/>
                <w:sz w:val="24"/>
                <w:szCs w:val="24"/>
              </w:rPr>
            </w:pPr>
            <w:hyperlink r:id="rId88" w:history="1">
              <w:r w:rsidR="000F0463" w:rsidRPr="001A6CD0">
                <w:rPr>
                  <w:rFonts w:ascii="Times New Roman" w:eastAsia="Times New Roman" w:hAnsi="Times New Roman" w:cs="Times New Roman"/>
                  <w:sz w:val="24"/>
                  <w:szCs w:val="24"/>
                  <w:bdr w:val="none" w:sz="0" w:space="0" w:color="auto" w:frame="1"/>
                </w:rPr>
                <w:t>Всероссийская олимпиада школьников по английскому языку</w:t>
              </w:r>
            </w:hyperlink>
            <w:r w:rsidR="000F0463" w:rsidRPr="001A6CD0">
              <w:rPr>
                <w:rFonts w:ascii="Times New Roman" w:eastAsia="Times New Roman" w:hAnsi="Times New Roman" w:cs="Times New Roman"/>
                <w:sz w:val="24"/>
                <w:szCs w:val="24"/>
              </w:rPr>
              <w:t>;</w:t>
            </w:r>
          </w:p>
          <w:p w:rsidR="000F0463" w:rsidRPr="001A6CD0" w:rsidRDefault="00D36AF7" w:rsidP="00D34F0A">
            <w:pPr>
              <w:jc w:val="both"/>
              <w:rPr>
                <w:rFonts w:ascii="Times New Roman" w:eastAsia="Times New Roman" w:hAnsi="Times New Roman" w:cs="Times New Roman"/>
                <w:sz w:val="24"/>
                <w:szCs w:val="24"/>
              </w:rPr>
            </w:pPr>
            <w:hyperlink r:id="rId89" w:history="1">
              <w:r w:rsidR="000F0463" w:rsidRPr="001A6CD0">
                <w:rPr>
                  <w:rFonts w:ascii="Times New Roman" w:eastAsia="Times New Roman" w:hAnsi="Times New Roman" w:cs="Times New Roman"/>
                  <w:sz w:val="24"/>
                  <w:szCs w:val="24"/>
                  <w:bdr w:val="none" w:sz="0" w:space="0" w:color="auto" w:frame="1"/>
                </w:rPr>
                <w:t>Englishteachers.ru: образовательный портал для учителей английского языка</w:t>
              </w:r>
            </w:hyperlink>
            <w:r w:rsidR="000F0463" w:rsidRPr="001A6CD0">
              <w:rPr>
                <w:rFonts w:ascii="Times New Roman" w:eastAsia="Times New Roman" w:hAnsi="Times New Roman" w:cs="Times New Roman"/>
                <w:sz w:val="24"/>
                <w:szCs w:val="24"/>
              </w:rPr>
              <w:t>;</w:t>
            </w:r>
          </w:p>
          <w:p w:rsidR="000F0463" w:rsidRPr="001A6CD0" w:rsidRDefault="00D36AF7" w:rsidP="00D34F0A">
            <w:pPr>
              <w:jc w:val="both"/>
              <w:rPr>
                <w:rFonts w:ascii="Times New Roman" w:hAnsi="Times New Roman" w:cs="Times New Roman"/>
                <w:sz w:val="24"/>
                <w:szCs w:val="24"/>
              </w:rPr>
            </w:pPr>
            <w:hyperlink r:id="rId90" w:history="1">
              <w:proofErr w:type="spellStart"/>
              <w:r w:rsidR="000F0463" w:rsidRPr="001A6CD0">
                <w:rPr>
                  <w:rStyle w:val="a6"/>
                  <w:rFonts w:ascii="Times New Roman" w:hAnsi="Times New Roman" w:cs="Times New Roman"/>
                  <w:sz w:val="24"/>
                  <w:szCs w:val="24"/>
                </w:rPr>
                <w:t>Нанотехнологии</w:t>
              </w:r>
              <w:proofErr w:type="spellEnd"/>
              <w:r w:rsidR="000F0463" w:rsidRPr="001A6CD0">
                <w:rPr>
                  <w:rStyle w:val="a6"/>
                  <w:rFonts w:ascii="Times New Roman" w:hAnsi="Times New Roman" w:cs="Times New Roman"/>
                  <w:sz w:val="24"/>
                  <w:szCs w:val="24"/>
                </w:rPr>
                <w:t xml:space="preserve"> в школе: сайт о преподавании основ </w:t>
              </w:r>
              <w:proofErr w:type="spellStart"/>
              <w:r w:rsidR="000F0463" w:rsidRPr="001A6CD0">
                <w:rPr>
                  <w:rStyle w:val="a6"/>
                  <w:rFonts w:ascii="Times New Roman" w:hAnsi="Times New Roman" w:cs="Times New Roman"/>
                  <w:sz w:val="24"/>
                  <w:szCs w:val="24"/>
                </w:rPr>
                <w:t>нанотехнологий</w:t>
              </w:r>
              <w:proofErr w:type="spellEnd"/>
            </w:hyperlink>
            <w:r w:rsidR="000F0463" w:rsidRPr="001A6CD0">
              <w:rPr>
                <w:rFonts w:ascii="Times New Roman" w:hAnsi="Times New Roman" w:cs="Times New Roman"/>
                <w:sz w:val="24"/>
                <w:szCs w:val="24"/>
              </w:rPr>
              <w:t xml:space="preserve">; </w:t>
            </w:r>
            <w:hyperlink r:id="rId91" w:history="1">
              <w:r w:rsidR="000F0463" w:rsidRPr="001A6CD0">
                <w:rPr>
                  <w:rStyle w:val="a6"/>
                  <w:rFonts w:ascii="Times New Roman" w:hAnsi="Times New Roman" w:cs="Times New Roman"/>
                  <w:sz w:val="24"/>
                  <w:szCs w:val="24"/>
                </w:rPr>
                <w:t xml:space="preserve">Коллекция по зоологии Российского </w:t>
              </w:r>
              <w:r w:rsidR="000F0463" w:rsidRPr="001A6CD0">
                <w:rPr>
                  <w:rStyle w:val="a6"/>
                  <w:rFonts w:ascii="Times New Roman" w:hAnsi="Times New Roman" w:cs="Times New Roman"/>
                  <w:sz w:val="24"/>
                  <w:szCs w:val="24"/>
                </w:rPr>
                <w:lastRenderedPageBreak/>
                <w:t>общеобразовательного портала</w:t>
              </w:r>
            </w:hyperlink>
            <w:r w:rsidR="000F0463" w:rsidRPr="001A6CD0">
              <w:rPr>
                <w:rFonts w:ascii="Times New Roman" w:hAnsi="Times New Roman" w:cs="Times New Roman"/>
                <w:sz w:val="24"/>
                <w:szCs w:val="24"/>
              </w:rPr>
              <w:t xml:space="preserve">; </w:t>
            </w:r>
            <w:hyperlink r:id="rId92" w:history="1">
              <w:r w:rsidR="000F0463" w:rsidRPr="001A6CD0">
                <w:rPr>
                  <w:rStyle w:val="a6"/>
                  <w:rFonts w:ascii="Times New Roman" w:hAnsi="Times New Roman" w:cs="Times New Roman"/>
                  <w:sz w:val="24"/>
                  <w:szCs w:val="24"/>
                </w:rPr>
                <w:t>GeoMan.ru: Библиотека по географии</w:t>
              </w:r>
            </w:hyperlink>
            <w:r w:rsidR="000F0463" w:rsidRPr="001A6CD0">
              <w:rPr>
                <w:rFonts w:ascii="Times New Roman" w:hAnsi="Times New Roman" w:cs="Times New Roman"/>
                <w:sz w:val="24"/>
                <w:szCs w:val="24"/>
              </w:rPr>
              <w:t xml:space="preserve">; </w:t>
            </w:r>
            <w:hyperlink r:id="rId93" w:history="1">
              <w:r w:rsidR="000F0463" w:rsidRPr="001A6CD0">
                <w:rPr>
                  <w:rStyle w:val="a6"/>
                  <w:rFonts w:ascii="Times New Roman" w:hAnsi="Times New Roman" w:cs="Times New Roman"/>
                  <w:sz w:val="24"/>
                  <w:szCs w:val="24"/>
                </w:rPr>
                <w:t>Дидактические материалы по курсу "Введение в обществознание" 8-9: Пособие для учителя</w:t>
              </w:r>
            </w:hyperlink>
            <w:r w:rsidR="000F0463" w:rsidRPr="001A6CD0">
              <w:rPr>
                <w:rFonts w:ascii="Times New Roman" w:hAnsi="Times New Roman" w:cs="Times New Roman"/>
                <w:sz w:val="24"/>
                <w:szCs w:val="24"/>
              </w:rPr>
              <w:t xml:space="preserve">, </w:t>
            </w:r>
            <w:hyperlink r:id="rId94" w:history="1">
              <w:r w:rsidR="000F0463" w:rsidRPr="001A6CD0">
                <w:rPr>
                  <w:rStyle w:val="a6"/>
                  <w:rFonts w:ascii="Times New Roman" w:hAnsi="Times New Roman" w:cs="Times New Roman"/>
                  <w:sz w:val="24"/>
                  <w:szCs w:val="24"/>
                </w:rPr>
                <w:t>Обществознание: Методические пособия издательства "Просвещение"</w:t>
              </w:r>
            </w:hyperlink>
            <w:r w:rsidR="000F0463" w:rsidRPr="001A6CD0">
              <w:rPr>
                <w:rFonts w:ascii="Times New Roman" w:hAnsi="Times New Roman" w:cs="Times New Roman"/>
                <w:sz w:val="24"/>
                <w:szCs w:val="24"/>
              </w:rPr>
              <w:t xml:space="preserve">; </w:t>
            </w:r>
          </w:p>
          <w:p w:rsidR="000F0463" w:rsidRPr="001A6CD0" w:rsidRDefault="000F0463" w:rsidP="00D34F0A">
            <w:pPr>
              <w:jc w:val="both"/>
              <w:rPr>
                <w:rFonts w:ascii="Times New Roman" w:hAnsi="Times New Roman" w:cs="Times New Roman"/>
                <w:sz w:val="24"/>
                <w:szCs w:val="24"/>
              </w:rPr>
            </w:pPr>
            <w:r w:rsidRPr="001A6CD0">
              <w:rPr>
                <w:rFonts w:ascii="Times New Roman" w:hAnsi="Times New Roman" w:cs="Times New Roman"/>
                <w:sz w:val="24"/>
                <w:szCs w:val="24"/>
              </w:rPr>
              <w:t>Необычный задачник для обычного гражданина: Сборник задач и заданий для подростков и старшеклассников;</w:t>
            </w:r>
          </w:p>
          <w:p w:rsidR="000F0463" w:rsidRPr="001A6CD0" w:rsidRDefault="00D36AF7" w:rsidP="00D34F0A">
            <w:pPr>
              <w:jc w:val="both"/>
              <w:rPr>
                <w:rFonts w:ascii="Times New Roman" w:hAnsi="Times New Roman" w:cs="Times New Roman"/>
                <w:b/>
                <w:sz w:val="24"/>
                <w:szCs w:val="24"/>
              </w:rPr>
            </w:pPr>
            <w:hyperlink r:id="rId95" w:history="1">
              <w:r w:rsidR="000F0463" w:rsidRPr="001A6CD0">
                <w:rPr>
                  <w:rStyle w:val="a6"/>
                  <w:rFonts w:ascii="Times New Roman" w:hAnsi="Times New Roman" w:cs="Times New Roman"/>
                  <w:sz w:val="24"/>
                  <w:szCs w:val="24"/>
                </w:rPr>
                <w:t>Космические снимки в образовании - школьная лаборатория "Земля из космоса"</w:t>
              </w:r>
            </w:hyperlink>
            <w:r w:rsidR="000F0463" w:rsidRPr="001A6CD0">
              <w:rPr>
                <w:rFonts w:ascii="Times New Roman" w:hAnsi="Times New Roman" w:cs="Times New Roman"/>
                <w:sz w:val="24"/>
                <w:szCs w:val="24"/>
              </w:rPr>
              <w:t xml:space="preserve"> и другие</w:t>
            </w:r>
          </w:p>
        </w:tc>
      </w:tr>
      <w:tr w:rsidR="000F0463" w:rsidRPr="001A6CD0" w:rsidTr="00D34F0A">
        <w:tc>
          <w:tcPr>
            <w:tcW w:w="2516" w:type="dxa"/>
          </w:tcPr>
          <w:p w:rsidR="000F0463" w:rsidRPr="001A6CD0" w:rsidRDefault="000F0463" w:rsidP="00D34F0A">
            <w:pPr>
              <w:jc w:val="center"/>
              <w:rPr>
                <w:rFonts w:ascii="Times New Roman" w:hAnsi="Times New Roman" w:cs="Times New Roman"/>
                <w:i/>
                <w:sz w:val="24"/>
                <w:szCs w:val="24"/>
              </w:rPr>
            </w:pPr>
            <w:r w:rsidRPr="001A6CD0">
              <w:rPr>
                <w:rStyle w:val="HTML"/>
                <w:rFonts w:ascii="Times New Roman" w:hAnsi="Times New Roman" w:cs="Times New Roman"/>
                <w:i w:val="0"/>
                <w:sz w:val="24"/>
                <w:szCs w:val="24"/>
              </w:rPr>
              <w:lastRenderedPageBreak/>
              <w:t>Интернет олимпиады</w:t>
            </w:r>
          </w:p>
        </w:tc>
        <w:tc>
          <w:tcPr>
            <w:tcW w:w="6914" w:type="dxa"/>
          </w:tcPr>
          <w:p w:rsidR="000F0463" w:rsidRPr="001A6CD0" w:rsidRDefault="000F0463" w:rsidP="00D34F0A">
            <w:pPr>
              <w:jc w:val="both"/>
              <w:rPr>
                <w:rStyle w:val="HTML"/>
                <w:rFonts w:ascii="Times New Roman" w:hAnsi="Times New Roman" w:cs="Times New Roman"/>
                <w:i w:val="0"/>
                <w:sz w:val="24"/>
                <w:szCs w:val="24"/>
              </w:rPr>
            </w:pPr>
            <w:r w:rsidRPr="001A6CD0">
              <w:rPr>
                <w:rStyle w:val="HTML"/>
                <w:rFonts w:ascii="Times New Roman" w:hAnsi="Times New Roman" w:cs="Times New Roman"/>
                <w:sz w:val="24"/>
                <w:szCs w:val="24"/>
              </w:rPr>
              <w:t xml:space="preserve">по информатике на сайтах </w:t>
            </w:r>
            <w:hyperlink r:id="rId96" w:history="1">
              <w:r w:rsidRPr="001A6CD0">
                <w:rPr>
                  <w:rStyle w:val="a6"/>
                  <w:rFonts w:ascii="Times New Roman" w:hAnsi="Times New Roman" w:cs="Times New Roman"/>
                  <w:sz w:val="24"/>
                  <w:szCs w:val="24"/>
                  <w:lang w:val="en-US"/>
                </w:rPr>
                <w:t>www</w:t>
              </w:r>
              <w:r w:rsidRPr="001A6CD0">
                <w:rPr>
                  <w:rStyle w:val="a6"/>
                  <w:rFonts w:ascii="Times New Roman" w:hAnsi="Times New Roman" w:cs="Times New Roman"/>
                  <w:sz w:val="24"/>
                  <w:szCs w:val="24"/>
                </w:rPr>
                <w:t>.neerc.ifmo.ru/school/</w:t>
              </w:r>
            </w:hyperlink>
            <w:r w:rsidRPr="001A6CD0">
              <w:rPr>
                <w:rStyle w:val="HTML"/>
                <w:rFonts w:ascii="Times New Roman" w:hAnsi="Times New Roman" w:cs="Times New Roman"/>
                <w:sz w:val="24"/>
                <w:szCs w:val="24"/>
              </w:rPr>
              <w:t xml:space="preserve">, </w:t>
            </w:r>
            <w:hyperlink r:id="rId97" w:history="1">
              <w:r w:rsidRPr="001A6CD0">
                <w:rPr>
                  <w:rStyle w:val="a6"/>
                  <w:rFonts w:ascii="Times New Roman" w:hAnsi="Times New Roman" w:cs="Times New Roman"/>
                  <w:sz w:val="24"/>
                  <w:szCs w:val="24"/>
                  <w:lang w:val="en-US"/>
                </w:rPr>
                <w:t>www</w:t>
              </w:r>
              <w:r w:rsidRPr="001A6CD0">
                <w:rPr>
                  <w:rStyle w:val="a6"/>
                  <w:rFonts w:ascii="Times New Roman" w:hAnsi="Times New Roman" w:cs="Times New Roman"/>
                  <w:sz w:val="24"/>
                  <w:szCs w:val="24"/>
                </w:rPr>
                <w:t>.</w:t>
              </w:r>
              <w:r w:rsidRPr="001A6CD0">
                <w:rPr>
                  <w:rStyle w:val="a6"/>
                  <w:rFonts w:ascii="Times New Roman" w:hAnsi="Times New Roman" w:cs="Times New Roman"/>
                  <w:sz w:val="24"/>
                  <w:szCs w:val="24"/>
                  <w:lang w:val="en-US"/>
                </w:rPr>
                <w:t>olympiads</w:t>
              </w:r>
              <w:r w:rsidRPr="001A6CD0">
                <w:rPr>
                  <w:rStyle w:val="a6"/>
                  <w:rFonts w:ascii="Times New Roman" w:hAnsi="Times New Roman" w:cs="Times New Roman"/>
                  <w:sz w:val="24"/>
                  <w:szCs w:val="24"/>
                </w:rPr>
                <w:t>.</w:t>
              </w:r>
              <w:proofErr w:type="spellStart"/>
              <w:r w:rsidRPr="001A6CD0">
                <w:rPr>
                  <w:rStyle w:val="a6"/>
                  <w:rFonts w:ascii="Times New Roman" w:hAnsi="Times New Roman" w:cs="Times New Roman"/>
                  <w:sz w:val="24"/>
                  <w:szCs w:val="24"/>
                  <w:lang w:val="en-US"/>
                </w:rPr>
                <w:t>ru</w:t>
              </w:r>
              <w:proofErr w:type="spellEnd"/>
            </w:hyperlink>
            <w:r w:rsidRPr="001A6CD0">
              <w:rPr>
                <w:rStyle w:val="HTML"/>
                <w:rFonts w:ascii="Times New Roman" w:hAnsi="Times New Roman" w:cs="Times New Roman"/>
                <w:sz w:val="24"/>
                <w:szCs w:val="24"/>
              </w:rPr>
              <w:t xml:space="preserve">; </w:t>
            </w:r>
          </w:p>
          <w:p w:rsidR="000F0463" w:rsidRPr="001A6CD0" w:rsidRDefault="000F0463" w:rsidP="00D34F0A">
            <w:pPr>
              <w:jc w:val="both"/>
              <w:rPr>
                <w:rStyle w:val="HTML"/>
                <w:rFonts w:ascii="Times New Roman" w:hAnsi="Times New Roman" w:cs="Times New Roman"/>
                <w:i w:val="0"/>
                <w:sz w:val="24"/>
                <w:szCs w:val="24"/>
              </w:rPr>
            </w:pPr>
            <w:r w:rsidRPr="001A6CD0">
              <w:rPr>
                <w:rStyle w:val="HTML"/>
                <w:rFonts w:ascii="Times New Roman" w:hAnsi="Times New Roman" w:cs="Times New Roman"/>
                <w:sz w:val="24"/>
                <w:szCs w:val="24"/>
              </w:rPr>
              <w:t xml:space="preserve">истории, обществознанию </w:t>
            </w:r>
            <w:hyperlink r:id="rId98" w:history="1">
              <w:r w:rsidRPr="001A6CD0">
                <w:rPr>
                  <w:rStyle w:val="a6"/>
                  <w:rFonts w:ascii="Times New Roman" w:hAnsi="Times New Roman" w:cs="Times New Roman"/>
                  <w:sz w:val="24"/>
                  <w:szCs w:val="24"/>
                </w:rPr>
                <w:t>http://abiturient.ksu.ru/</w:t>
              </w:r>
            </w:hyperlink>
            <w:r w:rsidRPr="001A6CD0">
              <w:rPr>
                <w:rStyle w:val="HTML"/>
                <w:rFonts w:ascii="Times New Roman" w:hAnsi="Times New Roman" w:cs="Times New Roman"/>
                <w:sz w:val="24"/>
                <w:szCs w:val="24"/>
              </w:rPr>
              <w:t>;</w:t>
            </w:r>
          </w:p>
          <w:p w:rsidR="000F0463" w:rsidRPr="001A6CD0" w:rsidRDefault="000F0463" w:rsidP="00D34F0A">
            <w:pPr>
              <w:jc w:val="both"/>
              <w:rPr>
                <w:rFonts w:ascii="Times New Roman" w:hAnsi="Times New Roman" w:cs="Times New Roman"/>
                <w:b/>
                <w:sz w:val="24"/>
                <w:szCs w:val="24"/>
              </w:rPr>
            </w:pPr>
            <w:r w:rsidRPr="001A6CD0">
              <w:rPr>
                <w:rStyle w:val="HTML"/>
                <w:rFonts w:ascii="Times New Roman" w:hAnsi="Times New Roman" w:cs="Times New Roman"/>
                <w:sz w:val="24"/>
                <w:szCs w:val="24"/>
              </w:rPr>
              <w:t xml:space="preserve">математике </w:t>
            </w:r>
            <w:r w:rsidRPr="001A6CD0">
              <w:rPr>
                <w:rStyle w:val="HTML"/>
                <w:rFonts w:ascii="Times New Roman" w:hAnsi="Times New Roman" w:cs="Times New Roman"/>
                <w:sz w:val="24"/>
                <w:szCs w:val="24"/>
                <w:lang w:val="en-US"/>
              </w:rPr>
              <w:t>www</w:t>
            </w:r>
            <w:r w:rsidRPr="001A6CD0">
              <w:rPr>
                <w:rStyle w:val="HTML"/>
                <w:rFonts w:ascii="Times New Roman" w:hAnsi="Times New Roman" w:cs="Times New Roman"/>
                <w:sz w:val="24"/>
                <w:szCs w:val="24"/>
              </w:rPr>
              <w:t>.</w:t>
            </w:r>
            <w:proofErr w:type="spellStart"/>
            <w:r w:rsidRPr="001A6CD0">
              <w:rPr>
                <w:rStyle w:val="HTML"/>
                <w:rFonts w:ascii="Times New Roman" w:hAnsi="Times New Roman" w:cs="Times New Roman"/>
                <w:sz w:val="24"/>
                <w:szCs w:val="24"/>
                <w:lang w:val="en-US"/>
              </w:rPr>
              <w:t>kazan</w:t>
            </w:r>
            <w:proofErr w:type="spellEnd"/>
            <w:r w:rsidRPr="001A6CD0">
              <w:rPr>
                <w:rStyle w:val="HTML"/>
                <w:rFonts w:ascii="Times New Roman" w:hAnsi="Times New Roman" w:cs="Times New Roman"/>
                <w:sz w:val="24"/>
                <w:szCs w:val="24"/>
              </w:rPr>
              <w:t>-</w:t>
            </w:r>
            <w:r w:rsidRPr="001A6CD0">
              <w:rPr>
                <w:rStyle w:val="HTML"/>
                <w:rFonts w:ascii="Times New Roman" w:hAnsi="Times New Roman" w:cs="Times New Roman"/>
                <w:sz w:val="24"/>
                <w:szCs w:val="24"/>
                <w:lang w:val="en-US"/>
              </w:rPr>
              <w:t>math</w:t>
            </w:r>
            <w:r w:rsidRPr="001A6CD0">
              <w:rPr>
                <w:rStyle w:val="HTML"/>
                <w:rFonts w:ascii="Times New Roman" w:hAnsi="Times New Roman" w:cs="Times New Roman"/>
                <w:sz w:val="24"/>
                <w:szCs w:val="24"/>
              </w:rPr>
              <w:t>.</w:t>
            </w:r>
            <w:r w:rsidRPr="001A6CD0">
              <w:rPr>
                <w:rStyle w:val="HTML"/>
                <w:rFonts w:ascii="Times New Roman" w:hAnsi="Times New Roman" w:cs="Times New Roman"/>
                <w:sz w:val="24"/>
                <w:szCs w:val="24"/>
                <w:lang w:val="en-US"/>
              </w:rPr>
              <w:t>info</w:t>
            </w:r>
            <w:r w:rsidRPr="001A6CD0">
              <w:rPr>
                <w:rStyle w:val="HTML"/>
                <w:rFonts w:ascii="Times New Roman" w:hAnsi="Times New Roman" w:cs="Times New Roman"/>
                <w:sz w:val="24"/>
                <w:szCs w:val="24"/>
              </w:rPr>
              <w:t>/</w:t>
            </w:r>
            <w:proofErr w:type="spellStart"/>
            <w:r w:rsidRPr="001A6CD0">
              <w:rPr>
                <w:rStyle w:val="HTML"/>
                <w:rFonts w:ascii="Times New Roman" w:hAnsi="Times New Roman" w:cs="Times New Roman"/>
                <w:sz w:val="24"/>
                <w:szCs w:val="24"/>
                <w:lang w:val="en-US"/>
              </w:rPr>
              <w:t>olimp</w:t>
            </w:r>
            <w:proofErr w:type="spellEnd"/>
          </w:p>
        </w:tc>
      </w:tr>
      <w:tr w:rsidR="000F0463" w:rsidRPr="001A6CD0" w:rsidTr="00D34F0A">
        <w:tc>
          <w:tcPr>
            <w:tcW w:w="2516" w:type="dxa"/>
          </w:tcPr>
          <w:p w:rsidR="000F0463" w:rsidRPr="001A6CD0" w:rsidRDefault="000F0463" w:rsidP="00D34F0A">
            <w:pPr>
              <w:jc w:val="center"/>
              <w:rPr>
                <w:rFonts w:ascii="Times New Roman" w:hAnsi="Times New Roman" w:cs="Times New Roman"/>
                <w:i/>
                <w:sz w:val="24"/>
                <w:szCs w:val="24"/>
              </w:rPr>
            </w:pPr>
            <w:r w:rsidRPr="001A6CD0">
              <w:rPr>
                <w:rStyle w:val="HTML"/>
                <w:rFonts w:ascii="Times New Roman" w:hAnsi="Times New Roman" w:cs="Times New Roman"/>
                <w:i w:val="0"/>
                <w:sz w:val="24"/>
                <w:szCs w:val="24"/>
              </w:rPr>
              <w:t>Персональные странички учителей в социальных сетях</w:t>
            </w:r>
          </w:p>
        </w:tc>
        <w:tc>
          <w:tcPr>
            <w:tcW w:w="6914" w:type="dxa"/>
          </w:tcPr>
          <w:p w:rsidR="000F0463" w:rsidRPr="001A6CD0" w:rsidRDefault="000F0463" w:rsidP="00D34F0A">
            <w:pPr>
              <w:jc w:val="both"/>
              <w:rPr>
                <w:rFonts w:ascii="Times New Roman" w:hAnsi="Times New Roman" w:cs="Times New Roman"/>
                <w:b/>
                <w:sz w:val="24"/>
                <w:szCs w:val="24"/>
              </w:rPr>
            </w:pPr>
            <w:r w:rsidRPr="001A6CD0">
              <w:rPr>
                <w:rStyle w:val="HTML"/>
                <w:rFonts w:ascii="Times New Roman" w:hAnsi="Times New Roman" w:cs="Times New Roman"/>
                <w:sz w:val="24"/>
                <w:szCs w:val="24"/>
                <w:lang w:val="en-US"/>
              </w:rPr>
              <w:t>Facebook</w:t>
            </w:r>
            <w:r w:rsidRPr="001A6CD0">
              <w:rPr>
                <w:rStyle w:val="HTML"/>
                <w:rFonts w:ascii="Times New Roman" w:hAnsi="Times New Roman" w:cs="Times New Roman"/>
                <w:sz w:val="24"/>
                <w:szCs w:val="24"/>
              </w:rPr>
              <w:t xml:space="preserve">, В контакте, Открытый класс, </w:t>
            </w:r>
            <w:r w:rsidRPr="001A6CD0">
              <w:rPr>
                <w:rFonts w:ascii="Times New Roman" w:hAnsi="Times New Roman" w:cs="Times New Roman"/>
                <w:bCs/>
                <w:sz w:val="24"/>
                <w:szCs w:val="24"/>
              </w:rPr>
              <w:t>Одноклассники</w:t>
            </w:r>
            <w:r w:rsidRPr="001A6CD0">
              <w:rPr>
                <w:rStyle w:val="HTML"/>
                <w:rFonts w:ascii="Times New Roman" w:hAnsi="Times New Roman" w:cs="Times New Roman"/>
                <w:sz w:val="24"/>
                <w:szCs w:val="24"/>
              </w:rPr>
              <w:t xml:space="preserve"> и другие</w:t>
            </w:r>
          </w:p>
        </w:tc>
      </w:tr>
      <w:tr w:rsidR="000F0463" w:rsidRPr="001A6CD0" w:rsidTr="00D34F0A">
        <w:tc>
          <w:tcPr>
            <w:tcW w:w="2516" w:type="dxa"/>
          </w:tcPr>
          <w:p w:rsidR="000F0463" w:rsidRPr="001A6CD0" w:rsidRDefault="000F0463" w:rsidP="00D34F0A">
            <w:pPr>
              <w:jc w:val="center"/>
              <w:rPr>
                <w:rFonts w:ascii="Times New Roman" w:hAnsi="Times New Roman" w:cs="Times New Roman"/>
                <w:sz w:val="24"/>
                <w:szCs w:val="24"/>
              </w:rPr>
            </w:pPr>
            <w:r w:rsidRPr="001A6CD0">
              <w:rPr>
                <w:rFonts w:ascii="Times New Roman" w:hAnsi="Times New Roman" w:cs="Times New Roman"/>
                <w:sz w:val="24"/>
                <w:szCs w:val="24"/>
              </w:rPr>
              <w:t xml:space="preserve">Подготовка к ЕГЭ и ГИА через систему </w:t>
            </w:r>
            <w:proofErr w:type="spellStart"/>
            <w:r w:rsidRPr="001A6CD0">
              <w:rPr>
                <w:rFonts w:ascii="Times New Roman" w:hAnsi="Times New Roman" w:cs="Times New Roman"/>
                <w:sz w:val="24"/>
                <w:szCs w:val="24"/>
              </w:rPr>
              <w:t>Статград</w:t>
            </w:r>
            <w:proofErr w:type="spellEnd"/>
            <w:r w:rsidRPr="001A6CD0">
              <w:rPr>
                <w:rFonts w:ascii="Times New Roman" w:hAnsi="Times New Roman" w:cs="Times New Roman"/>
                <w:sz w:val="24"/>
                <w:szCs w:val="24"/>
              </w:rPr>
              <w:t xml:space="preserve"> (в течение трех лет)</w:t>
            </w:r>
          </w:p>
        </w:tc>
        <w:tc>
          <w:tcPr>
            <w:tcW w:w="6914" w:type="dxa"/>
          </w:tcPr>
          <w:p w:rsidR="000F0463" w:rsidRPr="001A6CD0" w:rsidRDefault="00D36AF7" w:rsidP="00D34F0A">
            <w:pPr>
              <w:jc w:val="both"/>
              <w:rPr>
                <w:rFonts w:ascii="Times New Roman" w:hAnsi="Times New Roman" w:cs="Times New Roman"/>
                <w:sz w:val="24"/>
                <w:szCs w:val="24"/>
              </w:rPr>
            </w:pPr>
            <w:hyperlink r:id="rId99" w:history="1">
              <w:r w:rsidR="000F0463" w:rsidRPr="001A6CD0">
                <w:rPr>
                  <w:rStyle w:val="a6"/>
                  <w:rFonts w:ascii="Times New Roman" w:hAnsi="Times New Roman" w:cs="Times New Roman"/>
                  <w:sz w:val="24"/>
                  <w:szCs w:val="24"/>
                  <w:lang w:val="en-US"/>
                </w:rPr>
                <w:t>http</w:t>
              </w:r>
              <w:r w:rsidR="000F0463" w:rsidRPr="001A6CD0">
                <w:rPr>
                  <w:rStyle w:val="a6"/>
                  <w:rFonts w:ascii="Times New Roman" w:hAnsi="Times New Roman" w:cs="Times New Roman"/>
                  <w:sz w:val="24"/>
                  <w:szCs w:val="24"/>
                </w:rPr>
                <w:t>://</w:t>
              </w:r>
              <w:proofErr w:type="spellStart"/>
              <w:r w:rsidR="000F0463" w:rsidRPr="001A6CD0">
                <w:rPr>
                  <w:rStyle w:val="a6"/>
                  <w:rFonts w:ascii="Times New Roman" w:hAnsi="Times New Roman" w:cs="Times New Roman"/>
                  <w:sz w:val="24"/>
                  <w:szCs w:val="24"/>
                  <w:lang w:val="en-US"/>
                </w:rPr>
                <w:t>statgrad</w:t>
              </w:r>
              <w:proofErr w:type="spellEnd"/>
              <w:r w:rsidR="000F0463" w:rsidRPr="001A6CD0">
                <w:rPr>
                  <w:rStyle w:val="a6"/>
                  <w:rFonts w:ascii="Times New Roman" w:hAnsi="Times New Roman" w:cs="Times New Roman"/>
                  <w:sz w:val="24"/>
                  <w:szCs w:val="24"/>
                </w:rPr>
                <w:t>.</w:t>
              </w:r>
              <w:proofErr w:type="spellStart"/>
              <w:r w:rsidR="000F0463" w:rsidRPr="001A6CD0">
                <w:rPr>
                  <w:rStyle w:val="a6"/>
                  <w:rFonts w:ascii="Times New Roman" w:hAnsi="Times New Roman" w:cs="Times New Roman"/>
                  <w:sz w:val="24"/>
                  <w:szCs w:val="24"/>
                  <w:lang w:val="en-US"/>
                </w:rPr>
                <w:t>mioo</w:t>
              </w:r>
              <w:proofErr w:type="spellEnd"/>
              <w:r w:rsidR="000F0463" w:rsidRPr="001A6CD0">
                <w:rPr>
                  <w:rStyle w:val="a6"/>
                  <w:rFonts w:ascii="Times New Roman" w:hAnsi="Times New Roman" w:cs="Times New Roman"/>
                  <w:sz w:val="24"/>
                  <w:szCs w:val="24"/>
                </w:rPr>
                <w:t>.</w:t>
              </w:r>
              <w:proofErr w:type="spellStart"/>
              <w:r w:rsidR="000F0463" w:rsidRPr="001A6CD0">
                <w:rPr>
                  <w:rStyle w:val="a6"/>
                  <w:rFonts w:ascii="Times New Roman" w:hAnsi="Times New Roman" w:cs="Times New Roman"/>
                  <w:sz w:val="24"/>
                  <w:szCs w:val="24"/>
                  <w:lang w:val="en-US"/>
                </w:rPr>
                <w:t>ru</w:t>
              </w:r>
              <w:proofErr w:type="spellEnd"/>
              <w:r w:rsidR="000F0463" w:rsidRPr="001A6CD0">
                <w:rPr>
                  <w:rStyle w:val="a6"/>
                  <w:rFonts w:ascii="Times New Roman" w:hAnsi="Times New Roman" w:cs="Times New Roman"/>
                  <w:sz w:val="24"/>
                  <w:szCs w:val="24"/>
                </w:rPr>
                <w:t>/</w:t>
              </w:r>
            </w:hyperlink>
            <w:r w:rsidR="000F0463" w:rsidRPr="001A6CD0">
              <w:rPr>
                <w:rFonts w:ascii="Times New Roman" w:hAnsi="Times New Roman" w:cs="Times New Roman"/>
                <w:sz w:val="24"/>
                <w:szCs w:val="24"/>
              </w:rPr>
              <w:t xml:space="preserve"> </w:t>
            </w:r>
          </w:p>
          <w:p w:rsidR="000F0463" w:rsidRPr="001A6CD0" w:rsidRDefault="000F0463" w:rsidP="00D34F0A">
            <w:pPr>
              <w:jc w:val="center"/>
              <w:rPr>
                <w:rFonts w:ascii="Times New Roman" w:hAnsi="Times New Roman" w:cs="Times New Roman"/>
                <w:b/>
                <w:sz w:val="24"/>
                <w:szCs w:val="24"/>
              </w:rPr>
            </w:pPr>
          </w:p>
        </w:tc>
      </w:tr>
      <w:tr w:rsidR="000F0463" w:rsidRPr="00E91069" w:rsidTr="00D34F0A">
        <w:tc>
          <w:tcPr>
            <w:tcW w:w="2516" w:type="dxa"/>
          </w:tcPr>
          <w:p w:rsidR="000F0463" w:rsidRPr="001A6CD0" w:rsidRDefault="000F0463" w:rsidP="00D34F0A">
            <w:pPr>
              <w:jc w:val="center"/>
              <w:rPr>
                <w:rFonts w:ascii="Times New Roman" w:hAnsi="Times New Roman" w:cs="Times New Roman"/>
                <w:sz w:val="24"/>
                <w:szCs w:val="24"/>
              </w:rPr>
            </w:pPr>
            <w:r w:rsidRPr="001A6CD0">
              <w:rPr>
                <w:rFonts w:ascii="Times New Roman" w:hAnsi="Times New Roman" w:cs="Times New Roman"/>
                <w:sz w:val="24"/>
                <w:szCs w:val="24"/>
                <w:lang w:val="en-US"/>
              </w:rPr>
              <w:t xml:space="preserve">On-line </w:t>
            </w:r>
            <w:r w:rsidRPr="001A6CD0">
              <w:rPr>
                <w:rFonts w:ascii="Times New Roman" w:hAnsi="Times New Roman" w:cs="Times New Roman"/>
                <w:sz w:val="24"/>
                <w:szCs w:val="24"/>
              </w:rPr>
              <w:t>конференции</w:t>
            </w:r>
          </w:p>
        </w:tc>
        <w:tc>
          <w:tcPr>
            <w:tcW w:w="6914" w:type="dxa"/>
          </w:tcPr>
          <w:p w:rsidR="000F0463" w:rsidRPr="001A6CD0" w:rsidRDefault="000F0463" w:rsidP="00D34F0A">
            <w:pPr>
              <w:jc w:val="both"/>
              <w:rPr>
                <w:rFonts w:ascii="Times New Roman" w:hAnsi="Times New Roman" w:cs="Times New Roman"/>
                <w:sz w:val="24"/>
                <w:szCs w:val="24"/>
                <w:lang w:val="en-US"/>
              </w:rPr>
            </w:pPr>
            <w:r w:rsidRPr="001A6CD0">
              <w:rPr>
                <w:rFonts w:ascii="Times New Roman" w:hAnsi="Times New Roman" w:cs="Times New Roman"/>
                <w:bCs/>
                <w:i/>
                <w:sz w:val="24"/>
                <w:szCs w:val="24"/>
                <w:lang w:val="en-US"/>
              </w:rPr>
              <w:t xml:space="preserve">«Together into the Future: Civic Educations International Program» </w:t>
            </w:r>
            <w:r w:rsidRPr="001A6CD0">
              <w:rPr>
                <w:rFonts w:ascii="Times New Roman" w:hAnsi="Times New Roman" w:cs="Times New Roman"/>
                <w:sz w:val="24"/>
                <w:szCs w:val="24"/>
              </w:rPr>
              <w:t>через</w:t>
            </w:r>
            <w:r w:rsidRPr="001A6CD0">
              <w:rPr>
                <w:rFonts w:ascii="Times New Roman" w:hAnsi="Times New Roman" w:cs="Times New Roman"/>
                <w:sz w:val="24"/>
                <w:szCs w:val="24"/>
                <w:lang w:val="en-US"/>
              </w:rPr>
              <w:t xml:space="preserve"> Skype c  </w:t>
            </w:r>
            <w:r w:rsidRPr="001A6CD0">
              <w:rPr>
                <w:rFonts w:ascii="Times New Roman" w:hAnsi="Times New Roman" w:cs="Times New Roman"/>
                <w:sz w:val="24"/>
                <w:szCs w:val="24"/>
              </w:rPr>
              <w:t>лингвистической</w:t>
            </w:r>
            <w:r w:rsidRPr="001A6CD0">
              <w:rPr>
                <w:rFonts w:ascii="Times New Roman" w:hAnsi="Times New Roman" w:cs="Times New Roman"/>
                <w:sz w:val="24"/>
                <w:szCs w:val="24"/>
                <w:lang w:val="en-US"/>
              </w:rPr>
              <w:t xml:space="preserve"> </w:t>
            </w:r>
            <w:r w:rsidRPr="001A6CD0">
              <w:rPr>
                <w:rFonts w:ascii="Times New Roman" w:hAnsi="Times New Roman" w:cs="Times New Roman"/>
                <w:sz w:val="24"/>
                <w:szCs w:val="24"/>
              </w:rPr>
              <w:t>гимназией</w:t>
            </w:r>
            <w:r w:rsidRPr="001A6CD0">
              <w:rPr>
                <w:rFonts w:ascii="Times New Roman" w:hAnsi="Times New Roman" w:cs="Times New Roman"/>
                <w:sz w:val="24"/>
                <w:szCs w:val="24"/>
                <w:lang w:val="en-US"/>
              </w:rPr>
              <w:t xml:space="preserve"> №67 </w:t>
            </w:r>
            <w:r w:rsidRPr="001A6CD0">
              <w:rPr>
                <w:rFonts w:ascii="Times New Roman" w:hAnsi="Times New Roman" w:cs="Times New Roman"/>
                <w:sz w:val="24"/>
                <w:szCs w:val="24"/>
              </w:rPr>
              <w:t>г</w:t>
            </w:r>
            <w:r w:rsidRPr="001A6CD0">
              <w:rPr>
                <w:rFonts w:ascii="Times New Roman" w:hAnsi="Times New Roman" w:cs="Times New Roman"/>
                <w:sz w:val="24"/>
                <w:szCs w:val="24"/>
                <w:lang w:val="en-US"/>
              </w:rPr>
              <w:t>.</w:t>
            </w:r>
            <w:r w:rsidRPr="001A6CD0">
              <w:rPr>
                <w:rFonts w:ascii="Times New Roman" w:hAnsi="Times New Roman" w:cs="Times New Roman"/>
                <w:sz w:val="24"/>
                <w:szCs w:val="24"/>
              </w:rPr>
              <w:t>Нижний</w:t>
            </w:r>
            <w:r w:rsidRPr="001A6CD0">
              <w:rPr>
                <w:rFonts w:ascii="Times New Roman" w:hAnsi="Times New Roman" w:cs="Times New Roman"/>
                <w:sz w:val="24"/>
                <w:szCs w:val="24"/>
                <w:lang w:val="en-US"/>
              </w:rPr>
              <w:t xml:space="preserve"> </w:t>
            </w:r>
            <w:r w:rsidRPr="001A6CD0">
              <w:rPr>
                <w:rFonts w:ascii="Times New Roman" w:hAnsi="Times New Roman" w:cs="Times New Roman"/>
                <w:sz w:val="24"/>
                <w:szCs w:val="24"/>
              </w:rPr>
              <w:t>Новгород</w:t>
            </w:r>
            <w:r w:rsidRPr="001A6CD0">
              <w:rPr>
                <w:rFonts w:ascii="Times New Roman" w:hAnsi="Times New Roman" w:cs="Times New Roman"/>
                <w:sz w:val="24"/>
                <w:szCs w:val="24"/>
                <w:lang w:val="en-US"/>
              </w:rPr>
              <w:t xml:space="preserve">, Thornton – Donovan School  New Rochelle New York the United States of America, </w:t>
            </w:r>
            <w:proofErr w:type="spellStart"/>
            <w:r w:rsidRPr="001A6CD0">
              <w:rPr>
                <w:rFonts w:ascii="Times New Roman" w:hAnsi="Times New Roman" w:cs="Times New Roman"/>
                <w:sz w:val="24"/>
                <w:szCs w:val="24"/>
                <w:lang w:val="en-US"/>
              </w:rPr>
              <w:t>Liceo</w:t>
            </w:r>
            <w:proofErr w:type="spellEnd"/>
            <w:r w:rsidRPr="001A6CD0">
              <w:rPr>
                <w:rFonts w:ascii="Times New Roman" w:hAnsi="Times New Roman" w:cs="Times New Roman"/>
                <w:sz w:val="24"/>
                <w:szCs w:val="24"/>
                <w:lang w:val="en-US"/>
              </w:rPr>
              <w:t xml:space="preserve"> </w:t>
            </w:r>
            <w:proofErr w:type="spellStart"/>
            <w:r w:rsidRPr="001A6CD0">
              <w:rPr>
                <w:rFonts w:ascii="Times New Roman" w:hAnsi="Times New Roman" w:cs="Times New Roman"/>
                <w:sz w:val="24"/>
                <w:szCs w:val="24"/>
                <w:lang w:val="en-US"/>
              </w:rPr>
              <w:t>Classico</w:t>
            </w:r>
            <w:proofErr w:type="spellEnd"/>
            <w:r w:rsidRPr="001A6CD0">
              <w:rPr>
                <w:rFonts w:ascii="Times New Roman" w:hAnsi="Times New Roman" w:cs="Times New Roman"/>
                <w:sz w:val="24"/>
                <w:szCs w:val="24"/>
                <w:lang w:val="en-US"/>
              </w:rPr>
              <w:t xml:space="preserve"> “</w:t>
            </w:r>
            <w:proofErr w:type="spellStart"/>
            <w:r w:rsidRPr="001A6CD0">
              <w:rPr>
                <w:rFonts w:ascii="Times New Roman" w:hAnsi="Times New Roman" w:cs="Times New Roman"/>
                <w:sz w:val="24"/>
                <w:szCs w:val="24"/>
                <w:lang w:val="en-US"/>
              </w:rPr>
              <w:t>T.Fasello</w:t>
            </w:r>
            <w:proofErr w:type="spellEnd"/>
            <w:r w:rsidRPr="001A6CD0">
              <w:rPr>
                <w:rFonts w:ascii="Times New Roman" w:hAnsi="Times New Roman" w:cs="Times New Roman"/>
                <w:sz w:val="24"/>
                <w:szCs w:val="24"/>
                <w:lang w:val="en-US"/>
              </w:rPr>
              <w:t xml:space="preserve">” Sciacca  Republic of Italy; </w:t>
            </w:r>
          </w:p>
          <w:p w:rsidR="000F0463" w:rsidRPr="001A6CD0" w:rsidRDefault="000F0463" w:rsidP="00D34F0A">
            <w:pPr>
              <w:jc w:val="both"/>
              <w:rPr>
                <w:rFonts w:ascii="Times New Roman" w:hAnsi="Times New Roman" w:cs="Times New Roman"/>
                <w:b/>
                <w:sz w:val="24"/>
                <w:szCs w:val="24"/>
                <w:lang w:val="en-US"/>
              </w:rPr>
            </w:pPr>
            <w:r w:rsidRPr="001A6CD0">
              <w:rPr>
                <w:rFonts w:ascii="Times New Roman" w:hAnsi="Times New Roman" w:cs="Times New Roman"/>
                <w:sz w:val="24"/>
                <w:szCs w:val="24"/>
                <w:lang w:val="en-US"/>
              </w:rPr>
              <w:t>NATE “Learning to speak the same language”</w:t>
            </w:r>
          </w:p>
        </w:tc>
      </w:tr>
      <w:tr w:rsidR="000F0463" w:rsidRPr="001A6CD0" w:rsidTr="00D34F0A">
        <w:tc>
          <w:tcPr>
            <w:tcW w:w="2516" w:type="dxa"/>
          </w:tcPr>
          <w:p w:rsidR="000F0463" w:rsidRPr="001A6CD0" w:rsidRDefault="000F0463" w:rsidP="00D34F0A">
            <w:pPr>
              <w:jc w:val="center"/>
              <w:rPr>
                <w:rFonts w:ascii="Times New Roman" w:hAnsi="Times New Roman" w:cs="Times New Roman"/>
                <w:sz w:val="24"/>
                <w:szCs w:val="24"/>
                <w:lang w:val="en-US"/>
              </w:rPr>
            </w:pPr>
            <w:r w:rsidRPr="001A6CD0">
              <w:rPr>
                <w:rFonts w:ascii="Times New Roman" w:hAnsi="Times New Roman" w:cs="Times New Roman"/>
                <w:sz w:val="24"/>
                <w:szCs w:val="24"/>
              </w:rPr>
              <w:t>Виртуальная гимназическая газета</w:t>
            </w:r>
          </w:p>
        </w:tc>
        <w:tc>
          <w:tcPr>
            <w:tcW w:w="6914" w:type="dxa"/>
          </w:tcPr>
          <w:p w:rsidR="000F0463" w:rsidRPr="001A6CD0" w:rsidRDefault="000F0463" w:rsidP="00D34F0A">
            <w:pPr>
              <w:jc w:val="both"/>
              <w:rPr>
                <w:rFonts w:ascii="Times New Roman" w:hAnsi="Times New Roman" w:cs="Times New Roman"/>
                <w:b/>
                <w:sz w:val="24"/>
                <w:szCs w:val="24"/>
                <w:lang w:val="en-US"/>
              </w:rPr>
            </w:pPr>
            <w:r w:rsidRPr="001A6CD0">
              <w:rPr>
                <w:rFonts w:ascii="Times New Roman" w:hAnsi="Times New Roman" w:cs="Times New Roman"/>
                <w:sz w:val="24"/>
                <w:szCs w:val="24"/>
                <w:lang w:val="en-US"/>
              </w:rPr>
              <w:t>http</w:t>
            </w:r>
            <w:r w:rsidRPr="001A6CD0">
              <w:rPr>
                <w:rFonts w:ascii="Times New Roman" w:hAnsi="Times New Roman" w:cs="Times New Roman"/>
                <w:sz w:val="24"/>
                <w:szCs w:val="24"/>
              </w:rPr>
              <w:t>://</w:t>
            </w:r>
            <w:proofErr w:type="spellStart"/>
            <w:r w:rsidRPr="001A6CD0">
              <w:rPr>
                <w:rFonts w:ascii="Times New Roman" w:hAnsi="Times New Roman" w:cs="Times New Roman"/>
                <w:sz w:val="24"/>
                <w:szCs w:val="24"/>
                <w:lang w:val="en-US"/>
              </w:rPr>
              <w:t>kzn</w:t>
            </w:r>
            <w:proofErr w:type="spellEnd"/>
            <w:r w:rsidRPr="001A6CD0">
              <w:rPr>
                <w:rFonts w:ascii="Times New Roman" w:hAnsi="Times New Roman" w:cs="Times New Roman"/>
                <w:sz w:val="24"/>
                <w:szCs w:val="24"/>
              </w:rPr>
              <w:t>122.</w:t>
            </w:r>
            <w:proofErr w:type="spellStart"/>
            <w:r w:rsidRPr="001A6CD0">
              <w:rPr>
                <w:rFonts w:ascii="Times New Roman" w:hAnsi="Times New Roman" w:cs="Times New Roman"/>
                <w:sz w:val="24"/>
                <w:szCs w:val="24"/>
                <w:lang w:val="en-US"/>
              </w:rPr>
              <w:t>ru</w:t>
            </w:r>
            <w:proofErr w:type="spellEnd"/>
            <w:r w:rsidRPr="001A6CD0">
              <w:rPr>
                <w:rFonts w:ascii="Times New Roman" w:hAnsi="Times New Roman" w:cs="Times New Roman"/>
                <w:sz w:val="24"/>
                <w:szCs w:val="24"/>
              </w:rPr>
              <w:t>/</w:t>
            </w:r>
            <w:proofErr w:type="spellStart"/>
            <w:r w:rsidRPr="001A6CD0">
              <w:rPr>
                <w:rFonts w:ascii="Times New Roman" w:hAnsi="Times New Roman" w:cs="Times New Roman"/>
                <w:sz w:val="24"/>
                <w:szCs w:val="24"/>
                <w:lang w:val="en-US"/>
              </w:rPr>
              <w:t>gazeta</w:t>
            </w:r>
            <w:proofErr w:type="spellEnd"/>
            <w:r w:rsidRPr="001A6CD0">
              <w:rPr>
                <w:rFonts w:ascii="Times New Roman" w:hAnsi="Times New Roman" w:cs="Times New Roman"/>
                <w:sz w:val="24"/>
                <w:szCs w:val="24"/>
              </w:rPr>
              <w:t>/</w:t>
            </w:r>
          </w:p>
        </w:tc>
      </w:tr>
      <w:tr w:rsidR="000F0463" w:rsidRPr="001A6CD0" w:rsidTr="00D34F0A">
        <w:tc>
          <w:tcPr>
            <w:tcW w:w="2516" w:type="dxa"/>
          </w:tcPr>
          <w:p w:rsidR="000F0463" w:rsidRPr="001A6CD0" w:rsidRDefault="000F0463" w:rsidP="00D34F0A">
            <w:pPr>
              <w:jc w:val="center"/>
              <w:rPr>
                <w:rFonts w:ascii="Times New Roman" w:hAnsi="Times New Roman" w:cs="Times New Roman"/>
                <w:sz w:val="24"/>
                <w:szCs w:val="24"/>
              </w:rPr>
            </w:pPr>
            <w:r w:rsidRPr="001A6CD0">
              <w:rPr>
                <w:rFonts w:ascii="Times New Roman" w:hAnsi="Times New Roman" w:cs="Times New Roman"/>
                <w:sz w:val="24"/>
                <w:szCs w:val="24"/>
              </w:rPr>
              <w:t>Сайты классов</w:t>
            </w:r>
          </w:p>
        </w:tc>
        <w:tc>
          <w:tcPr>
            <w:tcW w:w="6914" w:type="dxa"/>
          </w:tcPr>
          <w:p w:rsidR="000F0463" w:rsidRPr="001A6CD0" w:rsidRDefault="00D36AF7" w:rsidP="00D34F0A">
            <w:pPr>
              <w:jc w:val="both"/>
              <w:rPr>
                <w:rFonts w:ascii="Times New Roman" w:hAnsi="Times New Roman" w:cs="Times New Roman"/>
                <w:sz w:val="24"/>
                <w:szCs w:val="24"/>
              </w:rPr>
            </w:pPr>
            <w:hyperlink r:id="rId100" w:history="1">
              <w:r w:rsidR="000F0463" w:rsidRPr="001A6CD0">
                <w:rPr>
                  <w:rStyle w:val="a6"/>
                  <w:rFonts w:ascii="Times New Roman" w:hAnsi="Times New Roman" w:cs="Times New Roman"/>
                  <w:sz w:val="24"/>
                  <w:szCs w:val="24"/>
                  <w:lang w:val="en-US"/>
                </w:rPr>
                <w:t>http</w:t>
              </w:r>
              <w:r w:rsidR="000F0463" w:rsidRPr="001A6CD0">
                <w:rPr>
                  <w:rStyle w:val="a6"/>
                  <w:rFonts w:ascii="Times New Roman" w:hAnsi="Times New Roman" w:cs="Times New Roman"/>
                  <w:sz w:val="24"/>
                  <w:szCs w:val="24"/>
                </w:rPr>
                <w:t>://</w:t>
              </w:r>
              <w:proofErr w:type="spellStart"/>
              <w:r w:rsidR="000F0463" w:rsidRPr="001A6CD0">
                <w:rPr>
                  <w:rStyle w:val="a6"/>
                  <w:rFonts w:ascii="Times New Roman" w:hAnsi="Times New Roman" w:cs="Times New Roman"/>
                  <w:sz w:val="24"/>
                  <w:szCs w:val="24"/>
                  <w:lang w:val="en-US"/>
                </w:rPr>
                <w:t>sch</w:t>
              </w:r>
              <w:proofErr w:type="spellEnd"/>
              <w:r w:rsidR="000F0463" w:rsidRPr="001A6CD0">
                <w:rPr>
                  <w:rStyle w:val="a6"/>
                  <w:rFonts w:ascii="Times New Roman" w:hAnsi="Times New Roman" w:cs="Times New Roman"/>
                  <w:sz w:val="24"/>
                  <w:szCs w:val="24"/>
                </w:rPr>
                <w:t>122-</w:t>
              </w:r>
              <w:r w:rsidR="000F0463" w:rsidRPr="001A6CD0">
                <w:rPr>
                  <w:rStyle w:val="a6"/>
                  <w:rFonts w:ascii="Times New Roman" w:hAnsi="Times New Roman" w:cs="Times New Roman"/>
                  <w:sz w:val="24"/>
                  <w:szCs w:val="24"/>
                  <w:lang w:val="en-US"/>
                </w:rPr>
                <w:t>smile</w:t>
              </w:r>
              <w:r w:rsidR="000F0463" w:rsidRPr="001A6CD0">
                <w:rPr>
                  <w:rStyle w:val="a6"/>
                  <w:rFonts w:ascii="Times New Roman" w:hAnsi="Times New Roman" w:cs="Times New Roman"/>
                  <w:sz w:val="24"/>
                  <w:szCs w:val="24"/>
                </w:rPr>
                <w:t>.</w:t>
              </w:r>
              <w:proofErr w:type="spellStart"/>
              <w:r w:rsidR="000F0463" w:rsidRPr="001A6CD0">
                <w:rPr>
                  <w:rStyle w:val="a6"/>
                  <w:rFonts w:ascii="Times New Roman" w:hAnsi="Times New Roman" w:cs="Times New Roman"/>
                  <w:sz w:val="24"/>
                  <w:szCs w:val="24"/>
                  <w:lang w:val="en-US"/>
                </w:rPr>
                <w:t>edusite</w:t>
              </w:r>
              <w:proofErr w:type="spellEnd"/>
              <w:r w:rsidR="000F0463" w:rsidRPr="001A6CD0">
                <w:rPr>
                  <w:rStyle w:val="a6"/>
                  <w:rFonts w:ascii="Times New Roman" w:hAnsi="Times New Roman" w:cs="Times New Roman"/>
                  <w:sz w:val="24"/>
                  <w:szCs w:val="24"/>
                </w:rPr>
                <w:t>.</w:t>
              </w:r>
              <w:proofErr w:type="spellStart"/>
              <w:r w:rsidR="000F0463" w:rsidRPr="001A6CD0">
                <w:rPr>
                  <w:rStyle w:val="a6"/>
                  <w:rFonts w:ascii="Times New Roman" w:hAnsi="Times New Roman" w:cs="Times New Roman"/>
                  <w:sz w:val="24"/>
                  <w:szCs w:val="24"/>
                  <w:lang w:val="en-US"/>
                </w:rPr>
                <w:t>ru</w:t>
              </w:r>
              <w:proofErr w:type="spellEnd"/>
            </w:hyperlink>
            <w:r w:rsidR="000F0463" w:rsidRPr="001A6CD0">
              <w:rPr>
                <w:rFonts w:ascii="Times New Roman" w:hAnsi="Times New Roman" w:cs="Times New Roman"/>
                <w:sz w:val="24"/>
                <w:szCs w:val="24"/>
              </w:rPr>
              <w:t xml:space="preserve">, </w:t>
            </w:r>
          </w:p>
          <w:p w:rsidR="000F0463" w:rsidRPr="001A6CD0" w:rsidRDefault="000F0463" w:rsidP="00D34F0A">
            <w:pPr>
              <w:jc w:val="both"/>
              <w:rPr>
                <w:rFonts w:ascii="Times New Roman" w:hAnsi="Times New Roman" w:cs="Times New Roman"/>
                <w:sz w:val="24"/>
                <w:szCs w:val="24"/>
              </w:rPr>
            </w:pPr>
            <w:r w:rsidRPr="001A6CD0">
              <w:rPr>
                <w:rFonts w:ascii="Times New Roman" w:hAnsi="Times New Roman" w:cs="Times New Roman"/>
                <w:sz w:val="24"/>
                <w:szCs w:val="24"/>
                <w:lang w:val="en-US"/>
              </w:rPr>
              <w:t>www</w:t>
            </w:r>
            <w:r w:rsidRPr="001A6CD0">
              <w:rPr>
                <w:rFonts w:ascii="Times New Roman" w:hAnsi="Times New Roman" w:cs="Times New Roman"/>
                <w:sz w:val="24"/>
                <w:szCs w:val="24"/>
              </w:rPr>
              <w:t>.</w:t>
            </w:r>
            <w:r w:rsidRPr="001A6CD0">
              <w:rPr>
                <w:rFonts w:ascii="Times New Roman" w:hAnsi="Times New Roman" w:cs="Times New Roman"/>
                <w:sz w:val="24"/>
                <w:szCs w:val="24"/>
                <w:lang w:val="en-US"/>
              </w:rPr>
              <w:t>Kazan</w:t>
            </w:r>
            <w:r w:rsidRPr="001A6CD0">
              <w:rPr>
                <w:rFonts w:ascii="Times New Roman" w:hAnsi="Times New Roman" w:cs="Times New Roman"/>
                <w:sz w:val="24"/>
                <w:szCs w:val="24"/>
              </w:rPr>
              <w:t xml:space="preserve"> 122</w:t>
            </w:r>
            <w:r w:rsidRPr="001A6CD0">
              <w:rPr>
                <w:rFonts w:ascii="Times New Roman" w:hAnsi="Times New Roman" w:cs="Times New Roman"/>
                <w:sz w:val="24"/>
                <w:szCs w:val="24"/>
                <w:lang w:val="en-US"/>
              </w:rPr>
              <w:t>b</w:t>
            </w:r>
            <w:r w:rsidRPr="001A6CD0">
              <w:rPr>
                <w:rFonts w:ascii="Times New Roman" w:hAnsi="Times New Roman" w:cs="Times New Roman"/>
                <w:sz w:val="24"/>
                <w:szCs w:val="24"/>
              </w:rPr>
              <w:t>.</w:t>
            </w:r>
            <w:r w:rsidRPr="001A6CD0">
              <w:rPr>
                <w:rFonts w:ascii="Times New Roman" w:hAnsi="Times New Roman" w:cs="Times New Roman"/>
                <w:sz w:val="24"/>
                <w:szCs w:val="24"/>
                <w:lang w:val="en-US"/>
              </w:rPr>
              <w:t>my</w:t>
            </w:r>
            <w:r w:rsidRPr="001A6CD0">
              <w:rPr>
                <w:rFonts w:ascii="Times New Roman" w:hAnsi="Times New Roman" w:cs="Times New Roman"/>
                <w:sz w:val="24"/>
                <w:szCs w:val="24"/>
              </w:rPr>
              <w:t>1.</w:t>
            </w:r>
            <w:proofErr w:type="spellStart"/>
            <w:r w:rsidRPr="001A6CD0">
              <w:rPr>
                <w:rFonts w:ascii="Times New Roman" w:hAnsi="Times New Roman" w:cs="Times New Roman"/>
                <w:sz w:val="24"/>
                <w:szCs w:val="24"/>
                <w:lang w:val="en-US"/>
              </w:rPr>
              <w:t>ru</w:t>
            </w:r>
            <w:proofErr w:type="spellEnd"/>
            <w:r w:rsidRPr="001A6CD0">
              <w:rPr>
                <w:rFonts w:ascii="Times New Roman" w:hAnsi="Times New Roman" w:cs="Times New Roman"/>
                <w:sz w:val="24"/>
                <w:szCs w:val="24"/>
              </w:rPr>
              <w:t xml:space="preserve"> и другие</w:t>
            </w:r>
          </w:p>
        </w:tc>
      </w:tr>
      <w:tr w:rsidR="000F0463" w:rsidRPr="001A6CD0" w:rsidTr="00D34F0A">
        <w:tc>
          <w:tcPr>
            <w:tcW w:w="2516" w:type="dxa"/>
          </w:tcPr>
          <w:p w:rsidR="000F0463" w:rsidRPr="001A6CD0" w:rsidRDefault="000F0463" w:rsidP="00D34F0A">
            <w:pPr>
              <w:jc w:val="center"/>
              <w:rPr>
                <w:rFonts w:ascii="Times New Roman" w:hAnsi="Times New Roman" w:cs="Times New Roman"/>
                <w:sz w:val="24"/>
                <w:szCs w:val="24"/>
              </w:rPr>
            </w:pPr>
            <w:r w:rsidRPr="001A6CD0">
              <w:rPr>
                <w:rFonts w:ascii="Times New Roman" w:hAnsi="Times New Roman" w:cs="Times New Roman"/>
                <w:sz w:val="24"/>
                <w:szCs w:val="24"/>
              </w:rPr>
              <w:t xml:space="preserve">Участие в </w:t>
            </w:r>
            <w:proofErr w:type="spellStart"/>
            <w:r w:rsidRPr="001A6CD0">
              <w:rPr>
                <w:rFonts w:ascii="Times New Roman" w:hAnsi="Times New Roman" w:cs="Times New Roman"/>
                <w:sz w:val="24"/>
                <w:szCs w:val="24"/>
              </w:rPr>
              <w:t>вебинарах</w:t>
            </w:r>
            <w:proofErr w:type="spellEnd"/>
          </w:p>
        </w:tc>
        <w:tc>
          <w:tcPr>
            <w:tcW w:w="6914" w:type="dxa"/>
          </w:tcPr>
          <w:p w:rsidR="000F0463" w:rsidRPr="001A6CD0" w:rsidRDefault="000F0463" w:rsidP="00D34F0A">
            <w:pPr>
              <w:pStyle w:val="a3"/>
              <w:spacing w:before="0" w:beforeAutospacing="0" w:after="0" w:afterAutospacing="0"/>
              <w:jc w:val="both"/>
              <w:rPr>
                <w:rFonts w:ascii="Times New Roman" w:hAnsi="Times New Roman" w:cs="Times New Roman"/>
              </w:rPr>
            </w:pPr>
            <w:r w:rsidRPr="001A6CD0">
              <w:rPr>
                <w:rFonts w:ascii="Times New Roman" w:hAnsi="Times New Roman" w:cs="Times New Roman"/>
              </w:rPr>
              <w:t>Формирование УУД на основе системно-</w:t>
            </w:r>
            <w:proofErr w:type="spellStart"/>
            <w:r w:rsidRPr="001A6CD0">
              <w:rPr>
                <w:rFonts w:ascii="Times New Roman" w:hAnsi="Times New Roman" w:cs="Times New Roman"/>
              </w:rPr>
              <w:t>деятельностного</w:t>
            </w:r>
            <w:proofErr w:type="spellEnd"/>
            <w:r w:rsidRPr="001A6CD0">
              <w:rPr>
                <w:rFonts w:ascii="Times New Roman" w:hAnsi="Times New Roman" w:cs="Times New Roman"/>
              </w:rPr>
              <w:t xml:space="preserve"> подхода Л.Г. </w:t>
            </w:r>
            <w:proofErr w:type="spellStart"/>
            <w:r w:rsidRPr="001A6CD0">
              <w:rPr>
                <w:rFonts w:ascii="Times New Roman" w:hAnsi="Times New Roman" w:cs="Times New Roman"/>
              </w:rPr>
              <w:t>Петерсон</w:t>
            </w:r>
            <w:proofErr w:type="spellEnd"/>
            <w:r w:rsidRPr="001A6CD0">
              <w:rPr>
                <w:rFonts w:ascii="Times New Roman" w:hAnsi="Times New Roman" w:cs="Times New Roman"/>
              </w:rPr>
              <w:t xml:space="preserve"> в контексте реализации ФГОС; </w:t>
            </w:r>
          </w:p>
          <w:p w:rsidR="000F0463" w:rsidRPr="001A6CD0" w:rsidRDefault="000F0463" w:rsidP="00D34F0A">
            <w:pPr>
              <w:pStyle w:val="a3"/>
              <w:spacing w:before="0" w:beforeAutospacing="0" w:after="0" w:afterAutospacing="0"/>
              <w:jc w:val="both"/>
              <w:rPr>
                <w:rFonts w:ascii="Times New Roman" w:hAnsi="Times New Roman" w:cs="Times New Roman"/>
              </w:rPr>
            </w:pPr>
            <w:r w:rsidRPr="001A6CD0">
              <w:rPr>
                <w:rFonts w:ascii="Times New Roman" w:hAnsi="Times New Roman" w:cs="Times New Roman"/>
              </w:rPr>
              <w:t xml:space="preserve">Особенности содержания и методики работы по курсу математики Л.Г. </w:t>
            </w:r>
            <w:proofErr w:type="spellStart"/>
            <w:r w:rsidRPr="001A6CD0">
              <w:rPr>
                <w:rFonts w:ascii="Times New Roman" w:hAnsi="Times New Roman" w:cs="Times New Roman"/>
              </w:rPr>
              <w:t>Петерсон</w:t>
            </w:r>
            <w:proofErr w:type="spellEnd"/>
            <w:r w:rsidRPr="001A6CD0">
              <w:rPr>
                <w:rFonts w:ascii="Times New Roman" w:hAnsi="Times New Roman" w:cs="Times New Roman"/>
              </w:rPr>
              <w:t xml:space="preserve"> «Учусь учиться» для начальной школы в контексте реализации ФГОС НОО; </w:t>
            </w:r>
          </w:p>
          <w:p w:rsidR="000F0463" w:rsidRPr="001A6CD0" w:rsidRDefault="000F0463" w:rsidP="00D34F0A">
            <w:pPr>
              <w:pStyle w:val="a3"/>
              <w:spacing w:before="0" w:beforeAutospacing="0" w:after="0" w:afterAutospacing="0"/>
              <w:jc w:val="both"/>
              <w:rPr>
                <w:rFonts w:ascii="Times New Roman" w:hAnsi="Times New Roman" w:cs="Times New Roman"/>
              </w:rPr>
            </w:pPr>
            <w:r w:rsidRPr="001A6CD0">
              <w:rPr>
                <w:rFonts w:ascii="Times New Roman" w:hAnsi="Times New Roman" w:cs="Times New Roman"/>
              </w:rPr>
              <w:t xml:space="preserve"> Теоретические основы и методические особенности курса математики Г.В. Дорофеева, Л.Г. </w:t>
            </w:r>
            <w:proofErr w:type="spellStart"/>
            <w:r w:rsidRPr="001A6CD0">
              <w:rPr>
                <w:rFonts w:ascii="Times New Roman" w:hAnsi="Times New Roman" w:cs="Times New Roman"/>
              </w:rPr>
              <w:t>Петерсон</w:t>
            </w:r>
            <w:proofErr w:type="spellEnd"/>
            <w:r w:rsidRPr="001A6CD0">
              <w:rPr>
                <w:rFonts w:ascii="Times New Roman" w:hAnsi="Times New Roman" w:cs="Times New Roman"/>
              </w:rPr>
              <w:t xml:space="preserve"> «Учусь учиться» для 5-6 классов средней школы в контексте реализации ФГОС ООО</w:t>
            </w:r>
          </w:p>
        </w:tc>
      </w:tr>
      <w:tr w:rsidR="000F0463" w:rsidRPr="001A6CD0" w:rsidTr="00D34F0A">
        <w:tc>
          <w:tcPr>
            <w:tcW w:w="2516" w:type="dxa"/>
          </w:tcPr>
          <w:p w:rsidR="000F0463" w:rsidRPr="001A6CD0" w:rsidRDefault="000F0463" w:rsidP="00D34F0A">
            <w:pPr>
              <w:jc w:val="center"/>
              <w:rPr>
                <w:rFonts w:ascii="Times New Roman" w:hAnsi="Times New Roman" w:cs="Times New Roman"/>
                <w:sz w:val="24"/>
                <w:szCs w:val="24"/>
              </w:rPr>
            </w:pPr>
            <w:r w:rsidRPr="001A6CD0">
              <w:rPr>
                <w:rFonts w:ascii="Times New Roman" w:hAnsi="Times New Roman" w:cs="Times New Roman"/>
                <w:sz w:val="24"/>
                <w:szCs w:val="24"/>
              </w:rPr>
              <w:t xml:space="preserve">Организация и проведение </w:t>
            </w:r>
            <w:proofErr w:type="spellStart"/>
            <w:r w:rsidRPr="001A6CD0">
              <w:rPr>
                <w:rFonts w:ascii="Times New Roman" w:hAnsi="Times New Roman" w:cs="Times New Roman"/>
                <w:sz w:val="24"/>
                <w:szCs w:val="24"/>
              </w:rPr>
              <w:t>вебинара</w:t>
            </w:r>
            <w:proofErr w:type="spellEnd"/>
          </w:p>
        </w:tc>
        <w:tc>
          <w:tcPr>
            <w:tcW w:w="6914" w:type="dxa"/>
          </w:tcPr>
          <w:p w:rsidR="000F0463" w:rsidRPr="001A6CD0" w:rsidRDefault="000F0463" w:rsidP="00D34F0A">
            <w:pPr>
              <w:jc w:val="both"/>
              <w:rPr>
                <w:rFonts w:ascii="Times New Roman" w:hAnsi="Times New Roman" w:cs="Times New Roman"/>
                <w:sz w:val="24"/>
                <w:szCs w:val="24"/>
              </w:rPr>
            </w:pPr>
            <w:r w:rsidRPr="001A6CD0">
              <w:rPr>
                <w:rFonts w:ascii="Times New Roman" w:hAnsi="Times New Roman" w:cs="Times New Roman"/>
                <w:sz w:val="24"/>
                <w:szCs w:val="24"/>
              </w:rPr>
              <w:t>Системно-</w:t>
            </w:r>
            <w:proofErr w:type="spellStart"/>
            <w:r w:rsidRPr="001A6CD0">
              <w:rPr>
                <w:rFonts w:ascii="Times New Roman" w:hAnsi="Times New Roman" w:cs="Times New Roman"/>
                <w:sz w:val="24"/>
                <w:szCs w:val="24"/>
              </w:rPr>
              <w:t>деятельностный</w:t>
            </w:r>
            <w:proofErr w:type="spellEnd"/>
            <w:r w:rsidRPr="001A6CD0">
              <w:rPr>
                <w:rFonts w:ascii="Times New Roman" w:hAnsi="Times New Roman" w:cs="Times New Roman"/>
                <w:sz w:val="24"/>
                <w:szCs w:val="24"/>
              </w:rPr>
              <w:t xml:space="preserve"> подход при реализации ФГОС ООО</w:t>
            </w:r>
          </w:p>
        </w:tc>
      </w:tr>
    </w:tbl>
    <w:p w:rsidR="000F0463" w:rsidRPr="001A6CD0" w:rsidRDefault="000F0463" w:rsidP="00C42ADE">
      <w:pPr>
        <w:spacing w:after="0"/>
        <w:ind w:firstLine="709"/>
        <w:jc w:val="center"/>
        <w:rPr>
          <w:b/>
          <w:sz w:val="24"/>
          <w:szCs w:val="24"/>
        </w:rPr>
      </w:pPr>
    </w:p>
    <w:p w:rsidR="00C42ADE" w:rsidRPr="00C42ADE" w:rsidRDefault="00C42ADE" w:rsidP="00C42ADE">
      <w:pPr>
        <w:spacing w:after="0"/>
        <w:ind w:firstLine="709"/>
        <w:jc w:val="center"/>
        <w:rPr>
          <w:b/>
        </w:rPr>
      </w:pPr>
      <w:r w:rsidRPr="00C42ADE">
        <w:rPr>
          <w:b/>
        </w:rPr>
        <w:t>Деятельность МСГ в области диагностики успешности учителя</w:t>
      </w:r>
    </w:p>
    <w:p w:rsidR="00C42ADE" w:rsidRDefault="00C42ADE" w:rsidP="00C42ADE">
      <w:pPr>
        <w:spacing w:after="0"/>
        <w:ind w:firstLine="709"/>
        <w:jc w:val="both"/>
      </w:pPr>
      <w:r>
        <w:t>Диагностика успешности учителя позволяет оптимально решать проблемы аттестации учителей, поскольку максимально устраняет субъективизм и предвзятость оценок.</w:t>
      </w:r>
    </w:p>
    <w:p w:rsidR="00C42ADE" w:rsidRDefault="00214CD3" w:rsidP="00C42ADE">
      <w:pPr>
        <w:spacing w:after="0"/>
        <w:ind w:firstLine="709"/>
        <w:jc w:val="both"/>
      </w:pPr>
      <w:r>
        <w:t>П</w:t>
      </w:r>
      <w:r w:rsidR="00C42ADE">
        <w:t>едагогическая диагностика в последнее время становится все более полифункциональной:</w:t>
      </w:r>
    </w:p>
    <w:p w:rsidR="00214CD3" w:rsidRDefault="00C42ADE" w:rsidP="00C42ADE">
      <w:pPr>
        <w:pStyle w:val="a4"/>
        <w:numPr>
          <w:ilvl w:val="0"/>
          <w:numId w:val="41"/>
        </w:numPr>
        <w:spacing w:after="0"/>
        <w:ind w:left="0" w:firstLine="709"/>
        <w:jc w:val="both"/>
      </w:pPr>
      <w:r>
        <w:t>Аналитическая функция – это психолого-педагогический анализ образовательного процесса на всех уровнях его структурной организац</w:t>
      </w:r>
      <w:r w:rsidR="00214CD3">
        <w:t xml:space="preserve">ии как педагогической системы. </w:t>
      </w:r>
    </w:p>
    <w:p w:rsidR="00C42ADE" w:rsidRDefault="00C42ADE" w:rsidP="00C42ADE">
      <w:pPr>
        <w:pStyle w:val="a4"/>
        <w:numPr>
          <w:ilvl w:val="0"/>
          <w:numId w:val="41"/>
        </w:numPr>
        <w:spacing w:after="0"/>
        <w:ind w:left="0" w:firstLine="709"/>
        <w:jc w:val="both"/>
      </w:pPr>
      <w:r>
        <w:t xml:space="preserve">Собственно-диагностическая функция – это психолого-педагогическое изучение </w:t>
      </w:r>
      <w:proofErr w:type="spellStart"/>
      <w:r>
        <w:t>обученности</w:t>
      </w:r>
      <w:proofErr w:type="spellEnd"/>
      <w:r>
        <w:t>, воспитанности и развития ученика, а также уровня профессиональной компетентности учителя.</w:t>
      </w:r>
    </w:p>
    <w:p w:rsidR="00C42ADE" w:rsidRDefault="00C42ADE" w:rsidP="00C42ADE">
      <w:pPr>
        <w:pStyle w:val="a4"/>
        <w:numPr>
          <w:ilvl w:val="0"/>
          <w:numId w:val="41"/>
        </w:numPr>
        <w:spacing w:after="0"/>
        <w:ind w:left="0" w:firstLine="709"/>
        <w:jc w:val="both"/>
      </w:pPr>
      <w:r>
        <w:lastRenderedPageBreak/>
        <w:t>Оценочная функция – это качественная и количественная оценка деятельности администрации гимназии, каждого учителя и каждого ученика.</w:t>
      </w:r>
    </w:p>
    <w:p w:rsidR="00C42ADE" w:rsidRDefault="00C42ADE" w:rsidP="00C42ADE">
      <w:pPr>
        <w:pStyle w:val="a4"/>
        <w:numPr>
          <w:ilvl w:val="0"/>
          <w:numId w:val="41"/>
        </w:numPr>
        <w:spacing w:after="0"/>
        <w:ind w:left="0" w:firstLine="709"/>
        <w:jc w:val="both"/>
      </w:pPr>
      <w:r>
        <w:t>Коррекционная функция – это дидактическая коррекция учебно-воспитательного процесса и психолого-педагогическая коррекция собственной активности учителя в сторону саморазвития.</w:t>
      </w:r>
    </w:p>
    <w:p w:rsidR="00C42ADE" w:rsidRDefault="00C42ADE" w:rsidP="00C42ADE">
      <w:pPr>
        <w:pStyle w:val="a4"/>
        <w:numPr>
          <w:ilvl w:val="0"/>
          <w:numId w:val="41"/>
        </w:numPr>
        <w:spacing w:after="0"/>
        <w:ind w:left="0" w:firstLine="709"/>
        <w:jc w:val="both"/>
      </w:pPr>
      <w:r>
        <w:t>Ориентационная функция – это ориентация педагогического коллектива на решение целей и задач гимназии, на устранение тех «болевых точек», которые имеют место в жизни всего коллектива и отдельных учителей.</w:t>
      </w:r>
    </w:p>
    <w:p w:rsidR="00C42ADE" w:rsidRDefault="00C42ADE" w:rsidP="00C42ADE">
      <w:pPr>
        <w:pStyle w:val="a4"/>
        <w:numPr>
          <w:ilvl w:val="0"/>
          <w:numId w:val="41"/>
        </w:numPr>
        <w:spacing w:after="0"/>
        <w:ind w:left="0" w:firstLine="709"/>
        <w:jc w:val="both"/>
      </w:pPr>
      <w:r>
        <w:t>Информационная функция – это постоянная информация всех участников педагогического процесса о позитивных результатах педагогической диагностики.</w:t>
      </w:r>
    </w:p>
    <w:p w:rsidR="00C42ADE" w:rsidRDefault="00C42ADE" w:rsidP="00C42ADE">
      <w:pPr>
        <w:spacing w:after="0"/>
        <w:ind w:firstLine="709"/>
        <w:jc w:val="both"/>
      </w:pPr>
      <w:r>
        <w:t xml:space="preserve">Диагностика осуществляется на основе того, что думает, представляет </w:t>
      </w:r>
      <w:r w:rsidR="00817DB9">
        <w:t>и сообщает учитель сам о себе. Г</w:t>
      </w:r>
      <w:r>
        <w:t>лавная задача диагностики состоит в том, чтобы стимулировать самого учителя к осмыслению и решению своих профессиональных проблем.</w:t>
      </w:r>
    </w:p>
    <w:p w:rsidR="00EF76D6" w:rsidRDefault="00EF76D6" w:rsidP="008C2A9D">
      <w:pPr>
        <w:spacing w:after="0"/>
        <w:ind w:right="-1" w:firstLine="709"/>
        <w:jc w:val="center"/>
        <w:rPr>
          <w:rFonts w:eastAsia="Times New Roman"/>
          <w:b/>
          <w:lang w:eastAsia="ru-RU"/>
        </w:rPr>
      </w:pPr>
    </w:p>
    <w:p w:rsidR="004E12A7" w:rsidRPr="00262AAB" w:rsidRDefault="004E12A7" w:rsidP="00EF76D6">
      <w:pPr>
        <w:spacing w:after="0"/>
        <w:jc w:val="center"/>
        <w:rPr>
          <w:b/>
        </w:rPr>
      </w:pPr>
      <w:r w:rsidRPr="00262AAB">
        <w:rPr>
          <w:b/>
        </w:rPr>
        <w:t>Формы организации методической работы в гимназии</w:t>
      </w:r>
    </w:p>
    <w:p w:rsidR="004E12A7" w:rsidRPr="00262AAB" w:rsidRDefault="004E12A7" w:rsidP="00817DB9">
      <w:pPr>
        <w:spacing w:after="0"/>
        <w:ind w:firstLine="567"/>
        <w:jc w:val="both"/>
      </w:pPr>
      <w:r w:rsidRPr="00262AAB">
        <w:t>В гимназии сложилась собственная методическая работа, включ</w:t>
      </w:r>
      <w:r>
        <w:t xml:space="preserve">ающая в себя </w:t>
      </w:r>
      <w:r w:rsidRPr="006477D8">
        <w:rPr>
          <w:b/>
        </w:rPr>
        <w:t>традиционные формы</w:t>
      </w:r>
      <w:r>
        <w:t>:</w:t>
      </w:r>
      <w:r w:rsidR="00817DB9">
        <w:t xml:space="preserve"> </w:t>
      </w:r>
      <w:r>
        <w:t>предметные недели,</w:t>
      </w:r>
      <w:r w:rsidR="00817DB9">
        <w:t xml:space="preserve"> </w:t>
      </w:r>
      <w:r>
        <w:t>теоретические и практические конференции,</w:t>
      </w:r>
      <w:r w:rsidR="00817DB9">
        <w:t xml:space="preserve"> </w:t>
      </w:r>
      <w:r>
        <w:t>творческие мастерские,</w:t>
      </w:r>
      <w:r w:rsidR="00817DB9">
        <w:t xml:space="preserve"> </w:t>
      </w:r>
      <w:r>
        <w:t>мастер-классы,</w:t>
      </w:r>
      <w:r w:rsidR="00817DB9">
        <w:t xml:space="preserve"> </w:t>
      </w:r>
      <w:r>
        <w:t>педагогические чтения, семинары,</w:t>
      </w:r>
      <w:r w:rsidR="00817DB9">
        <w:t xml:space="preserve"> </w:t>
      </w:r>
      <w:r>
        <w:t>методические выставки, стенгазеты,</w:t>
      </w:r>
      <w:r w:rsidR="00817DB9">
        <w:t xml:space="preserve"> </w:t>
      </w:r>
      <w:r>
        <w:t>наставничество,</w:t>
      </w:r>
      <w:r w:rsidR="00817DB9">
        <w:t xml:space="preserve"> </w:t>
      </w:r>
      <w:r>
        <w:t xml:space="preserve">открытые уроки, творческие отчеты, </w:t>
      </w:r>
      <w:r w:rsidR="00817DB9">
        <w:t xml:space="preserve"> </w:t>
      </w:r>
      <w:r>
        <w:t>мониторинг профессионального мастерства учителя,</w:t>
      </w:r>
      <w:r w:rsidR="00817DB9">
        <w:t xml:space="preserve"> </w:t>
      </w:r>
      <w:r>
        <w:t>портфолио учителя,</w:t>
      </w:r>
      <w:r w:rsidR="00817DB9">
        <w:t xml:space="preserve"> </w:t>
      </w:r>
      <w:r>
        <w:t xml:space="preserve">педагогический тренинг, </w:t>
      </w:r>
      <w:proofErr w:type="spellStart"/>
      <w:r>
        <w:t>взаимопосещение</w:t>
      </w:r>
      <w:proofErr w:type="spellEnd"/>
      <w:r>
        <w:t xml:space="preserve"> уроков,</w:t>
      </w:r>
      <w:r w:rsidR="00817DB9">
        <w:t xml:space="preserve"> </w:t>
      </w:r>
      <w:r>
        <w:t xml:space="preserve"> педагогическое исследование,</w:t>
      </w:r>
      <w:r w:rsidR="00817DB9">
        <w:t xml:space="preserve"> </w:t>
      </w:r>
      <w:r>
        <w:t xml:space="preserve">творческие группы, </w:t>
      </w:r>
      <w:r w:rsidR="00817DB9">
        <w:t xml:space="preserve"> </w:t>
      </w:r>
      <w:r>
        <w:t>круглые столы,</w:t>
      </w:r>
      <w:r w:rsidR="00817DB9">
        <w:t xml:space="preserve"> </w:t>
      </w:r>
      <w:r>
        <w:t>открытые заседания методических объединений,</w:t>
      </w:r>
      <w:r w:rsidR="00817DB9">
        <w:t xml:space="preserve"> </w:t>
      </w:r>
      <w:r>
        <w:t>теоретические семинары, семинары-практикумы,</w:t>
      </w:r>
      <w:r w:rsidR="00817DB9">
        <w:t xml:space="preserve"> </w:t>
      </w:r>
      <w:r>
        <w:t>творческие отчеты учителей,</w:t>
      </w:r>
      <w:r w:rsidR="00817DB9">
        <w:t xml:space="preserve"> </w:t>
      </w:r>
      <w:r>
        <w:t>работа над индивидуально-методической темой,</w:t>
      </w:r>
      <w:r w:rsidR="00817DB9">
        <w:t xml:space="preserve"> </w:t>
      </w:r>
      <w:r>
        <w:t>деловые игры.</w:t>
      </w:r>
    </w:p>
    <w:p w:rsidR="000F76F9" w:rsidRDefault="000F76F9" w:rsidP="00EF76D6">
      <w:pPr>
        <w:spacing w:after="0"/>
        <w:ind w:firstLine="709"/>
        <w:jc w:val="both"/>
      </w:pPr>
      <w:r>
        <w:t xml:space="preserve">Наряду с ними в гимназии были созданы и успешно функционируют </w:t>
      </w:r>
      <w:r w:rsidRPr="006477D8">
        <w:rPr>
          <w:b/>
        </w:rPr>
        <w:t>оригинальные формы</w:t>
      </w:r>
      <w:r>
        <w:t xml:space="preserve"> работы. Основываясь на ключевой теоретической идее «Развитие творческой активности учащихся в педагогическом процессе гимназии», считаем необходимым остановиться на следующих формах, которые позволяют добиваться высокой эффективности ко</w:t>
      </w:r>
      <w:r w:rsidR="00433B22">
        <w:t>нечных результатов, т.е. высоких достижений</w:t>
      </w:r>
      <w:r>
        <w:t xml:space="preserve"> обучающихся, что соответствует целям Национальной образовательной инициативы «Наша новая школа».</w:t>
      </w:r>
    </w:p>
    <w:p w:rsidR="008C2A9D" w:rsidRPr="008C2A9D" w:rsidRDefault="008C2A9D" w:rsidP="008C2A9D">
      <w:pPr>
        <w:spacing w:after="0"/>
        <w:ind w:firstLine="709"/>
        <w:contextualSpacing/>
        <w:jc w:val="center"/>
        <w:rPr>
          <w:b/>
        </w:rPr>
      </w:pPr>
      <w:r w:rsidRPr="008C2A9D">
        <w:rPr>
          <w:b/>
          <w:color w:val="000000"/>
        </w:rPr>
        <w:t>Школьная академия наук «Спектр» (ШАНС)</w:t>
      </w:r>
    </w:p>
    <w:p w:rsidR="003D58CF" w:rsidRPr="008F222D" w:rsidRDefault="003D58CF" w:rsidP="00B43C2E">
      <w:pPr>
        <w:pStyle w:val="a3"/>
        <w:spacing w:before="0" w:beforeAutospacing="0" w:after="0" w:afterAutospacing="0"/>
        <w:ind w:firstLine="709"/>
        <w:jc w:val="both"/>
        <w:rPr>
          <w:color w:val="000000"/>
          <w:sz w:val="28"/>
          <w:szCs w:val="28"/>
        </w:rPr>
      </w:pPr>
      <w:r w:rsidRPr="008F222D">
        <w:rPr>
          <w:color w:val="000000"/>
          <w:sz w:val="28"/>
          <w:szCs w:val="28"/>
        </w:rPr>
        <w:t xml:space="preserve">В гимназии сложилась </w:t>
      </w:r>
      <w:r>
        <w:rPr>
          <w:color w:val="000000"/>
          <w:sz w:val="28"/>
          <w:szCs w:val="28"/>
        </w:rPr>
        <w:t>уникальная</w:t>
      </w:r>
      <w:r w:rsidRPr="008F222D">
        <w:rPr>
          <w:color w:val="000000"/>
          <w:sz w:val="28"/>
          <w:szCs w:val="28"/>
        </w:rPr>
        <w:t xml:space="preserve"> система </w:t>
      </w:r>
      <w:r>
        <w:rPr>
          <w:color w:val="000000"/>
          <w:sz w:val="28"/>
          <w:szCs w:val="28"/>
        </w:rPr>
        <w:t>вовлечения учащихся в научно-исследовательскую работу через организацию школьной академии</w:t>
      </w:r>
      <w:r w:rsidRPr="008F222D">
        <w:rPr>
          <w:color w:val="000000"/>
          <w:sz w:val="28"/>
          <w:szCs w:val="28"/>
        </w:rPr>
        <w:t xml:space="preserve"> наук «Спектр», которая объединяет учащихся 1-11 классов.</w:t>
      </w:r>
    </w:p>
    <w:p w:rsidR="003D58CF" w:rsidRPr="00D11437" w:rsidRDefault="006072AD" w:rsidP="00B43C2E">
      <w:pPr>
        <w:pStyle w:val="a3"/>
        <w:spacing w:before="0" w:beforeAutospacing="0" w:after="0" w:afterAutospacing="0"/>
        <w:ind w:firstLine="709"/>
        <w:jc w:val="both"/>
        <w:rPr>
          <w:b/>
          <w:color w:val="000000"/>
          <w:sz w:val="28"/>
          <w:szCs w:val="28"/>
        </w:rPr>
      </w:pPr>
      <w:r w:rsidRPr="00D11437">
        <w:rPr>
          <w:b/>
          <w:color w:val="000000"/>
          <w:sz w:val="28"/>
          <w:szCs w:val="28"/>
        </w:rPr>
        <w:t>С</w:t>
      </w:r>
      <w:r w:rsidR="003D58CF" w:rsidRPr="00D11437">
        <w:rPr>
          <w:b/>
          <w:color w:val="000000"/>
          <w:sz w:val="28"/>
          <w:szCs w:val="28"/>
        </w:rPr>
        <w:t>трук</w:t>
      </w:r>
      <w:r w:rsidRPr="00D11437">
        <w:rPr>
          <w:b/>
          <w:color w:val="000000"/>
          <w:sz w:val="28"/>
          <w:szCs w:val="28"/>
        </w:rPr>
        <w:t>тура</w:t>
      </w:r>
      <w:r w:rsidR="00FC3B9E">
        <w:rPr>
          <w:b/>
          <w:color w:val="000000"/>
          <w:sz w:val="28"/>
          <w:szCs w:val="28"/>
        </w:rPr>
        <w:t xml:space="preserve"> </w:t>
      </w:r>
      <w:r w:rsidRPr="00D11437">
        <w:rPr>
          <w:b/>
          <w:color w:val="000000"/>
          <w:sz w:val="28"/>
          <w:szCs w:val="28"/>
        </w:rPr>
        <w:t>ШАНС</w:t>
      </w:r>
      <w:r w:rsidR="003D58CF" w:rsidRPr="00D11437">
        <w:rPr>
          <w:b/>
          <w:color w:val="000000"/>
          <w:sz w:val="28"/>
          <w:szCs w:val="28"/>
        </w:rPr>
        <w:t>:</w:t>
      </w:r>
    </w:p>
    <w:p w:rsidR="003D58CF" w:rsidRPr="00D76AAE" w:rsidRDefault="003D58CF" w:rsidP="00EC3C0A">
      <w:pPr>
        <w:numPr>
          <w:ilvl w:val="0"/>
          <w:numId w:val="10"/>
        </w:numPr>
        <w:tabs>
          <w:tab w:val="clear" w:pos="720"/>
        </w:tabs>
        <w:spacing w:after="0"/>
        <w:ind w:left="0" w:firstLine="1134"/>
        <w:jc w:val="both"/>
      </w:pPr>
      <w:r w:rsidRPr="00D76AAE">
        <w:t>Школа Учёного Зайца</w:t>
      </w:r>
      <w:r w:rsidR="001251E7">
        <w:t>,</w:t>
      </w:r>
    </w:p>
    <w:p w:rsidR="003D58CF" w:rsidRPr="00D76AAE" w:rsidRDefault="001251E7" w:rsidP="00EC3C0A">
      <w:pPr>
        <w:numPr>
          <w:ilvl w:val="0"/>
          <w:numId w:val="10"/>
        </w:numPr>
        <w:tabs>
          <w:tab w:val="clear" w:pos="720"/>
        </w:tabs>
        <w:spacing w:after="0"/>
        <w:ind w:left="0" w:firstLine="1134"/>
        <w:jc w:val="both"/>
        <w:rPr>
          <w:bCs/>
        </w:rPr>
      </w:pPr>
      <w:r>
        <w:rPr>
          <w:bCs/>
        </w:rPr>
        <w:t>е</w:t>
      </w:r>
      <w:r w:rsidR="003D58CF" w:rsidRPr="00D76AAE">
        <w:rPr>
          <w:bCs/>
        </w:rPr>
        <w:t>стественно-математическое отделение</w:t>
      </w:r>
      <w:r>
        <w:rPr>
          <w:bCs/>
        </w:rPr>
        <w:t>,</w:t>
      </w:r>
    </w:p>
    <w:p w:rsidR="003D58CF" w:rsidRPr="00D76AAE" w:rsidRDefault="001251E7" w:rsidP="00EC3C0A">
      <w:pPr>
        <w:numPr>
          <w:ilvl w:val="0"/>
          <w:numId w:val="10"/>
        </w:numPr>
        <w:tabs>
          <w:tab w:val="clear" w:pos="720"/>
        </w:tabs>
        <w:spacing w:after="0"/>
        <w:ind w:left="0" w:firstLine="1134"/>
        <w:jc w:val="both"/>
        <w:rPr>
          <w:bCs/>
        </w:rPr>
      </w:pPr>
      <w:r>
        <w:rPr>
          <w:bCs/>
        </w:rPr>
        <w:t>г</w:t>
      </w:r>
      <w:r w:rsidR="003D58CF" w:rsidRPr="00D76AAE">
        <w:rPr>
          <w:bCs/>
        </w:rPr>
        <w:t>уманитарное отделение</w:t>
      </w:r>
      <w:r>
        <w:rPr>
          <w:bCs/>
        </w:rPr>
        <w:t>,</w:t>
      </w:r>
    </w:p>
    <w:p w:rsidR="003D58CF" w:rsidRDefault="001251E7" w:rsidP="00EC3C0A">
      <w:pPr>
        <w:numPr>
          <w:ilvl w:val="0"/>
          <w:numId w:val="10"/>
        </w:numPr>
        <w:tabs>
          <w:tab w:val="clear" w:pos="720"/>
        </w:tabs>
        <w:spacing w:after="0"/>
        <w:ind w:left="0" w:firstLine="1134"/>
        <w:jc w:val="both"/>
        <w:rPr>
          <w:bCs/>
        </w:rPr>
      </w:pPr>
      <w:r>
        <w:rPr>
          <w:bCs/>
        </w:rPr>
        <w:t>ш</w:t>
      </w:r>
      <w:r w:rsidR="003D58CF" w:rsidRPr="00D76AAE">
        <w:rPr>
          <w:bCs/>
        </w:rPr>
        <w:t>кола волонтеров «Грата»</w:t>
      </w:r>
      <w:r>
        <w:rPr>
          <w:bCs/>
        </w:rPr>
        <w:t>.</w:t>
      </w:r>
    </w:p>
    <w:p w:rsidR="003D58CF" w:rsidRPr="008F222D" w:rsidRDefault="006072AD" w:rsidP="00B43C2E">
      <w:pPr>
        <w:spacing w:after="0"/>
        <w:ind w:firstLine="709"/>
        <w:jc w:val="both"/>
      </w:pPr>
      <w:r>
        <w:t>Работа Академии осуществляется</w:t>
      </w:r>
      <w:r w:rsidR="003D58CF" w:rsidRPr="008F222D">
        <w:t xml:space="preserve"> в нескольких направлениях:</w:t>
      </w:r>
    </w:p>
    <w:p w:rsidR="003D58CF" w:rsidRDefault="003D58CF" w:rsidP="00B43C2E">
      <w:pPr>
        <w:spacing w:after="0"/>
        <w:ind w:firstLine="709"/>
        <w:jc w:val="both"/>
      </w:pPr>
      <w:r w:rsidRPr="008F222D">
        <w:rPr>
          <w:b/>
          <w:bCs/>
          <w:iCs/>
        </w:rPr>
        <w:t xml:space="preserve">I направление </w:t>
      </w:r>
      <w:r w:rsidRPr="008F222D">
        <w:t xml:space="preserve">– индивидуальная работа, предусматривающая деятельность в 2-х аспектах: </w:t>
      </w:r>
    </w:p>
    <w:p w:rsidR="003D58CF" w:rsidRDefault="003D58CF" w:rsidP="00B43C2E">
      <w:pPr>
        <w:spacing w:after="0"/>
        <w:ind w:firstLine="709"/>
        <w:jc w:val="both"/>
      </w:pPr>
      <w:r w:rsidRPr="008F222D">
        <w:lastRenderedPageBreak/>
        <w:t xml:space="preserve">а) отдельные задания (подготовка разовых докладов, сообщений, подбор литературы, оказание помощи младшим школьникам при подготовке докладов, устных сообщений, изготовление наглядных пособий, помощь в компьютерном оформлении работы и др.); </w:t>
      </w:r>
    </w:p>
    <w:p w:rsidR="003D58CF" w:rsidRPr="008F222D" w:rsidRDefault="003D58CF" w:rsidP="00B43C2E">
      <w:pPr>
        <w:spacing w:after="0"/>
        <w:ind w:firstLine="709"/>
        <w:jc w:val="both"/>
      </w:pPr>
      <w:r w:rsidRPr="008F222D">
        <w:t>б) работа с учащимися по отдельной программе (помощь в разработке тем научных исследований, оказание консультационной помощи и др.);</w:t>
      </w:r>
    </w:p>
    <w:p w:rsidR="003D58CF" w:rsidRPr="008F222D" w:rsidRDefault="003D58CF" w:rsidP="00B43C2E">
      <w:pPr>
        <w:spacing w:after="0"/>
        <w:ind w:firstLine="709"/>
        <w:jc w:val="both"/>
      </w:pPr>
      <w:r w:rsidRPr="008F222D">
        <w:rPr>
          <w:b/>
          <w:bCs/>
          <w:iCs/>
        </w:rPr>
        <w:t xml:space="preserve">II направление </w:t>
      </w:r>
      <w:r w:rsidRPr="008F222D">
        <w:t>– групповая работа (включает в себя работу над совместными исследовательскими проектами, где нередко необходимо использовать информацию из разных предметных областей;</w:t>
      </w:r>
    </w:p>
    <w:p w:rsidR="003D58CF" w:rsidRPr="008F222D" w:rsidRDefault="003D58CF" w:rsidP="00B43C2E">
      <w:pPr>
        <w:spacing w:after="0"/>
        <w:ind w:firstLine="709"/>
        <w:jc w:val="both"/>
      </w:pPr>
      <w:r w:rsidRPr="008F222D">
        <w:rPr>
          <w:b/>
          <w:bCs/>
          <w:iCs/>
        </w:rPr>
        <w:t xml:space="preserve">III направление </w:t>
      </w:r>
      <w:r w:rsidRPr="008F222D">
        <w:t xml:space="preserve">– массовая работа – встречи с интересными людьми, деятелями науки и культуры, совместная подготовка с учителями предметных недель, школьных олимпиад, участие в  научно-практических конференциях. </w:t>
      </w:r>
    </w:p>
    <w:p w:rsidR="00210740" w:rsidRDefault="003D58CF" w:rsidP="00B43C2E">
      <w:pPr>
        <w:pStyle w:val="a3"/>
        <w:spacing w:before="0" w:beforeAutospacing="0" w:after="0" w:afterAutospacing="0"/>
        <w:ind w:firstLine="709"/>
        <w:jc w:val="both"/>
        <w:rPr>
          <w:color w:val="000000"/>
          <w:sz w:val="28"/>
          <w:szCs w:val="28"/>
        </w:rPr>
      </w:pPr>
      <w:r w:rsidRPr="008F222D">
        <w:rPr>
          <w:color w:val="000000"/>
          <w:sz w:val="28"/>
          <w:szCs w:val="28"/>
        </w:rPr>
        <w:t xml:space="preserve">Главным событием и одновременно результатом работы ШАНС является традиционная для гимназии </w:t>
      </w:r>
      <w:r w:rsidR="00C00E04">
        <w:rPr>
          <w:color w:val="000000"/>
          <w:sz w:val="28"/>
          <w:szCs w:val="28"/>
        </w:rPr>
        <w:t xml:space="preserve">ежегодная </w:t>
      </w:r>
      <w:r w:rsidRPr="008F222D">
        <w:rPr>
          <w:color w:val="000000"/>
          <w:sz w:val="28"/>
          <w:szCs w:val="28"/>
        </w:rPr>
        <w:t xml:space="preserve">научно-практическая конференция учащихся «Шаг в науку». </w:t>
      </w:r>
      <w:r w:rsidR="00C00E04">
        <w:rPr>
          <w:color w:val="000000"/>
          <w:sz w:val="28"/>
          <w:szCs w:val="28"/>
        </w:rPr>
        <w:t>К</w:t>
      </w:r>
      <w:r w:rsidRPr="008F222D">
        <w:rPr>
          <w:color w:val="000000"/>
          <w:sz w:val="28"/>
          <w:szCs w:val="28"/>
        </w:rPr>
        <w:t>ак итог большой научно-исследовательской работы учащихся и учителей нашей гимназии</w:t>
      </w:r>
      <w:r>
        <w:rPr>
          <w:color w:val="000000"/>
          <w:sz w:val="28"/>
          <w:szCs w:val="28"/>
        </w:rPr>
        <w:t xml:space="preserve"> за 3 последних года</w:t>
      </w:r>
      <w:r w:rsidR="00C00E04">
        <w:rPr>
          <w:color w:val="000000"/>
          <w:sz w:val="28"/>
          <w:szCs w:val="28"/>
        </w:rPr>
        <w:t xml:space="preserve"> –</w:t>
      </w:r>
      <w:r w:rsidRPr="008F222D">
        <w:rPr>
          <w:color w:val="000000"/>
          <w:sz w:val="28"/>
          <w:szCs w:val="28"/>
        </w:rPr>
        <w:t xml:space="preserve"> </w:t>
      </w:r>
      <w:r>
        <w:rPr>
          <w:sz w:val="28"/>
          <w:szCs w:val="28"/>
        </w:rPr>
        <w:t>60</w:t>
      </w:r>
      <w:r w:rsidR="00C00E04">
        <w:rPr>
          <w:sz w:val="28"/>
          <w:szCs w:val="28"/>
        </w:rPr>
        <w:t xml:space="preserve"> </w:t>
      </w:r>
      <w:r w:rsidRPr="008F222D">
        <w:rPr>
          <w:color w:val="000000"/>
          <w:sz w:val="28"/>
          <w:szCs w:val="28"/>
        </w:rPr>
        <w:t>диплом</w:t>
      </w:r>
      <w:r>
        <w:rPr>
          <w:color w:val="000000"/>
          <w:sz w:val="28"/>
          <w:szCs w:val="28"/>
        </w:rPr>
        <w:t>ов</w:t>
      </w:r>
      <w:r w:rsidRPr="008F222D">
        <w:rPr>
          <w:color w:val="000000"/>
          <w:sz w:val="28"/>
          <w:szCs w:val="28"/>
        </w:rPr>
        <w:t xml:space="preserve"> на конференциях </w:t>
      </w:r>
      <w:r w:rsidR="00C00E04">
        <w:rPr>
          <w:color w:val="000000"/>
          <w:sz w:val="28"/>
          <w:szCs w:val="28"/>
        </w:rPr>
        <w:t>городского, республиканского</w:t>
      </w:r>
      <w:r w:rsidR="00C00E04" w:rsidRPr="008F222D">
        <w:rPr>
          <w:color w:val="000000"/>
          <w:sz w:val="28"/>
          <w:szCs w:val="28"/>
        </w:rPr>
        <w:t xml:space="preserve"> </w:t>
      </w:r>
      <w:r w:rsidR="00C00E04">
        <w:rPr>
          <w:color w:val="000000"/>
          <w:sz w:val="28"/>
          <w:szCs w:val="28"/>
        </w:rPr>
        <w:t xml:space="preserve">и </w:t>
      </w:r>
      <w:r w:rsidRPr="008F222D">
        <w:rPr>
          <w:color w:val="000000"/>
          <w:sz w:val="28"/>
          <w:szCs w:val="28"/>
        </w:rPr>
        <w:t>всероссийс</w:t>
      </w:r>
      <w:r>
        <w:rPr>
          <w:color w:val="000000"/>
          <w:sz w:val="28"/>
          <w:szCs w:val="28"/>
        </w:rPr>
        <w:t>ко</w:t>
      </w:r>
      <w:r w:rsidR="00C00E04">
        <w:rPr>
          <w:color w:val="000000"/>
          <w:sz w:val="28"/>
          <w:szCs w:val="28"/>
        </w:rPr>
        <w:t xml:space="preserve">го </w:t>
      </w:r>
      <w:r w:rsidR="006072AD">
        <w:rPr>
          <w:color w:val="000000"/>
          <w:sz w:val="28"/>
          <w:szCs w:val="28"/>
        </w:rPr>
        <w:t>уровней.</w:t>
      </w:r>
    </w:p>
    <w:p w:rsidR="00210740" w:rsidRPr="00210740" w:rsidRDefault="000E3597" w:rsidP="00210740">
      <w:pPr>
        <w:spacing w:after="0"/>
        <w:ind w:firstLine="709"/>
        <w:jc w:val="center"/>
        <w:rPr>
          <w:b/>
        </w:rPr>
      </w:pPr>
      <w:r>
        <w:rPr>
          <w:b/>
        </w:rPr>
        <w:t>Школа Ученого З</w:t>
      </w:r>
      <w:r w:rsidR="00210740" w:rsidRPr="00210740">
        <w:rPr>
          <w:b/>
        </w:rPr>
        <w:t>айца (ШУЗ)</w:t>
      </w:r>
    </w:p>
    <w:p w:rsidR="00210740" w:rsidRPr="00A44C65" w:rsidRDefault="00D36AF7" w:rsidP="00210740">
      <w:pPr>
        <w:widowControl w:val="0"/>
        <w:spacing w:after="0"/>
        <w:ind w:firstLine="709"/>
        <w:contextualSpacing/>
        <w:jc w:val="both"/>
      </w:pPr>
      <w:r>
        <w:rPr>
          <w:rFonts w:eastAsia="Times New Roman"/>
          <w:noProof/>
          <w:lang w:eastAsia="ru-RU"/>
        </w:rPr>
        <w:pict>
          <v:shape id="_x0000_s1032" type="#_x0000_t75" style="position:absolute;left:0;text-align:left;margin-left:169.45pt;margin-top:2.2pt;width:345.85pt;height:259.2pt;z-index:-251650048" wrapcoords="-44 0 -44 21541 21600 21541 21600 0 -44 0">
            <v:imagedata r:id="rId101" o:title=""/>
            <w10:wrap type="tight"/>
          </v:shape>
          <o:OLEObject Type="Embed" ProgID="PowerPoint.Slide.12" ShapeID="_x0000_s1032" DrawAspect="Content" ObjectID="_1489843481" r:id="rId102"/>
        </w:pict>
      </w:r>
      <w:r w:rsidR="00210740" w:rsidRPr="00A44C65">
        <w:t>Главн</w:t>
      </w:r>
      <w:r w:rsidR="00210740">
        <w:t>ая</w:t>
      </w:r>
      <w:r w:rsidR="00210740" w:rsidRPr="00A44C65">
        <w:t xml:space="preserve"> цел</w:t>
      </w:r>
      <w:r w:rsidR="00210740">
        <w:t>ь</w:t>
      </w:r>
      <w:r w:rsidR="00210740" w:rsidRPr="00A44C65">
        <w:t xml:space="preserve"> </w:t>
      </w:r>
      <w:r w:rsidR="00210740">
        <w:t>ШУЗ</w:t>
      </w:r>
      <w:r w:rsidR="000E3597">
        <w:t xml:space="preserve"> </w:t>
      </w:r>
      <w:r w:rsidR="00210740" w:rsidRPr="00A44C65">
        <w:t>– формирование развивающей и воспитывающей среды</w:t>
      </w:r>
      <w:r w:rsidR="00FA51B4">
        <w:t xml:space="preserve"> в начальной школе.</w:t>
      </w:r>
    </w:p>
    <w:p w:rsidR="00210740" w:rsidRPr="00A44C65" w:rsidRDefault="00210740" w:rsidP="00210740">
      <w:pPr>
        <w:widowControl w:val="0"/>
        <w:spacing w:after="0"/>
        <w:ind w:firstLine="709"/>
        <w:contextualSpacing/>
        <w:jc w:val="both"/>
      </w:pPr>
      <w:r w:rsidRPr="00A44C65">
        <w:t>Основные  задачи:</w:t>
      </w:r>
    </w:p>
    <w:p w:rsidR="00210740" w:rsidRPr="00A44C65" w:rsidRDefault="00210740" w:rsidP="00210740">
      <w:pPr>
        <w:widowControl w:val="0"/>
        <w:spacing w:after="0"/>
        <w:ind w:firstLine="709"/>
        <w:contextualSpacing/>
        <w:jc w:val="both"/>
      </w:pPr>
      <w:r w:rsidRPr="00A44C65">
        <w:t>-включ</w:t>
      </w:r>
      <w:r>
        <w:t>ение учащихся в разные виды внеуроч</w:t>
      </w:r>
      <w:r w:rsidRPr="00A44C65">
        <w:t>ной деятельности;</w:t>
      </w:r>
    </w:p>
    <w:p w:rsidR="00210740" w:rsidRPr="00A44C65" w:rsidRDefault="00210740" w:rsidP="00210740">
      <w:pPr>
        <w:widowControl w:val="0"/>
        <w:spacing w:after="0"/>
        <w:ind w:firstLine="709"/>
        <w:contextualSpacing/>
        <w:jc w:val="both"/>
      </w:pPr>
      <w:r w:rsidRPr="00A44C65">
        <w:t xml:space="preserve">-признание права каждого ребенка быть индивидуальностью и обеспечение условий для самовыражения, самоутверждения, самореализации; </w:t>
      </w:r>
    </w:p>
    <w:p w:rsidR="00210740" w:rsidRPr="00A44C65" w:rsidRDefault="00210740" w:rsidP="00210740">
      <w:pPr>
        <w:widowControl w:val="0"/>
        <w:spacing w:after="0"/>
        <w:ind w:firstLine="709"/>
        <w:contextualSpacing/>
        <w:jc w:val="both"/>
      </w:pPr>
      <w:r w:rsidRPr="00A44C65">
        <w:t>-формирование культуры владения словом, совершенствование форм работы с книгой, развитие познавательных потребностей;</w:t>
      </w:r>
    </w:p>
    <w:p w:rsidR="00210740" w:rsidRPr="00A44C65" w:rsidRDefault="00210740" w:rsidP="00210740">
      <w:pPr>
        <w:widowControl w:val="0"/>
        <w:spacing w:after="0"/>
        <w:ind w:firstLine="709"/>
        <w:contextualSpacing/>
        <w:jc w:val="both"/>
      </w:pPr>
      <w:r w:rsidRPr="00A44C65">
        <w:t>-овладение способами совместной  деятельности;</w:t>
      </w:r>
    </w:p>
    <w:p w:rsidR="00210740" w:rsidRPr="00A44C65" w:rsidRDefault="00210740" w:rsidP="00210740">
      <w:pPr>
        <w:widowControl w:val="0"/>
        <w:spacing w:after="0"/>
        <w:ind w:firstLine="709"/>
        <w:contextualSpacing/>
        <w:jc w:val="both"/>
      </w:pPr>
      <w:r w:rsidRPr="00A44C65">
        <w:t>-развитие мотивации достижения успеха;</w:t>
      </w:r>
    </w:p>
    <w:p w:rsidR="00210740" w:rsidRPr="00A44C65" w:rsidRDefault="00210740" w:rsidP="00210740">
      <w:pPr>
        <w:widowControl w:val="0"/>
        <w:spacing w:after="0"/>
        <w:ind w:firstLine="709"/>
        <w:contextualSpacing/>
        <w:jc w:val="both"/>
      </w:pPr>
      <w:r w:rsidRPr="00A44C65">
        <w:t>-создание условий для ощущения каждым ребенком чувства собственной значимости, востребованности.</w:t>
      </w:r>
    </w:p>
    <w:p w:rsidR="00210740" w:rsidRDefault="00210740" w:rsidP="00210740">
      <w:pPr>
        <w:widowControl w:val="0"/>
        <w:spacing w:after="0"/>
        <w:ind w:firstLine="709"/>
        <w:contextualSpacing/>
        <w:jc w:val="both"/>
      </w:pPr>
      <w:r w:rsidRPr="00A44C65">
        <w:t xml:space="preserve">Работа ШУЗ позволяет включить учащихся практически во все виды </w:t>
      </w:r>
      <w:proofErr w:type="spellStart"/>
      <w:r w:rsidRPr="00A44C65">
        <w:t>внеучебной</w:t>
      </w:r>
      <w:proofErr w:type="spellEnd"/>
      <w:r w:rsidRPr="00A44C65">
        <w:t xml:space="preserve"> деятельности (в игровую деятельность, познавательную деятельность, в проблемно-ценностное общение, в досугово-развлекательную деятельность, в художественное творчество, в социально-значимую, трудовую и спортивно-оздоровительную деятельность).</w:t>
      </w:r>
    </w:p>
    <w:p w:rsidR="001A6CD0" w:rsidRDefault="001A6CD0" w:rsidP="005F3303">
      <w:pPr>
        <w:spacing w:after="0"/>
        <w:ind w:left="1134"/>
        <w:jc w:val="center"/>
        <w:rPr>
          <w:b/>
          <w:bCs/>
        </w:rPr>
      </w:pPr>
    </w:p>
    <w:p w:rsidR="005F3303" w:rsidRDefault="005F3303" w:rsidP="005F3303">
      <w:pPr>
        <w:spacing w:after="0"/>
        <w:ind w:left="1134"/>
        <w:jc w:val="center"/>
        <w:rPr>
          <w:b/>
          <w:bCs/>
        </w:rPr>
      </w:pPr>
      <w:r w:rsidRPr="005F3303">
        <w:rPr>
          <w:b/>
          <w:bCs/>
        </w:rPr>
        <w:lastRenderedPageBreak/>
        <w:t>Школа волонтеров «Грата»</w:t>
      </w:r>
      <w:r w:rsidR="002B125A" w:rsidRPr="002B125A">
        <w:rPr>
          <w:i/>
          <w:noProof/>
          <w:sz w:val="32"/>
          <w:szCs w:val="32"/>
          <w:lang w:eastAsia="ru-RU"/>
        </w:rPr>
        <w:t xml:space="preserve"> </w:t>
      </w:r>
    </w:p>
    <w:p w:rsidR="006F7F36" w:rsidRDefault="006F7F36" w:rsidP="006F7F36">
      <w:pPr>
        <w:widowControl w:val="0"/>
        <w:spacing w:after="0"/>
        <w:ind w:firstLine="709"/>
        <w:jc w:val="both"/>
      </w:pPr>
      <w:r>
        <w:rPr>
          <w:bCs/>
        </w:rPr>
        <w:t>Цель п</w:t>
      </w:r>
      <w:r w:rsidRPr="007804D0">
        <w:rPr>
          <w:bCs/>
        </w:rPr>
        <w:t>роекта -</w:t>
      </w:r>
      <w:r>
        <w:rPr>
          <w:b/>
          <w:bCs/>
        </w:rPr>
        <w:t xml:space="preserve"> с</w:t>
      </w:r>
      <w:r w:rsidRPr="007804D0">
        <w:t>оздание на базе гимназии Центра развития интеллектуальных, творческих, коммуникативных способностей детей и формирования у них гражданственности и патриотизма в рамках подготовки волонтеров Универсиады-2013.</w:t>
      </w:r>
      <w:r>
        <w:t xml:space="preserve"> Работа ведётся в очно-заочной форме: каждые кан</w:t>
      </w:r>
      <w:r w:rsidR="006477D8">
        <w:t>икулы проходят сборы волонтёров.</w:t>
      </w:r>
      <w:r>
        <w:t xml:space="preserve"> Кроме того, волонтёры активно участвуют в работе программы «Английский для всех». Проводятся эк</w:t>
      </w:r>
      <w:r w:rsidR="006477D8">
        <w:t xml:space="preserve">скурсии по спортивным объектам. </w:t>
      </w:r>
      <w:r>
        <w:t>В сентябре 2010 года 23 старшеклассника получили книжки волонтёров из рук представителей Дирекции Универсиады и активно участвуют в организации спортивных соревнований различного уровня.</w:t>
      </w:r>
    </w:p>
    <w:p w:rsidR="006F7F36" w:rsidRDefault="006F7F36" w:rsidP="006F7F36">
      <w:pPr>
        <w:widowControl w:val="0"/>
        <w:spacing w:after="0"/>
        <w:ind w:firstLine="709"/>
        <w:jc w:val="both"/>
      </w:pPr>
      <w:r>
        <w:t>Закономерным результатом работы «Граты» стало присвоение гимназии статуса городского Центра подготовки волонтёров и специальный приз «За лучшее представление страны-участницы Универсиады-2013» на конкурсе «Команда-2013» в апреле 2012 года.</w:t>
      </w:r>
    </w:p>
    <w:p w:rsidR="007D27AF" w:rsidRPr="007D27AF" w:rsidRDefault="007D27AF" w:rsidP="007D27AF">
      <w:pPr>
        <w:widowControl w:val="0"/>
        <w:spacing w:after="0"/>
        <w:ind w:firstLine="709"/>
        <w:jc w:val="center"/>
        <w:rPr>
          <w:b/>
        </w:rPr>
      </w:pPr>
      <w:r>
        <w:rPr>
          <w:b/>
        </w:rPr>
        <w:t>Д</w:t>
      </w:r>
      <w:r w:rsidRPr="007D27AF">
        <w:rPr>
          <w:b/>
        </w:rPr>
        <w:t>етск</w:t>
      </w:r>
      <w:r>
        <w:rPr>
          <w:b/>
        </w:rPr>
        <w:t>ая</w:t>
      </w:r>
      <w:r w:rsidRPr="007D27AF">
        <w:rPr>
          <w:b/>
        </w:rPr>
        <w:t xml:space="preserve"> юношеск</w:t>
      </w:r>
      <w:r>
        <w:rPr>
          <w:b/>
        </w:rPr>
        <w:t>ая</w:t>
      </w:r>
      <w:r w:rsidRPr="007D27AF">
        <w:rPr>
          <w:b/>
        </w:rPr>
        <w:t xml:space="preserve"> организаци</w:t>
      </w:r>
      <w:r>
        <w:rPr>
          <w:b/>
        </w:rPr>
        <w:t>я</w:t>
      </w:r>
      <w:r w:rsidRPr="007D27AF">
        <w:rPr>
          <w:b/>
        </w:rPr>
        <w:t xml:space="preserve"> «Казанская лига»</w:t>
      </w:r>
    </w:p>
    <w:p w:rsidR="00BB1B9A" w:rsidRDefault="006072AD" w:rsidP="00B43C2E">
      <w:pPr>
        <w:spacing w:after="0"/>
        <w:ind w:right="-1" w:firstLine="709"/>
        <w:jc w:val="both"/>
      </w:pPr>
      <w:r>
        <w:t xml:space="preserve">Работа </w:t>
      </w:r>
      <w:r w:rsidR="001E3894">
        <w:t xml:space="preserve"> детской юношеской организации (ДЮО) «Казанская лига» нацелена на социализацию личности учащихся. ДЮО структурирована по различным направлениям:</w:t>
      </w:r>
    </w:p>
    <w:p w:rsidR="001E3894" w:rsidRDefault="00BF424A" w:rsidP="00B43C2E">
      <w:pPr>
        <w:pStyle w:val="a4"/>
        <w:numPr>
          <w:ilvl w:val="0"/>
          <w:numId w:val="5"/>
        </w:numPr>
        <w:spacing w:after="0"/>
        <w:ind w:left="0" w:right="-1" w:firstLine="709"/>
        <w:jc w:val="both"/>
      </w:pPr>
      <w:r>
        <w:t>И</w:t>
      </w:r>
      <w:r w:rsidR="001E3894">
        <w:t>нтеллектуальн</w:t>
      </w:r>
      <w:r>
        <w:t>ое:</w:t>
      </w:r>
      <w:r w:rsidR="001E3894">
        <w:t xml:space="preserve"> клуб знатоков «Крепкий орешек» еженедельно проводит игры «Что</w:t>
      </w:r>
      <w:r w:rsidR="001E3894" w:rsidRPr="001E3894">
        <w:t>?</w:t>
      </w:r>
      <w:r w:rsidR="001E3894">
        <w:t xml:space="preserve"> Где</w:t>
      </w:r>
      <w:r w:rsidR="001E3894" w:rsidRPr="001E3894">
        <w:t>?</w:t>
      </w:r>
      <w:r w:rsidR="001E3894">
        <w:t xml:space="preserve"> Когда</w:t>
      </w:r>
      <w:r w:rsidR="001E3894" w:rsidRPr="001E3894">
        <w:t>?</w:t>
      </w:r>
      <w:r w:rsidR="001E3894">
        <w:t>» и самая сильная команда гимназии является обладателем кубка Избиркома Республики Татарстан и победителем городского турнира в течение многих лет.</w:t>
      </w:r>
    </w:p>
    <w:p w:rsidR="001E3894" w:rsidRDefault="001E3894" w:rsidP="00B43C2E">
      <w:pPr>
        <w:pStyle w:val="a4"/>
        <w:numPr>
          <w:ilvl w:val="0"/>
          <w:numId w:val="5"/>
        </w:numPr>
        <w:spacing w:after="0"/>
        <w:ind w:left="0" w:right="-1" w:firstLine="709"/>
        <w:jc w:val="both"/>
      </w:pPr>
      <w:r>
        <w:t xml:space="preserve">Спортивное: сборная команда </w:t>
      </w:r>
      <w:r w:rsidR="00372A71">
        <w:t>гимназии – победитель районной спартакиады 2011-2012 учебного года.</w:t>
      </w:r>
    </w:p>
    <w:p w:rsidR="00372A71" w:rsidRDefault="00372A71" w:rsidP="00B43C2E">
      <w:pPr>
        <w:pStyle w:val="a4"/>
        <w:numPr>
          <w:ilvl w:val="0"/>
          <w:numId w:val="5"/>
        </w:numPr>
        <w:spacing w:after="0"/>
        <w:ind w:left="0" w:right="-1" w:firstLine="709"/>
        <w:jc w:val="both"/>
      </w:pPr>
      <w:r>
        <w:t>Культурологическое</w:t>
      </w:r>
      <w:r w:rsidR="00BF424A">
        <w:t>: в гимназии работают театр на татарском языке «</w:t>
      </w:r>
      <w:proofErr w:type="spellStart"/>
      <w:r w:rsidR="00BF424A">
        <w:t>Заман</w:t>
      </w:r>
      <w:proofErr w:type="spellEnd"/>
      <w:r w:rsidR="00BF424A">
        <w:t>»,</w:t>
      </w:r>
      <w:r w:rsidR="00277AFC">
        <w:t xml:space="preserve"> два театра на английском языке «</w:t>
      </w:r>
      <w:proofErr w:type="spellStart"/>
      <w:r w:rsidR="00277AFC">
        <w:rPr>
          <w:lang w:val="en-US"/>
        </w:rPr>
        <w:t>Dimond</w:t>
      </w:r>
      <w:proofErr w:type="spellEnd"/>
      <w:r w:rsidR="00277AFC">
        <w:t>»</w:t>
      </w:r>
      <w:r w:rsidR="00277AFC" w:rsidRPr="00277AFC">
        <w:t xml:space="preserve">, </w:t>
      </w:r>
      <w:r w:rsidR="00277AFC">
        <w:t>«Экспериментальный театр 122», ставшие неоднократными обладателями Гран-при городского фестиваля знатоков иностранных языков.</w:t>
      </w:r>
      <w:r w:rsidR="00C77627">
        <w:t xml:space="preserve"> Второй год в гимназии работает студия творческого развития </w:t>
      </w:r>
      <w:proofErr w:type="spellStart"/>
      <w:r w:rsidR="00C77627">
        <w:t>К.Хабенского</w:t>
      </w:r>
      <w:proofErr w:type="spellEnd"/>
      <w:r w:rsidR="00C77627">
        <w:t>, цель которой не готовить актеров, а дать учащимся возможность раскрыть свои таланты и занять свое место в обществе.</w:t>
      </w:r>
    </w:p>
    <w:p w:rsidR="00C77627" w:rsidRDefault="00C77627" w:rsidP="00B43C2E">
      <w:pPr>
        <w:spacing w:after="0"/>
        <w:ind w:right="-1" w:firstLine="709"/>
        <w:jc w:val="both"/>
      </w:pPr>
      <w:r>
        <w:t>Таким образом, гимназисты имеют возможность проявить свои склонности в любом направлении, на любом уровне, что они успешно и делают, обретая коммуникативные навыки и уверенность в себе.</w:t>
      </w:r>
    </w:p>
    <w:p w:rsidR="00564004" w:rsidRPr="008D0131" w:rsidRDefault="00564004" w:rsidP="008D0131">
      <w:pPr>
        <w:spacing w:after="0"/>
        <w:ind w:firstLine="709"/>
        <w:jc w:val="center"/>
        <w:rPr>
          <w:b/>
        </w:rPr>
      </w:pPr>
      <w:r w:rsidRPr="008D0131">
        <w:rPr>
          <w:b/>
        </w:rPr>
        <w:t>Профильная смена</w:t>
      </w:r>
    </w:p>
    <w:p w:rsidR="008B54DA" w:rsidRDefault="008B54DA" w:rsidP="00B43C2E">
      <w:pPr>
        <w:spacing w:after="0"/>
        <w:ind w:firstLine="709"/>
        <w:jc w:val="both"/>
      </w:pPr>
      <w:r>
        <w:t xml:space="preserve">Участие в олимпиадах на современном этапе требует высокого профессионализма в предметных областях, в целом, можно сказать, существует индустрия подготовки участников олимпиад, поэтому </w:t>
      </w:r>
      <w:r w:rsidR="00F85682">
        <w:t>в гимназии на протяжении многих лет</w:t>
      </w:r>
      <w:r w:rsidR="008D0131">
        <w:t xml:space="preserve"> </w:t>
      </w:r>
      <w:r w:rsidR="00F85682">
        <w:t xml:space="preserve">ведется сотрудничество с </w:t>
      </w:r>
      <w:r>
        <w:t>преподавател</w:t>
      </w:r>
      <w:r w:rsidR="00F85682">
        <w:t>ями</w:t>
      </w:r>
      <w:r w:rsidR="008D0131">
        <w:t xml:space="preserve"> </w:t>
      </w:r>
      <w:r w:rsidR="00F85682">
        <w:t>ВУЗ</w:t>
      </w:r>
      <w:r>
        <w:t>ов, психологов. Занятия факультативов проводятся в вузовских лабораториях, на их экспериментальной базе, что обеспечивает  высокий уровень</w:t>
      </w:r>
      <w:r w:rsidR="0064075A">
        <w:t xml:space="preserve"> подготовки</w:t>
      </w:r>
      <w:r>
        <w:t>.</w:t>
      </w:r>
    </w:p>
    <w:p w:rsidR="008B54DA" w:rsidRDefault="008B54DA" w:rsidP="00B43C2E">
      <w:pPr>
        <w:spacing w:after="0"/>
        <w:ind w:firstLine="709"/>
        <w:jc w:val="both"/>
      </w:pPr>
      <w:r>
        <w:t xml:space="preserve">Педагоги гимназии отдают предпочтение занятиям не в одновозрастных группах, а в смешанных, ибо для неординарных детей большое значение имеет процесс общения друг с другом. </w:t>
      </w:r>
    </w:p>
    <w:p w:rsidR="008B54DA" w:rsidRDefault="008B54DA" w:rsidP="00072F5A">
      <w:pPr>
        <w:spacing w:after="0"/>
        <w:ind w:firstLine="709"/>
        <w:jc w:val="both"/>
      </w:pPr>
      <w:r>
        <w:t>Традицией гимназии является ежегодное чествование юных талантов и их наставников-учителей на празднике в День</w:t>
      </w:r>
      <w:r w:rsidR="00DF56EE">
        <w:t xml:space="preserve"> гимназии «Триумф»</w:t>
      </w:r>
      <w:r w:rsidR="00202464">
        <w:t xml:space="preserve">. </w:t>
      </w:r>
      <w:r w:rsidR="00CE0AC2">
        <w:t>К</w:t>
      </w:r>
      <w:r w:rsidR="00202464" w:rsidRPr="00C945D3">
        <w:t xml:space="preserve">роме </w:t>
      </w:r>
      <w:r w:rsidR="00072F5A" w:rsidRPr="00C945D3">
        <w:t>грамот, дипломов и памятных подарков</w:t>
      </w:r>
      <w:r w:rsidR="00202464" w:rsidRPr="00C945D3">
        <w:t xml:space="preserve"> за победы в олимпиадах, конференциях</w:t>
      </w:r>
      <w:r w:rsidR="00072F5A" w:rsidRPr="00C945D3">
        <w:t>,</w:t>
      </w:r>
      <w:r w:rsidR="00202464" w:rsidRPr="00C945D3">
        <w:t xml:space="preserve"> </w:t>
      </w:r>
      <w:r w:rsidR="00072F5A" w:rsidRPr="00C945D3">
        <w:t>интеллектуальных конкурсах, спортивных соревнованиях</w:t>
      </w:r>
      <w:r w:rsidR="00202464" w:rsidRPr="00C945D3">
        <w:t xml:space="preserve">, были вручены премии </w:t>
      </w:r>
      <w:r w:rsidR="00202464" w:rsidRPr="00C945D3">
        <w:lastRenderedPageBreak/>
        <w:t xml:space="preserve">– традиционные «Гимназист года», имени </w:t>
      </w:r>
      <w:proofErr w:type="spellStart"/>
      <w:r w:rsidR="00202464" w:rsidRPr="00C945D3">
        <w:t>Н.Лобачевского</w:t>
      </w:r>
      <w:proofErr w:type="spellEnd"/>
      <w:r w:rsidR="00202464" w:rsidRPr="00C945D3">
        <w:t xml:space="preserve"> </w:t>
      </w:r>
      <w:r w:rsidR="00072F5A" w:rsidRPr="00C945D3">
        <w:t>за достижения в естественно–математических науках</w:t>
      </w:r>
      <w:r w:rsidR="00D9778D" w:rsidRPr="00C945D3">
        <w:t xml:space="preserve">, имени </w:t>
      </w:r>
      <w:proofErr w:type="spellStart"/>
      <w:r w:rsidR="00D9778D" w:rsidRPr="00C945D3">
        <w:t>Г.Тукая</w:t>
      </w:r>
      <w:proofErr w:type="spellEnd"/>
      <w:r w:rsidR="00D9778D" w:rsidRPr="00C945D3">
        <w:t xml:space="preserve"> </w:t>
      </w:r>
      <w:r w:rsidR="00072F5A" w:rsidRPr="00C945D3">
        <w:t>за достижения в гуманитарных науках</w:t>
      </w:r>
      <w:r w:rsidR="00C945D3" w:rsidRPr="00C945D3">
        <w:t>,</w:t>
      </w:r>
      <w:r w:rsidR="00072F5A" w:rsidRPr="00C945D3">
        <w:t xml:space="preserve"> </w:t>
      </w:r>
      <w:r w:rsidR="00202464" w:rsidRPr="00C945D3">
        <w:t>«Звёздный час».</w:t>
      </w:r>
      <w:r w:rsidR="00072F5A" w:rsidRPr="00C945D3">
        <w:t xml:space="preserve"> </w:t>
      </w:r>
      <w:r w:rsidRPr="00C945D3">
        <w:t>Ценными подарками</w:t>
      </w:r>
      <w:r>
        <w:t xml:space="preserve"> награждаются и учителя гимназии, приведшие к победам этих учащихся.</w:t>
      </w:r>
    </w:p>
    <w:p w:rsidR="008B54DA" w:rsidRDefault="008B54DA" w:rsidP="00B43C2E">
      <w:pPr>
        <w:spacing w:after="0"/>
        <w:ind w:firstLine="709"/>
        <w:jc w:val="both"/>
      </w:pPr>
      <w:r>
        <w:tab/>
        <w:t xml:space="preserve">Таким образом, каждая из трёх форм учебных занятий имеет свои специфические особенности, но только все вместе они являются теми тремя китами, которые создают базу, позволяющую воспитывать одарённого ребёнка как творческую личность. </w:t>
      </w:r>
    </w:p>
    <w:p w:rsidR="00592583" w:rsidRDefault="00592583" w:rsidP="00B43C2E">
      <w:pPr>
        <w:spacing w:after="0"/>
        <w:ind w:firstLine="709"/>
        <w:jc w:val="both"/>
      </w:pPr>
    </w:p>
    <w:p w:rsidR="00B171D7" w:rsidRPr="00BC2B1D" w:rsidRDefault="00B171D7" w:rsidP="00B171D7">
      <w:pPr>
        <w:spacing w:after="0"/>
        <w:jc w:val="center"/>
        <w:rPr>
          <w:b/>
          <w:sz w:val="32"/>
          <w:szCs w:val="32"/>
        </w:rPr>
      </w:pPr>
      <w:r>
        <w:rPr>
          <w:b/>
          <w:sz w:val="32"/>
          <w:szCs w:val="32"/>
        </w:rPr>
        <w:t>НМР</w:t>
      </w:r>
      <w:r w:rsidRPr="00BC2B1D">
        <w:rPr>
          <w:b/>
          <w:sz w:val="32"/>
          <w:szCs w:val="32"/>
        </w:rPr>
        <w:t xml:space="preserve"> в образовательном пространстве</w:t>
      </w:r>
    </w:p>
    <w:p w:rsidR="006C1771" w:rsidRDefault="00C945D3" w:rsidP="00B171D7">
      <w:pPr>
        <w:spacing w:after="0"/>
        <w:ind w:firstLine="709"/>
        <w:jc w:val="both"/>
      </w:pPr>
      <w:r>
        <w:t xml:space="preserve">Высокий уровень МСГ позволил расширить образовательные рамки форм научно-методической работы, выйти за пределы гимназии и добиться высоких результатов образовательного процесса.  </w:t>
      </w:r>
    </w:p>
    <w:p w:rsidR="00433B22" w:rsidRDefault="00433B22" w:rsidP="00B43C2E">
      <w:pPr>
        <w:spacing w:after="0"/>
        <w:ind w:firstLine="709"/>
        <w:jc w:val="both"/>
      </w:pPr>
    </w:p>
    <w:p w:rsidR="00764982" w:rsidRDefault="00764982" w:rsidP="007400B6">
      <w:pPr>
        <w:jc w:val="center"/>
      </w:pPr>
      <w:r>
        <w:rPr>
          <w:noProof/>
          <w:lang w:eastAsia="ru-RU"/>
        </w:rPr>
        <w:drawing>
          <wp:inline distT="0" distB="0" distL="0" distR="0">
            <wp:extent cx="2362643" cy="2153876"/>
            <wp:effectExtent l="19050" t="0" r="0" b="0"/>
            <wp:docPr id="1" name="Рисунок 1" descr="E:\Школа НМР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Школа НМР2.jpg"/>
                    <pic:cNvPicPr>
                      <a:picLocks noChangeAspect="1" noChangeArrowheads="1"/>
                    </pic:cNvPicPr>
                  </pic:nvPicPr>
                  <pic:blipFill>
                    <a:blip r:embed="rId103" cstate="print"/>
                    <a:srcRect t="4095" b="4741"/>
                    <a:stretch>
                      <a:fillRect/>
                    </a:stretch>
                  </pic:blipFill>
                  <pic:spPr bwMode="auto">
                    <a:xfrm>
                      <a:off x="0" y="0"/>
                      <a:ext cx="2365555" cy="2156530"/>
                    </a:xfrm>
                    <a:prstGeom prst="rect">
                      <a:avLst/>
                    </a:prstGeom>
                    <a:noFill/>
                    <a:ln w="9525">
                      <a:noFill/>
                      <a:miter lim="800000"/>
                      <a:headEnd/>
                      <a:tailEnd/>
                    </a:ln>
                  </pic:spPr>
                </pic:pic>
              </a:graphicData>
            </a:graphic>
          </wp:inline>
        </w:drawing>
      </w:r>
    </w:p>
    <w:tbl>
      <w:tblPr>
        <w:tblStyle w:val="a5"/>
        <w:tblW w:w="9923" w:type="dxa"/>
        <w:tblInd w:w="-176" w:type="dxa"/>
        <w:tblLook w:val="04A0" w:firstRow="1" w:lastRow="0" w:firstColumn="1" w:lastColumn="0" w:noHBand="0" w:noVBand="1"/>
      </w:tblPr>
      <w:tblGrid>
        <w:gridCol w:w="9923"/>
      </w:tblGrid>
      <w:tr w:rsidR="00764982" w:rsidRPr="00592583" w:rsidTr="00592583">
        <w:trPr>
          <w:trHeight w:val="416"/>
        </w:trPr>
        <w:tc>
          <w:tcPr>
            <w:tcW w:w="9923" w:type="dxa"/>
          </w:tcPr>
          <w:p w:rsidR="00764982" w:rsidRPr="00592583" w:rsidRDefault="00D36AF7" w:rsidP="00C26D25">
            <w:pPr>
              <w:jc w:val="both"/>
              <w:rPr>
                <w:rFonts w:ascii="Times New Roman" w:hAnsi="Times New Roman" w:cs="Times New Roman"/>
                <w:sz w:val="26"/>
                <w:szCs w:val="26"/>
              </w:rPr>
            </w:pPr>
            <w:r>
              <w:rPr>
                <w:b/>
                <w:noProof/>
                <w:sz w:val="26"/>
                <w:szCs w:val="26"/>
                <w:lang w:eastAsia="en-US"/>
              </w:rPr>
              <w:pict>
                <v:rect id="Прямоугольник 6" o:spid="_x0000_s1026" style="position:absolute;left:0;text-align:left;margin-left:-29.65pt;margin-top:-.85pt;width:17.9pt;height:205.9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" fillcolor="yellow"/>
              </w:pict>
            </w:r>
            <w:r w:rsidR="00764982" w:rsidRPr="00592583">
              <w:rPr>
                <w:rFonts w:ascii="Times New Roman" w:hAnsi="Times New Roman" w:cs="Times New Roman"/>
                <w:b/>
                <w:sz w:val="26"/>
                <w:szCs w:val="26"/>
              </w:rPr>
              <w:t>Уровень гимназии:</w:t>
            </w:r>
            <w:r w:rsidR="00764982" w:rsidRPr="00592583">
              <w:rPr>
                <w:rFonts w:ascii="Times New Roman" w:hAnsi="Times New Roman" w:cs="Times New Roman"/>
                <w:sz w:val="26"/>
                <w:szCs w:val="26"/>
              </w:rPr>
              <w:t xml:space="preserve"> школьные олимпиады, творческие конкурсы, творческие студии, предметные кружки, дополнительные образовательные услуги, второй и</w:t>
            </w:r>
            <w:r w:rsidR="00C06308" w:rsidRPr="00592583">
              <w:rPr>
                <w:rFonts w:ascii="Times New Roman" w:hAnsi="Times New Roman" w:cs="Times New Roman"/>
                <w:sz w:val="26"/>
                <w:szCs w:val="26"/>
              </w:rPr>
              <w:t>ностранный язык, связь с ВУЗами</w:t>
            </w:r>
            <w:r w:rsidR="00CC736B" w:rsidRPr="00592583">
              <w:rPr>
                <w:rFonts w:ascii="Times New Roman" w:hAnsi="Times New Roman" w:cs="Times New Roman"/>
                <w:sz w:val="26"/>
                <w:szCs w:val="26"/>
              </w:rPr>
              <w:t>,</w:t>
            </w:r>
            <w:r w:rsidR="00764982" w:rsidRPr="00592583">
              <w:rPr>
                <w:rFonts w:ascii="Times New Roman" w:hAnsi="Times New Roman" w:cs="Times New Roman"/>
                <w:sz w:val="26"/>
                <w:szCs w:val="26"/>
              </w:rPr>
              <w:t xml:space="preserve"> </w:t>
            </w:r>
            <w:r w:rsidR="007D4202" w:rsidRPr="00592583">
              <w:rPr>
                <w:rFonts w:ascii="Times New Roman" w:eastAsia="Calibri" w:hAnsi="Times New Roman" w:cs="Times New Roman"/>
                <w:sz w:val="26"/>
                <w:szCs w:val="26"/>
              </w:rPr>
              <w:t>ДЮО</w:t>
            </w:r>
            <w:r w:rsidR="00764982" w:rsidRPr="00592583">
              <w:rPr>
                <w:rFonts w:ascii="Times New Roman" w:eastAsia="Calibri" w:hAnsi="Times New Roman" w:cs="Times New Roman"/>
                <w:sz w:val="26"/>
                <w:szCs w:val="26"/>
              </w:rPr>
              <w:t xml:space="preserve"> «Казанская лига»</w:t>
            </w:r>
            <w:r w:rsidR="005A3D18" w:rsidRPr="00592583">
              <w:rPr>
                <w:rFonts w:ascii="Times New Roman" w:eastAsia="Calibri" w:hAnsi="Times New Roman" w:cs="Times New Roman"/>
                <w:sz w:val="26"/>
                <w:szCs w:val="26"/>
              </w:rPr>
              <w:t xml:space="preserve"> </w:t>
            </w:r>
            <w:r w:rsidR="00C06308" w:rsidRPr="00592583">
              <w:rPr>
                <w:rFonts w:ascii="Times New Roman" w:eastAsia="Calibri" w:hAnsi="Times New Roman" w:cs="Times New Roman"/>
                <w:sz w:val="26"/>
                <w:szCs w:val="26"/>
              </w:rPr>
              <w:t>(</w:t>
            </w:r>
            <w:r w:rsidR="005A3D18" w:rsidRPr="00592583">
              <w:rPr>
                <w:rFonts w:ascii="Times New Roman" w:eastAsia="Calibri" w:hAnsi="Times New Roman" w:cs="Times New Roman"/>
                <w:sz w:val="26"/>
                <w:szCs w:val="26"/>
              </w:rPr>
              <w:t>Парламент гимназии</w:t>
            </w:r>
            <w:r w:rsidR="00764982" w:rsidRPr="00592583">
              <w:rPr>
                <w:rFonts w:ascii="Times New Roman" w:eastAsia="Calibri" w:hAnsi="Times New Roman" w:cs="Times New Roman"/>
                <w:color w:val="FF0000"/>
                <w:sz w:val="26"/>
                <w:szCs w:val="26"/>
              </w:rPr>
              <w:t xml:space="preserve"> </w:t>
            </w:r>
            <w:r w:rsidR="00F33E71" w:rsidRPr="00592583">
              <w:rPr>
                <w:rFonts w:ascii="Times New Roman" w:eastAsia="Calibri" w:hAnsi="Times New Roman" w:cs="Times New Roman"/>
                <w:sz w:val="26"/>
                <w:szCs w:val="26"/>
              </w:rPr>
              <w:t xml:space="preserve">- </w:t>
            </w:r>
            <w:r w:rsidR="001C61AF" w:rsidRPr="00592583">
              <w:rPr>
                <w:rFonts w:ascii="Times New Roman" w:hAnsi="Times New Roman" w:cs="Times New Roman"/>
                <w:sz w:val="26"/>
                <w:szCs w:val="26"/>
              </w:rPr>
              <w:t xml:space="preserve">Совет старшеклассников </w:t>
            </w:r>
            <w:r w:rsidR="001C61AF" w:rsidRPr="00592583">
              <w:rPr>
                <w:rFonts w:ascii="Times New Roman" w:hAnsi="Times New Roman" w:cs="Times New Roman"/>
                <w:sz w:val="26"/>
                <w:szCs w:val="26"/>
                <w:lang w:val="en-US"/>
              </w:rPr>
              <w:t>G</w:t>
            </w:r>
            <w:proofErr w:type="spellStart"/>
            <w:r w:rsidR="001C61AF" w:rsidRPr="00592583">
              <w:rPr>
                <w:rFonts w:ascii="Times New Roman" w:hAnsi="Times New Roman" w:cs="Times New Roman"/>
                <w:sz w:val="26"/>
                <w:szCs w:val="26"/>
              </w:rPr>
              <w:t>reat</w:t>
            </w:r>
            <w:proofErr w:type="spellEnd"/>
            <w:r w:rsidR="001C61AF" w:rsidRPr="00592583">
              <w:rPr>
                <w:rFonts w:ascii="Times New Roman" w:hAnsi="Times New Roman" w:cs="Times New Roman"/>
                <w:sz w:val="26"/>
                <w:szCs w:val="26"/>
              </w:rPr>
              <w:t xml:space="preserve"> 8</w:t>
            </w:r>
            <w:r w:rsidR="00F33E71" w:rsidRPr="00592583">
              <w:rPr>
                <w:rFonts w:ascii="Times New Roman" w:eastAsia="Calibri" w:hAnsi="Times New Roman" w:cs="Times New Roman"/>
                <w:sz w:val="26"/>
                <w:szCs w:val="26"/>
              </w:rPr>
              <w:t xml:space="preserve"> и</w:t>
            </w:r>
            <w:r w:rsidR="00764982" w:rsidRPr="00592583">
              <w:rPr>
                <w:rFonts w:ascii="Times New Roman" w:eastAsia="Calibri" w:hAnsi="Times New Roman" w:cs="Times New Roman"/>
                <w:sz w:val="26"/>
                <w:szCs w:val="26"/>
              </w:rPr>
              <w:t xml:space="preserve"> Совет гимназии, </w:t>
            </w:r>
            <w:r w:rsidR="00B00F29" w:rsidRPr="00592583">
              <w:rPr>
                <w:rFonts w:ascii="Times New Roman" w:eastAsia="Calibri" w:hAnsi="Times New Roman" w:cs="Times New Roman"/>
                <w:sz w:val="26"/>
                <w:szCs w:val="26"/>
              </w:rPr>
              <w:t>Школьная академия наук «Спектр» (</w:t>
            </w:r>
            <w:r w:rsidR="00C06308" w:rsidRPr="00592583">
              <w:rPr>
                <w:rFonts w:ascii="Times New Roman" w:hAnsi="Times New Roman" w:cs="Times New Roman"/>
                <w:sz w:val="26"/>
                <w:szCs w:val="26"/>
              </w:rPr>
              <w:t>ШАНС</w:t>
            </w:r>
            <w:r w:rsidR="00B00F29" w:rsidRPr="00592583">
              <w:rPr>
                <w:rFonts w:ascii="Times New Roman" w:hAnsi="Times New Roman" w:cs="Times New Roman"/>
                <w:sz w:val="26"/>
                <w:szCs w:val="26"/>
              </w:rPr>
              <w:t>)</w:t>
            </w:r>
            <w:r w:rsidR="00C06308" w:rsidRPr="00592583">
              <w:rPr>
                <w:rFonts w:ascii="Times New Roman" w:eastAsia="Calibri" w:hAnsi="Times New Roman" w:cs="Times New Roman"/>
                <w:sz w:val="26"/>
                <w:szCs w:val="26"/>
              </w:rPr>
              <w:t xml:space="preserve">, </w:t>
            </w:r>
            <w:r w:rsidR="00C26D25" w:rsidRPr="00592583">
              <w:rPr>
                <w:rFonts w:ascii="Times New Roman" w:eastAsia="Calibri" w:hAnsi="Times New Roman" w:cs="Times New Roman"/>
                <w:sz w:val="26"/>
                <w:szCs w:val="26"/>
              </w:rPr>
              <w:t>Школа Ученого Зайца</w:t>
            </w:r>
            <w:r w:rsidR="00B00F29" w:rsidRPr="00592583">
              <w:rPr>
                <w:rFonts w:ascii="Times New Roman" w:eastAsia="Calibri" w:hAnsi="Times New Roman" w:cs="Times New Roman"/>
                <w:sz w:val="26"/>
                <w:szCs w:val="26"/>
              </w:rPr>
              <w:t xml:space="preserve"> (ШУЗ)</w:t>
            </w:r>
            <w:r w:rsidR="00C26D25" w:rsidRPr="00592583">
              <w:rPr>
                <w:rFonts w:ascii="Times New Roman" w:eastAsia="Calibri" w:hAnsi="Times New Roman" w:cs="Times New Roman"/>
                <w:sz w:val="26"/>
                <w:szCs w:val="26"/>
              </w:rPr>
              <w:t xml:space="preserve">, </w:t>
            </w:r>
            <w:r w:rsidR="00764982" w:rsidRPr="00592583">
              <w:rPr>
                <w:rFonts w:ascii="Times New Roman" w:eastAsia="Calibri" w:hAnsi="Times New Roman" w:cs="Times New Roman"/>
                <w:sz w:val="26"/>
                <w:szCs w:val="26"/>
              </w:rPr>
              <w:t>«Снежный десант», объеди</w:t>
            </w:r>
            <w:r w:rsidR="00E328F2" w:rsidRPr="00592583">
              <w:rPr>
                <w:rFonts w:ascii="Times New Roman" w:eastAsia="Calibri" w:hAnsi="Times New Roman" w:cs="Times New Roman"/>
                <w:sz w:val="26"/>
                <w:szCs w:val="26"/>
              </w:rPr>
              <w:t>нение экологов «Зеленая волна»,</w:t>
            </w:r>
            <w:r w:rsidR="00764982" w:rsidRPr="00592583">
              <w:rPr>
                <w:rFonts w:ascii="Times New Roman" w:eastAsia="Calibri" w:hAnsi="Times New Roman" w:cs="Times New Roman"/>
                <w:sz w:val="26"/>
                <w:szCs w:val="26"/>
              </w:rPr>
              <w:t xml:space="preserve"> </w:t>
            </w:r>
            <w:r w:rsidR="00C26D25" w:rsidRPr="00592583">
              <w:rPr>
                <w:rFonts w:ascii="Times New Roman" w:eastAsia="Calibri" w:hAnsi="Times New Roman" w:cs="Times New Roman"/>
                <w:sz w:val="26"/>
                <w:szCs w:val="26"/>
              </w:rPr>
              <w:t xml:space="preserve">творческая группа </w:t>
            </w:r>
            <w:r w:rsidR="00764982" w:rsidRPr="00592583">
              <w:rPr>
                <w:rFonts w:ascii="Times New Roman" w:eastAsia="Calibri" w:hAnsi="Times New Roman" w:cs="Times New Roman"/>
                <w:sz w:val="26"/>
                <w:szCs w:val="26"/>
              </w:rPr>
              <w:t xml:space="preserve">«Золотое перо», «Театр +», </w:t>
            </w:r>
            <w:r w:rsidR="00F94572" w:rsidRPr="00592583">
              <w:rPr>
                <w:rFonts w:ascii="Times New Roman" w:hAnsi="Times New Roman" w:cs="Times New Roman"/>
                <w:sz w:val="26"/>
                <w:szCs w:val="26"/>
              </w:rPr>
              <w:t>театр на татарском языке «</w:t>
            </w:r>
            <w:proofErr w:type="spellStart"/>
            <w:r w:rsidR="00F94572" w:rsidRPr="00592583">
              <w:rPr>
                <w:rFonts w:ascii="Times New Roman" w:hAnsi="Times New Roman" w:cs="Times New Roman"/>
                <w:sz w:val="26"/>
                <w:szCs w:val="26"/>
              </w:rPr>
              <w:t>Заман</w:t>
            </w:r>
            <w:proofErr w:type="spellEnd"/>
            <w:r w:rsidR="00F94572" w:rsidRPr="00592583">
              <w:rPr>
                <w:rFonts w:ascii="Times New Roman" w:hAnsi="Times New Roman" w:cs="Times New Roman"/>
                <w:sz w:val="26"/>
                <w:szCs w:val="26"/>
              </w:rPr>
              <w:t>», два театра на английском языке «</w:t>
            </w:r>
            <w:proofErr w:type="spellStart"/>
            <w:r w:rsidR="00F94572" w:rsidRPr="00592583">
              <w:rPr>
                <w:rFonts w:ascii="Times New Roman" w:hAnsi="Times New Roman" w:cs="Times New Roman"/>
                <w:sz w:val="26"/>
                <w:szCs w:val="26"/>
                <w:lang w:val="en-US"/>
              </w:rPr>
              <w:t>Dimond</w:t>
            </w:r>
            <w:proofErr w:type="spellEnd"/>
            <w:r w:rsidR="00F94572" w:rsidRPr="00592583">
              <w:rPr>
                <w:rFonts w:ascii="Times New Roman" w:hAnsi="Times New Roman" w:cs="Times New Roman"/>
                <w:sz w:val="26"/>
                <w:szCs w:val="26"/>
              </w:rPr>
              <w:t xml:space="preserve">», «Экспериментальный театр 122», Театр здоровья, </w:t>
            </w:r>
            <w:r w:rsidR="00764982" w:rsidRPr="00592583">
              <w:rPr>
                <w:rFonts w:ascii="Times New Roman" w:eastAsia="Calibri" w:hAnsi="Times New Roman" w:cs="Times New Roman"/>
                <w:sz w:val="26"/>
                <w:szCs w:val="26"/>
              </w:rPr>
              <w:t>объединение краеведов</w:t>
            </w:r>
            <w:r w:rsidR="00C06308" w:rsidRPr="00592583">
              <w:rPr>
                <w:rFonts w:ascii="Times New Roman" w:eastAsia="Calibri" w:hAnsi="Times New Roman" w:cs="Times New Roman"/>
                <w:sz w:val="26"/>
                <w:szCs w:val="26"/>
              </w:rPr>
              <w:t xml:space="preserve"> «Искатели»</w:t>
            </w:r>
            <w:r w:rsidR="00764982" w:rsidRPr="00592583">
              <w:rPr>
                <w:rFonts w:ascii="Times New Roman" w:hAnsi="Times New Roman" w:cs="Times New Roman"/>
                <w:sz w:val="26"/>
                <w:szCs w:val="26"/>
              </w:rPr>
              <w:t>, Школа волонтеров «Грата»</w:t>
            </w:r>
            <w:r w:rsidR="00C06308" w:rsidRPr="00592583">
              <w:rPr>
                <w:rFonts w:ascii="Times New Roman" w:hAnsi="Times New Roman" w:cs="Times New Roman"/>
                <w:sz w:val="26"/>
                <w:szCs w:val="26"/>
              </w:rPr>
              <w:t>, объединение «Олимпийский резерв», интеллектуальный клуб «Крепкий орешек», дискуссионный клуб «Диск</w:t>
            </w:r>
            <w:r w:rsidR="00F94572" w:rsidRPr="00592583">
              <w:rPr>
                <w:rFonts w:ascii="Times New Roman" w:hAnsi="Times New Roman" w:cs="Times New Roman"/>
                <w:sz w:val="26"/>
                <w:szCs w:val="26"/>
              </w:rPr>
              <w:t>)</w:t>
            </w:r>
            <w:r w:rsidR="00764982" w:rsidRPr="00592583">
              <w:rPr>
                <w:rFonts w:ascii="Times New Roman" w:hAnsi="Times New Roman" w:cs="Times New Roman"/>
                <w:sz w:val="26"/>
                <w:szCs w:val="26"/>
              </w:rPr>
              <w:t>, профильные смены</w:t>
            </w:r>
            <w:r w:rsidR="00C06308" w:rsidRPr="00592583">
              <w:rPr>
                <w:rFonts w:ascii="Times New Roman" w:hAnsi="Times New Roman" w:cs="Times New Roman"/>
                <w:sz w:val="26"/>
                <w:szCs w:val="26"/>
              </w:rPr>
              <w:t xml:space="preserve"> в летнем лагере «Зайка моя» и в зимнем лагере «Английский для всех»</w:t>
            </w:r>
            <w:r w:rsidR="00764982" w:rsidRPr="00592583">
              <w:rPr>
                <w:rFonts w:ascii="Times New Roman" w:hAnsi="Times New Roman" w:cs="Times New Roman"/>
                <w:sz w:val="26"/>
                <w:szCs w:val="26"/>
              </w:rPr>
              <w:t>.</w:t>
            </w:r>
          </w:p>
        </w:tc>
      </w:tr>
      <w:tr w:rsidR="00764982" w:rsidRPr="00592583" w:rsidTr="00592583">
        <w:tc>
          <w:tcPr>
            <w:tcW w:w="9923" w:type="dxa"/>
          </w:tcPr>
          <w:p w:rsidR="002D7CC3" w:rsidRPr="00384A26" w:rsidRDefault="002D7CC3" w:rsidP="002D7CC3">
            <w:pPr>
              <w:jc w:val="center"/>
              <w:rPr>
                <w:b/>
                <w:lang w:val="tt-RU"/>
              </w:rPr>
            </w:pPr>
            <w:r w:rsidRPr="00384A26">
              <w:rPr>
                <w:b/>
                <w:lang w:val="tt-RU"/>
              </w:rPr>
              <w:t>Результативность участия в профессиональных конкурсах и грантах</w:t>
            </w:r>
          </w:p>
          <w:p w:rsidR="00764982" w:rsidRPr="00592583" w:rsidRDefault="00D36AF7" w:rsidP="00587DF1">
            <w:pPr>
              <w:jc w:val="both"/>
              <w:rPr>
                <w:rFonts w:ascii="Times New Roman" w:hAnsi="Times New Roman" w:cs="Times New Roman"/>
                <w:sz w:val="26"/>
                <w:szCs w:val="26"/>
              </w:rPr>
            </w:pPr>
            <w:r>
              <w:rPr>
                <w:b/>
                <w:noProof/>
                <w:sz w:val="26"/>
                <w:szCs w:val="26"/>
                <w:lang w:eastAsia="en-US"/>
              </w:rPr>
              <w:pict>
                <v:rect id="Прямоугольник 4" o:spid="_x0000_s1030" style="position:absolute;left:0;text-align:left;margin-left:-29.65pt;margin-top:-.95pt;width:17.9pt;height:120.8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" fillcolor="#7030a0"/>
              </w:pict>
            </w:r>
            <w:r>
              <w:rPr>
                <w:b/>
                <w:noProof/>
                <w:sz w:val="26"/>
                <w:szCs w:val="26"/>
                <w:lang w:eastAsia="en-US"/>
              </w:rPr>
              <w:pict>
                <v:rect id="Прямоугольник 5" o:spid="_x0000_s1031" style="position:absolute;left:0;text-align:left;margin-left:-29.65pt;margin-top:4.4pt;width:17.9pt;height:42.9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" fillcolor="#01c719"/>
              </w:pict>
            </w:r>
            <w:r w:rsidR="00764982" w:rsidRPr="00592583">
              <w:rPr>
                <w:rFonts w:ascii="Times New Roman" w:hAnsi="Times New Roman" w:cs="Times New Roman"/>
                <w:b/>
                <w:sz w:val="26"/>
                <w:szCs w:val="26"/>
              </w:rPr>
              <w:t>Муниципальный уровень:</w:t>
            </w:r>
            <w:r w:rsidR="00587DF1" w:rsidRPr="00592583">
              <w:rPr>
                <w:rFonts w:ascii="Times New Roman" w:hAnsi="Times New Roman" w:cs="Times New Roman"/>
                <w:b/>
                <w:sz w:val="26"/>
                <w:szCs w:val="26"/>
              </w:rPr>
              <w:t xml:space="preserve"> </w:t>
            </w:r>
            <w:r w:rsidR="00764982" w:rsidRPr="00592583">
              <w:rPr>
                <w:rFonts w:ascii="Times New Roman" w:hAnsi="Times New Roman" w:cs="Times New Roman"/>
                <w:sz w:val="26"/>
                <w:szCs w:val="26"/>
              </w:rPr>
              <w:t xml:space="preserve">НПК им. </w:t>
            </w:r>
            <w:proofErr w:type="spellStart"/>
            <w:r w:rsidR="00764982" w:rsidRPr="00592583">
              <w:rPr>
                <w:rFonts w:ascii="Times New Roman" w:hAnsi="Times New Roman" w:cs="Times New Roman"/>
                <w:sz w:val="26"/>
                <w:szCs w:val="26"/>
              </w:rPr>
              <w:t>К.Д.Ушинского</w:t>
            </w:r>
            <w:proofErr w:type="spellEnd"/>
            <w:r w:rsidR="00764982" w:rsidRPr="00592583">
              <w:rPr>
                <w:rFonts w:ascii="Times New Roman" w:hAnsi="Times New Roman" w:cs="Times New Roman"/>
                <w:sz w:val="26"/>
                <w:szCs w:val="26"/>
              </w:rPr>
              <w:t xml:space="preserve">, </w:t>
            </w:r>
            <w:proofErr w:type="spellStart"/>
            <w:r w:rsidR="00764982" w:rsidRPr="00592583">
              <w:rPr>
                <w:rFonts w:ascii="Times New Roman" w:hAnsi="Times New Roman" w:cs="Times New Roman"/>
                <w:sz w:val="26"/>
                <w:szCs w:val="26"/>
              </w:rPr>
              <w:t>Хади</w:t>
            </w:r>
            <w:proofErr w:type="spellEnd"/>
            <w:r w:rsidR="00587DF1" w:rsidRPr="00592583">
              <w:rPr>
                <w:rFonts w:ascii="Times New Roman" w:hAnsi="Times New Roman" w:cs="Times New Roman"/>
                <w:sz w:val="26"/>
                <w:szCs w:val="26"/>
              </w:rPr>
              <w:t xml:space="preserve"> </w:t>
            </w:r>
            <w:proofErr w:type="spellStart"/>
            <w:r w:rsidR="00764982" w:rsidRPr="00592583">
              <w:rPr>
                <w:rFonts w:ascii="Times New Roman" w:hAnsi="Times New Roman" w:cs="Times New Roman"/>
                <w:sz w:val="26"/>
                <w:szCs w:val="26"/>
              </w:rPr>
              <w:t>Атласи</w:t>
            </w:r>
            <w:proofErr w:type="spellEnd"/>
            <w:r w:rsidR="00764982" w:rsidRPr="00592583">
              <w:rPr>
                <w:rFonts w:ascii="Times New Roman" w:hAnsi="Times New Roman" w:cs="Times New Roman"/>
                <w:sz w:val="26"/>
                <w:szCs w:val="26"/>
              </w:rPr>
              <w:t>, «Английский для всех», ЦВР Московского района, Дом туриста, образовательный центр «Ресурс», школа молодого учителя</w:t>
            </w:r>
            <w:r w:rsidR="0041462A" w:rsidRPr="00592583">
              <w:rPr>
                <w:rFonts w:ascii="Times New Roman" w:hAnsi="Times New Roman" w:cs="Times New Roman"/>
                <w:sz w:val="26"/>
                <w:szCs w:val="26"/>
              </w:rPr>
              <w:t xml:space="preserve">, математические бои среди школ </w:t>
            </w:r>
            <w:proofErr w:type="spellStart"/>
            <w:r w:rsidR="0041462A" w:rsidRPr="00592583">
              <w:rPr>
                <w:rFonts w:ascii="Times New Roman" w:hAnsi="Times New Roman" w:cs="Times New Roman"/>
                <w:sz w:val="26"/>
                <w:szCs w:val="26"/>
              </w:rPr>
              <w:t>г.Казани</w:t>
            </w:r>
            <w:proofErr w:type="spellEnd"/>
            <w:r w:rsidR="00DC2CBB" w:rsidRPr="00592583">
              <w:rPr>
                <w:rFonts w:ascii="Times New Roman" w:hAnsi="Times New Roman" w:cs="Times New Roman"/>
                <w:sz w:val="26"/>
                <w:szCs w:val="26"/>
              </w:rPr>
              <w:t>, городская олимпиада по информатике на татарском языке</w:t>
            </w:r>
            <w:r w:rsidR="00E867FF" w:rsidRPr="00592583">
              <w:rPr>
                <w:rFonts w:ascii="Times New Roman" w:hAnsi="Times New Roman" w:cs="Times New Roman"/>
                <w:sz w:val="26"/>
                <w:szCs w:val="26"/>
              </w:rPr>
              <w:t xml:space="preserve"> и другие</w:t>
            </w:r>
            <w:r w:rsidR="00764982" w:rsidRPr="00592583">
              <w:rPr>
                <w:rFonts w:ascii="Times New Roman" w:hAnsi="Times New Roman" w:cs="Times New Roman"/>
                <w:sz w:val="26"/>
                <w:szCs w:val="26"/>
              </w:rPr>
              <w:t>.</w:t>
            </w:r>
          </w:p>
        </w:tc>
      </w:tr>
      <w:tr w:rsidR="00764982" w:rsidRPr="00592583" w:rsidTr="00592583">
        <w:tc>
          <w:tcPr>
            <w:tcW w:w="9923" w:type="dxa"/>
          </w:tcPr>
          <w:p w:rsidR="00764982" w:rsidRPr="00592583" w:rsidRDefault="00764982" w:rsidP="000772A5">
            <w:pPr>
              <w:jc w:val="both"/>
              <w:rPr>
                <w:rFonts w:ascii="Times New Roman" w:hAnsi="Times New Roman" w:cs="Times New Roman"/>
                <w:sz w:val="26"/>
                <w:szCs w:val="26"/>
              </w:rPr>
            </w:pPr>
            <w:r w:rsidRPr="00592583">
              <w:rPr>
                <w:rFonts w:ascii="Times New Roman" w:hAnsi="Times New Roman" w:cs="Times New Roman"/>
                <w:b/>
                <w:sz w:val="26"/>
                <w:szCs w:val="26"/>
              </w:rPr>
              <w:t>Республиканский уровень:</w:t>
            </w:r>
            <w:r w:rsidR="00A64954" w:rsidRPr="00592583">
              <w:rPr>
                <w:rFonts w:ascii="Times New Roman" w:hAnsi="Times New Roman" w:cs="Times New Roman"/>
                <w:b/>
                <w:sz w:val="26"/>
                <w:szCs w:val="26"/>
              </w:rPr>
              <w:t xml:space="preserve"> </w:t>
            </w:r>
            <w:r w:rsidRPr="00592583">
              <w:rPr>
                <w:rFonts w:ascii="Times New Roman" w:hAnsi="Times New Roman" w:cs="Times New Roman"/>
                <w:sz w:val="26"/>
                <w:szCs w:val="26"/>
              </w:rPr>
              <w:t xml:space="preserve">НПК им. </w:t>
            </w:r>
            <w:proofErr w:type="spellStart"/>
            <w:r w:rsidRPr="00592583">
              <w:rPr>
                <w:rFonts w:ascii="Times New Roman" w:hAnsi="Times New Roman" w:cs="Times New Roman"/>
                <w:sz w:val="26"/>
                <w:szCs w:val="26"/>
              </w:rPr>
              <w:t>Н.И.Лобачевского</w:t>
            </w:r>
            <w:proofErr w:type="spellEnd"/>
            <w:r w:rsidRPr="00592583">
              <w:rPr>
                <w:rFonts w:ascii="Times New Roman" w:hAnsi="Times New Roman" w:cs="Times New Roman"/>
                <w:sz w:val="26"/>
                <w:szCs w:val="26"/>
              </w:rPr>
              <w:t xml:space="preserve">, </w:t>
            </w:r>
            <w:proofErr w:type="spellStart"/>
            <w:r w:rsidRPr="00592583">
              <w:rPr>
                <w:rFonts w:ascii="Times New Roman" w:hAnsi="Times New Roman" w:cs="Times New Roman"/>
                <w:sz w:val="26"/>
                <w:szCs w:val="26"/>
              </w:rPr>
              <w:t>Л.Н.Толстого</w:t>
            </w:r>
            <w:proofErr w:type="spellEnd"/>
            <w:r w:rsidRPr="00592583">
              <w:rPr>
                <w:rFonts w:ascii="Times New Roman" w:hAnsi="Times New Roman" w:cs="Times New Roman"/>
                <w:sz w:val="26"/>
                <w:szCs w:val="26"/>
              </w:rPr>
              <w:t>, предметные олимпиады, конкурс «</w:t>
            </w:r>
            <w:proofErr w:type="spellStart"/>
            <w:r w:rsidRPr="00592583">
              <w:rPr>
                <w:rFonts w:ascii="Times New Roman" w:hAnsi="Times New Roman" w:cs="Times New Roman"/>
                <w:sz w:val="26"/>
                <w:szCs w:val="26"/>
              </w:rPr>
              <w:t>Зир</w:t>
            </w:r>
            <w:proofErr w:type="spellEnd"/>
            <w:r w:rsidRPr="00592583">
              <w:rPr>
                <w:rFonts w:ascii="Times New Roman" w:hAnsi="Times New Roman" w:cs="Times New Roman"/>
                <w:sz w:val="26"/>
                <w:szCs w:val="26"/>
                <w:lang w:val="tt-RU"/>
              </w:rPr>
              <w:t>әк тиен</w:t>
            </w:r>
            <w:r w:rsidR="00925A1D" w:rsidRPr="00592583">
              <w:rPr>
                <w:rFonts w:ascii="Times New Roman" w:hAnsi="Times New Roman" w:cs="Times New Roman"/>
                <w:sz w:val="26"/>
                <w:szCs w:val="26"/>
              </w:rPr>
              <w:t>»</w:t>
            </w:r>
            <w:r w:rsidR="0041462A" w:rsidRPr="00592583">
              <w:rPr>
                <w:rFonts w:ascii="Times New Roman" w:hAnsi="Times New Roman" w:cs="Times New Roman"/>
                <w:sz w:val="26"/>
                <w:szCs w:val="26"/>
                <w:lang w:val="tt-RU"/>
              </w:rPr>
              <w:t>, математические турниры для школьников им. Нордена, Широкова</w:t>
            </w:r>
            <w:r w:rsidR="00DC2CBB" w:rsidRPr="00592583">
              <w:rPr>
                <w:rFonts w:ascii="Times New Roman" w:hAnsi="Times New Roman" w:cs="Times New Roman"/>
                <w:sz w:val="26"/>
                <w:szCs w:val="26"/>
                <w:lang w:val="tt-RU"/>
              </w:rPr>
              <w:t xml:space="preserve">, </w:t>
            </w:r>
            <w:r w:rsidR="00F054DA" w:rsidRPr="00592583">
              <w:rPr>
                <w:rFonts w:ascii="Times New Roman" w:hAnsi="Times New Roman" w:cs="Times New Roman"/>
                <w:sz w:val="26"/>
                <w:szCs w:val="26"/>
                <w:lang w:val="tt-RU"/>
              </w:rPr>
              <w:t xml:space="preserve">участие в профильных сменах по программе </w:t>
            </w:r>
            <w:r w:rsidR="00F054DA" w:rsidRPr="00592583">
              <w:rPr>
                <w:rFonts w:ascii="Times New Roman" w:hAnsi="Times New Roman" w:cs="Times New Roman"/>
                <w:sz w:val="26"/>
                <w:szCs w:val="26"/>
                <w:lang w:val="en-US"/>
              </w:rPr>
              <w:t>IT</w:t>
            </w:r>
            <w:r w:rsidR="00F054DA" w:rsidRPr="00592583">
              <w:rPr>
                <w:rFonts w:ascii="Times New Roman" w:hAnsi="Times New Roman" w:cs="Times New Roman"/>
                <w:sz w:val="26"/>
                <w:szCs w:val="26"/>
              </w:rPr>
              <w:t>-</w:t>
            </w:r>
            <w:r w:rsidR="00F054DA" w:rsidRPr="00592583">
              <w:rPr>
                <w:rFonts w:ascii="Times New Roman" w:hAnsi="Times New Roman" w:cs="Times New Roman"/>
                <w:sz w:val="26"/>
                <w:szCs w:val="26"/>
                <w:lang w:val="en-US"/>
              </w:rPr>
              <w:t>Jump</w:t>
            </w:r>
            <w:r w:rsidR="00F054DA" w:rsidRPr="00592583">
              <w:rPr>
                <w:rFonts w:ascii="Times New Roman" w:hAnsi="Times New Roman" w:cs="Times New Roman"/>
                <w:sz w:val="26"/>
                <w:szCs w:val="26"/>
              </w:rPr>
              <w:t xml:space="preserve"> (лагерь «</w:t>
            </w:r>
            <w:proofErr w:type="spellStart"/>
            <w:r w:rsidR="00F054DA" w:rsidRPr="00592583">
              <w:rPr>
                <w:rFonts w:ascii="Times New Roman" w:hAnsi="Times New Roman" w:cs="Times New Roman"/>
                <w:sz w:val="26"/>
                <w:szCs w:val="26"/>
              </w:rPr>
              <w:t>Байтик</w:t>
            </w:r>
            <w:proofErr w:type="spellEnd"/>
            <w:r w:rsidR="00F054DA" w:rsidRPr="00592583">
              <w:rPr>
                <w:rFonts w:ascii="Times New Roman" w:hAnsi="Times New Roman" w:cs="Times New Roman"/>
                <w:sz w:val="26"/>
                <w:szCs w:val="26"/>
              </w:rPr>
              <w:t>»)</w:t>
            </w:r>
            <w:r w:rsidRPr="00592583">
              <w:rPr>
                <w:rFonts w:ascii="Times New Roman" w:hAnsi="Times New Roman" w:cs="Times New Roman"/>
                <w:sz w:val="26"/>
                <w:szCs w:val="26"/>
              </w:rPr>
              <w:t>.</w:t>
            </w:r>
          </w:p>
        </w:tc>
      </w:tr>
      <w:tr w:rsidR="00764982" w:rsidRPr="00592583" w:rsidTr="00592583">
        <w:tc>
          <w:tcPr>
            <w:tcW w:w="9923" w:type="dxa"/>
          </w:tcPr>
          <w:p w:rsidR="00764982" w:rsidRPr="00592583" w:rsidRDefault="00D36AF7" w:rsidP="00672D90">
            <w:pPr>
              <w:jc w:val="both"/>
              <w:rPr>
                <w:rFonts w:ascii="Times New Roman" w:hAnsi="Times New Roman" w:cs="Times New Roman"/>
                <w:sz w:val="26"/>
                <w:szCs w:val="26"/>
              </w:rPr>
            </w:pPr>
            <w:r>
              <w:rPr>
                <w:b/>
                <w:noProof/>
                <w:sz w:val="26"/>
                <w:szCs w:val="26"/>
                <w:lang w:eastAsia="en-US"/>
              </w:rPr>
              <w:pict>
                <v:rect id="_x0000_s1063" style="position:absolute;left:0;text-align:left;margin-left:-29.65pt;margin-top:-.7pt;width:17.9pt;height:42.5pt;z-index:2517422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" fillcolor="#00b0f0"/>
              </w:pict>
            </w:r>
            <w:r w:rsidR="00764982" w:rsidRPr="00592583">
              <w:rPr>
                <w:rFonts w:ascii="Times New Roman" w:hAnsi="Times New Roman" w:cs="Times New Roman"/>
                <w:b/>
                <w:sz w:val="26"/>
                <w:szCs w:val="26"/>
              </w:rPr>
              <w:t>Уровень РФ:</w:t>
            </w:r>
            <w:r w:rsidR="00587DF1" w:rsidRPr="00592583">
              <w:rPr>
                <w:rFonts w:ascii="Times New Roman" w:hAnsi="Times New Roman" w:cs="Times New Roman"/>
                <w:b/>
                <w:sz w:val="26"/>
                <w:szCs w:val="26"/>
              </w:rPr>
              <w:t xml:space="preserve"> </w:t>
            </w:r>
            <w:proofErr w:type="spellStart"/>
            <w:r w:rsidR="00764982" w:rsidRPr="00592583">
              <w:rPr>
                <w:rFonts w:ascii="Times New Roman" w:hAnsi="Times New Roman" w:cs="Times New Roman"/>
                <w:sz w:val="26"/>
                <w:szCs w:val="26"/>
              </w:rPr>
              <w:t>ИнтерБридж</w:t>
            </w:r>
            <w:proofErr w:type="spellEnd"/>
            <w:r w:rsidR="00764982" w:rsidRPr="00592583">
              <w:rPr>
                <w:rFonts w:ascii="Times New Roman" w:hAnsi="Times New Roman" w:cs="Times New Roman"/>
                <w:sz w:val="26"/>
                <w:szCs w:val="26"/>
              </w:rPr>
              <w:t xml:space="preserve">, НПК «Национальное достояние», </w:t>
            </w:r>
            <w:r w:rsidR="00764982" w:rsidRPr="00592583">
              <w:rPr>
                <w:rFonts w:ascii="Times New Roman" w:hAnsi="Times New Roman" w:cs="Times New Roman"/>
                <w:sz w:val="26"/>
                <w:szCs w:val="26"/>
                <w:lang w:val="en-US"/>
              </w:rPr>
              <w:t>On</w:t>
            </w:r>
            <w:r w:rsidR="00764982" w:rsidRPr="00592583">
              <w:rPr>
                <w:rFonts w:ascii="Times New Roman" w:hAnsi="Times New Roman" w:cs="Times New Roman"/>
                <w:sz w:val="26"/>
                <w:szCs w:val="26"/>
              </w:rPr>
              <w:t>-</w:t>
            </w:r>
            <w:r w:rsidR="00764982" w:rsidRPr="00592583">
              <w:rPr>
                <w:rFonts w:ascii="Times New Roman" w:hAnsi="Times New Roman" w:cs="Times New Roman"/>
                <w:sz w:val="26"/>
                <w:szCs w:val="26"/>
                <w:lang w:val="en-US"/>
              </w:rPr>
              <w:t>line</w:t>
            </w:r>
            <w:r w:rsidR="00764982" w:rsidRPr="00592583">
              <w:rPr>
                <w:rFonts w:ascii="Times New Roman" w:hAnsi="Times New Roman" w:cs="Times New Roman"/>
                <w:sz w:val="26"/>
                <w:szCs w:val="26"/>
              </w:rPr>
              <w:t xml:space="preserve"> конференции, предметные олимпиады, Российский заочный конкурс «Познание и творчество»</w:t>
            </w:r>
            <w:r w:rsidR="0041462A" w:rsidRPr="00592583">
              <w:rPr>
                <w:rFonts w:ascii="Times New Roman" w:hAnsi="Times New Roman" w:cs="Times New Roman"/>
                <w:sz w:val="26"/>
                <w:szCs w:val="26"/>
              </w:rPr>
              <w:t xml:space="preserve">, математический турнир им. </w:t>
            </w:r>
            <w:proofErr w:type="spellStart"/>
            <w:r w:rsidR="0041462A" w:rsidRPr="00592583">
              <w:rPr>
                <w:rFonts w:ascii="Times New Roman" w:hAnsi="Times New Roman" w:cs="Times New Roman"/>
                <w:sz w:val="26"/>
                <w:szCs w:val="26"/>
              </w:rPr>
              <w:t>А.Н.Колмогорова</w:t>
            </w:r>
            <w:proofErr w:type="spellEnd"/>
            <w:r w:rsidR="004F676A" w:rsidRPr="00592583">
              <w:rPr>
                <w:rFonts w:ascii="Times New Roman" w:hAnsi="Times New Roman" w:cs="Times New Roman"/>
                <w:sz w:val="26"/>
                <w:szCs w:val="26"/>
              </w:rPr>
              <w:t xml:space="preserve">, Летняя школа информатики </w:t>
            </w:r>
            <w:r>
              <w:rPr>
                <w:b/>
                <w:noProof/>
                <w:sz w:val="26"/>
                <w:szCs w:val="26"/>
                <w:lang w:eastAsia="en-US"/>
              </w:rPr>
              <w:lastRenderedPageBreak/>
              <w:pict>
                <v:rect id="Прямоугольник 3" o:spid="_x0000_s1029" style="position:absolute;left:0;text-align:left;margin-left:-23.55pt;margin-top:-.9pt;width:17.9pt;height:77.3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" fillcolor="#00b0f0"/>
              </w:pict>
            </w:r>
            <w:r w:rsidR="004F676A" w:rsidRPr="00592583">
              <w:rPr>
                <w:rFonts w:ascii="Times New Roman" w:hAnsi="Times New Roman" w:cs="Times New Roman"/>
                <w:sz w:val="26"/>
                <w:szCs w:val="26"/>
              </w:rPr>
              <w:t>«Комбинаторная математика и теория алгоритмов», летняя компьютерная школа</w:t>
            </w:r>
            <w:r w:rsidR="00672D90" w:rsidRPr="00592583">
              <w:rPr>
                <w:rFonts w:ascii="Times New Roman" w:hAnsi="Times New Roman" w:cs="Times New Roman"/>
                <w:sz w:val="26"/>
                <w:szCs w:val="26"/>
              </w:rPr>
              <w:t>, Московская олимпиада по информатике, Всероссийский командный турнир по программированию, региональный командный турнир по программированию (</w:t>
            </w:r>
            <w:proofErr w:type="spellStart"/>
            <w:r w:rsidR="00672D90" w:rsidRPr="00592583">
              <w:rPr>
                <w:rFonts w:ascii="Times New Roman" w:hAnsi="Times New Roman" w:cs="Times New Roman"/>
                <w:sz w:val="26"/>
                <w:szCs w:val="26"/>
              </w:rPr>
              <w:t>г.Киров</w:t>
            </w:r>
            <w:proofErr w:type="spellEnd"/>
            <w:r w:rsidR="00672D90" w:rsidRPr="00592583">
              <w:rPr>
                <w:rFonts w:ascii="Times New Roman" w:hAnsi="Times New Roman" w:cs="Times New Roman"/>
                <w:sz w:val="26"/>
                <w:szCs w:val="26"/>
              </w:rPr>
              <w:t xml:space="preserve">), региональный командный турнир по программированию среди студентов и школьников </w:t>
            </w:r>
            <w:r w:rsidR="00672D90" w:rsidRPr="00592583">
              <w:rPr>
                <w:rFonts w:ascii="Times New Roman" w:hAnsi="Times New Roman" w:cs="Times New Roman"/>
                <w:sz w:val="26"/>
                <w:szCs w:val="26"/>
                <w:lang w:val="en-US"/>
              </w:rPr>
              <w:t>ICL</w:t>
            </w:r>
            <w:r w:rsidR="00587DF1" w:rsidRPr="00592583">
              <w:rPr>
                <w:rFonts w:ascii="Times New Roman" w:hAnsi="Times New Roman" w:cs="Times New Roman"/>
                <w:sz w:val="26"/>
                <w:szCs w:val="26"/>
              </w:rPr>
              <w:t xml:space="preserve">, студия творческого развития </w:t>
            </w:r>
            <w:proofErr w:type="spellStart"/>
            <w:r w:rsidR="00587DF1" w:rsidRPr="00592583">
              <w:rPr>
                <w:rFonts w:ascii="Times New Roman" w:hAnsi="Times New Roman" w:cs="Times New Roman"/>
                <w:sz w:val="26"/>
                <w:szCs w:val="26"/>
              </w:rPr>
              <w:t>К.Хабенского</w:t>
            </w:r>
            <w:proofErr w:type="spellEnd"/>
            <w:r w:rsidR="00764982" w:rsidRPr="00592583">
              <w:rPr>
                <w:rFonts w:ascii="Times New Roman" w:hAnsi="Times New Roman" w:cs="Times New Roman"/>
                <w:sz w:val="26"/>
                <w:szCs w:val="26"/>
              </w:rPr>
              <w:t>.</w:t>
            </w:r>
          </w:p>
        </w:tc>
      </w:tr>
      <w:tr w:rsidR="00764982" w:rsidRPr="00592583" w:rsidTr="00592583">
        <w:trPr>
          <w:trHeight w:val="711"/>
        </w:trPr>
        <w:tc>
          <w:tcPr>
            <w:tcW w:w="9923" w:type="dxa"/>
          </w:tcPr>
          <w:p w:rsidR="00764982" w:rsidRPr="00592583" w:rsidRDefault="00D36AF7" w:rsidP="00271381">
            <w:pPr>
              <w:jc w:val="both"/>
              <w:rPr>
                <w:rFonts w:ascii="Times New Roman" w:hAnsi="Times New Roman" w:cs="Times New Roman"/>
                <w:sz w:val="26"/>
                <w:szCs w:val="26"/>
              </w:rPr>
            </w:pPr>
            <w:r>
              <w:rPr>
                <w:b/>
                <w:noProof/>
                <w:sz w:val="26"/>
                <w:szCs w:val="26"/>
                <w:lang w:eastAsia="en-US"/>
              </w:rPr>
              <w:lastRenderedPageBreak/>
              <w:pict>
                <v:rect id="Прямоугольник 2" o:spid="_x0000_s1028" style="position:absolute;left:0;text-align:left;margin-left:-23.65pt;margin-top:1.2pt;width:18pt;height:120.5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" fillcolor="#e36c0a [2409]"/>
              </w:pict>
            </w:r>
            <w:r w:rsidR="00764982" w:rsidRPr="00592583">
              <w:rPr>
                <w:rFonts w:ascii="Times New Roman" w:hAnsi="Times New Roman" w:cs="Times New Roman"/>
                <w:b/>
                <w:sz w:val="26"/>
                <w:szCs w:val="26"/>
              </w:rPr>
              <w:t>Международный уровень:</w:t>
            </w:r>
            <w:r w:rsidR="00764982" w:rsidRPr="00592583">
              <w:rPr>
                <w:rFonts w:ascii="Times New Roman" w:hAnsi="Times New Roman" w:cs="Times New Roman"/>
                <w:sz w:val="26"/>
                <w:szCs w:val="26"/>
              </w:rPr>
              <w:t xml:space="preserve"> Фонд «</w:t>
            </w:r>
            <w:proofErr w:type="spellStart"/>
            <w:r w:rsidR="00764982" w:rsidRPr="00592583">
              <w:rPr>
                <w:rFonts w:ascii="Times New Roman" w:hAnsi="Times New Roman" w:cs="Times New Roman"/>
                <w:sz w:val="26"/>
                <w:szCs w:val="26"/>
              </w:rPr>
              <w:t>Интеркультура</w:t>
            </w:r>
            <w:proofErr w:type="spellEnd"/>
            <w:r w:rsidR="00764982" w:rsidRPr="00592583">
              <w:rPr>
                <w:rFonts w:ascii="Times New Roman" w:hAnsi="Times New Roman" w:cs="Times New Roman"/>
                <w:sz w:val="26"/>
                <w:szCs w:val="26"/>
                <w:lang w:val="en-US"/>
              </w:rPr>
              <w:t>AFS</w:t>
            </w:r>
            <w:r w:rsidR="00764982" w:rsidRPr="00592583">
              <w:rPr>
                <w:rFonts w:ascii="Times New Roman" w:hAnsi="Times New Roman" w:cs="Times New Roman"/>
                <w:sz w:val="26"/>
                <w:szCs w:val="26"/>
              </w:rPr>
              <w:t xml:space="preserve">» (иностранные школьники в России), </w:t>
            </w:r>
            <w:r w:rsidR="00764982" w:rsidRPr="00592583">
              <w:rPr>
                <w:rFonts w:ascii="Times New Roman" w:hAnsi="Times New Roman" w:cs="Times New Roman"/>
                <w:sz w:val="26"/>
                <w:szCs w:val="26"/>
                <w:lang w:val="en-US"/>
              </w:rPr>
              <w:t>FLEX</w:t>
            </w:r>
            <w:r w:rsidR="00764982" w:rsidRPr="00592583">
              <w:rPr>
                <w:rFonts w:ascii="Times New Roman" w:hAnsi="Times New Roman" w:cs="Times New Roman"/>
                <w:sz w:val="26"/>
                <w:szCs w:val="26"/>
              </w:rPr>
              <w:t xml:space="preserve">, сотрудничество с международными образовательными центрами «Знание-центр», </w:t>
            </w:r>
            <w:r w:rsidR="00764982" w:rsidRPr="00592583">
              <w:rPr>
                <w:rFonts w:ascii="Times New Roman" w:hAnsi="Times New Roman" w:cs="Times New Roman"/>
                <w:sz w:val="26"/>
                <w:szCs w:val="26"/>
                <w:lang w:val="en-US"/>
              </w:rPr>
              <w:t>WF</w:t>
            </w:r>
            <w:r w:rsidR="00764982" w:rsidRPr="00592583">
              <w:rPr>
                <w:rFonts w:ascii="Times New Roman" w:hAnsi="Times New Roman" w:cs="Times New Roman"/>
                <w:sz w:val="26"/>
                <w:szCs w:val="26"/>
              </w:rPr>
              <w:t>, международная олимпиада по программированию (Болгария), международный театральный конкурс, международные предметные конкурсы («Русский медвежонок», «Кенгуру», «Британский бульдог», «</w:t>
            </w:r>
            <w:proofErr w:type="spellStart"/>
            <w:r w:rsidR="00764982" w:rsidRPr="00592583">
              <w:rPr>
                <w:rFonts w:ascii="Times New Roman" w:hAnsi="Times New Roman" w:cs="Times New Roman"/>
                <w:sz w:val="26"/>
                <w:szCs w:val="26"/>
              </w:rPr>
              <w:t>Инфознайка</w:t>
            </w:r>
            <w:proofErr w:type="spellEnd"/>
            <w:r w:rsidR="00764982" w:rsidRPr="00592583">
              <w:rPr>
                <w:rFonts w:ascii="Times New Roman" w:hAnsi="Times New Roman" w:cs="Times New Roman"/>
                <w:sz w:val="26"/>
                <w:szCs w:val="26"/>
              </w:rPr>
              <w:t>», «КИТ», «ЧИП (человек и природа»), международная олимпиада «Эрудиты планеты»</w:t>
            </w:r>
            <w:r w:rsidR="008169D2" w:rsidRPr="00592583">
              <w:rPr>
                <w:rFonts w:ascii="Times New Roman" w:hAnsi="Times New Roman" w:cs="Times New Roman"/>
                <w:sz w:val="26"/>
                <w:szCs w:val="26"/>
              </w:rPr>
              <w:t xml:space="preserve">, международная </w:t>
            </w:r>
            <w:r w:rsidR="00271381" w:rsidRPr="00592583">
              <w:rPr>
                <w:rFonts w:ascii="Times New Roman" w:hAnsi="Times New Roman" w:cs="Times New Roman"/>
                <w:sz w:val="26"/>
                <w:szCs w:val="26"/>
              </w:rPr>
              <w:t xml:space="preserve">научно-практическая конференция «Современные информационные технологии и </w:t>
            </w:r>
            <w:r w:rsidR="00271381" w:rsidRPr="00592583">
              <w:rPr>
                <w:rFonts w:ascii="Times New Roman" w:hAnsi="Times New Roman" w:cs="Times New Roman"/>
                <w:sz w:val="26"/>
                <w:szCs w:val="26"/>
                <w:lang w:val="en-US"/>
              </w:rPr>
              <w:t>IT</w:t>
            </w:r>
            <w:r w:rsidR="002E6749" w:rsidRPr="00592583">
              <w:rPr>
                <w:rFonts w:ascii="Times New Roman" w:hAnsi="Times New Roman" w:cs="Times New Roman"/>
                <w:sz w:val="26"/>
                <w:szCs w:val="26"/>
              </w:rPr>
              <w:t>-</w:t>
            </w:r>
            <w:r w:rsidR="00271381" w:rsidRPr="00592583">
              <w:rPr>
                <w:rFonts w:ascii="Times New Roman" w:hAnsi="Times New Roman" w:cs="Times New Roman"/>
                <w:sz w:val="26"/>
                <w:szCs w:val="26"/>
              </w:rPr>
              <w:t>образование»</w:t>
            </w:r>
            <w:r w:rsidR="00764982" w:rsidRPr="00592583">
              <w:rPr>
                <w:rFonts w:ascii="Times New Roman" w:hAnsi="Times New Roman" w:cs="Times New Roman"/>
                <w:sz w:val="26"/>
                <w:szCs w:val="26"/>
              </w:rPr>
              <w:t>.</w:t>
            </w:r>
          </w:p>
        </w:tc>
      </w:tr>
    </w:tbl>
    <w:p w:rsidR="00CC0C92" w:rsidRDefault="00CC0C92" w:rsidP="00B43C2E">
      <w:pPr>
        <w:spacing w:after="0"/>
        <w:ind w:firstLine="709"/>
        <w:jc w:val="center"/>
        <w:rPr>
          <w:b/>
        </w:rPr>
      </w:pPr>
    </w:p>
    <w:p w:rsidR="00CC0C92" w:rsidRPr="00094D6A" w:rsidRDefault="00DA58E0" w:rsidP="00CC0C92">
      <w:pPr>
        <w:spacing w:after="0"/>
        <w:ind w:firstLine="709"/>
        <w:jc w:val="center"/>
        <w:rPr>
          <w:b/>
        </w:rPr>
      </w:pPr>
      <w:r w:rsidRPr="00094D6A">
        <w:rPr>
          <w:b/>
        </w:rPr>
        <w:t>Расширение образовательного пространства гимназии</w:t>
      </w:r>
    </w:p>
    <w:p w:rsidR="00D0164E" w:rsidRDefault="00FD706B" w:rsidP="00B43C2E">
      <w:pPr>
        <w:spacing w:after="0"/>
        <w:ind w:firstLine="709"/>
        <w:jc w:val="both"/>
      </w:pPr>
      <w:r>
        <w:t>Продолжая традиции р</w:t>
      </w:r>
      <w:r w:rsidR="00DA58E0">
        <w:t>оссийской гимназии</w:t>
      </w:r>
      <w:r w:rsidR="00CC0C92">
        <w:t>,</w:t>
      </w:r>
      <w:r w:rsidR="00DA58E0">
        <w:t xml:space="preserve"> педагогический коллектив</w:t>
      </w:r>
      <w:r w:rsidR="00D0164E">
        <w:t xml:space="preserve"> разработал систему видов деятельности, направленных на всестороннее развитие г</w:t>
      </w:r>
      <w:r w:rsidR="00DA58E0">
        <w:t>имназистов</w:t>
      </w:r>
      <w:r w:rsidR="00D0164E">
        <w:t>. С этой целью спланированы способы расширения образовательного пространства гимназии. К ним относятся</w:t>
      </w:r>
      <w:r>
        <w:t>:</w:t>
      </w:r>
    </w:p>
    <w:p w:rsidR="00DA58E0" w:rsidRDefault="00D0164E" w:rsidP="00CC0C92">
      <w:pPr>
        <w:pStyle w:val="a4"/>
        <w:numPr>
          <w:ilvl w:val="0"/>
          <w:numId w:val="9"/>
        </w:numPr>
        <w:spacing w:after="0"/>
        <w:ind w:left="0" w:firstLine="0"/>
        <w:jc w:val="both"/>
      </w:pPr>
      <w:r>
        <w:t>организация и проведение профильных смен в каникулярное время;</w:t>
      </w:r>
    </w:p>
    <w:p w:rsidR="00D0164E" w:rsidRDefault="00D0164E" w:rsidP="00CC0C92">
      <w:pPr>
        <w:pStyle w:val="a4"/>
        <w:numPr>
          <w:ilvl w:val="0"/>
          <w:numId w:val="9"/>
        </w:numPr>
        <w:spacing w:after="0"/>
        <w:ind w:left="0" w:firstLine="0"/>
        <w:jc w:val="both"/>
      </w:pPr>
      <w:r>
        <w:t>изучение второго иностранного языка</w:t>
      </w:r>
      <w:r w:rsidR="007007C0">
        <w:t xml:space="preserve"> (французский, немецкий, испанский, арабский, японский, китайский языки)</w:t>
      </w:r>
      <w:r>
        <w:t>;</w:t>
      </w:r>
    </w:p>
    <w:p w:rsidR="00D0164E" w:rsidRDefault="00D0164E" w:rsidP="00CC0C92">
      <w:pPr>
        <w:pStyle w:val="a4"/>
        <w:numPr>
          <w:ilvl w:val="0"/>
          <w:numId w:val="9"/>
        </w:numPr>
        <w:spacing w:after="0"/>
        <w:ind w:left="0" w:firstLine="0"/>
        <w:jc w:val="both"/>
      </w:pPr>
      <w:r>
        <w:t>организация языковых стажировок учащихся в англоговорящих странах;</w:t>
      </w:r>
    </w:p>
    <w:p w:rsidR="00CA6AF5" w:rsidRDefault="00D0164E" w:rsidP="00CC0C92">
      <w:pPr>
        <w:pStyle w:val="a4"/>
        <w:numPr>
          <w:ilvl w:val="0"/>
          <w:numId w:val="9"/>
        </w:numPr>
        <w:spacing w:after="0"/>
        <w:ind w:left="0" w:firstLine="0"/>
        <w:jc w:val="both"/>
      </w:pPr>
      <w:r>
        <w:t>сотрудничество с отечественными образовательными компаниями (</w:t>
      </w:r>
      <w:proofErr w:type="spellStart"/>
      <w:r>
        <w:rPr>
          <w:lang w:val="en-US"/>
        </w:rPr>
        <w:t>ITec</w:t>
      </w:r>
      <w:proofErr w:type="spellEnd"/>
      <w:r w:rsidRPr="00D0164E">
        <w:t xml:space="preserve">, </w:t>
      </w:r>
      <w:proofErr w:type="spellStart"/>
      <w:r>
        <w:rPr>
          <w:lang w:val="en-US"/>
        </w:rPr>
        <w:t>OptimaStudy</w:t>
      </w:r>
      <w:proofErr w:type="spellEnd"/>
      <w:r w:rsidRPr="00D0164E">
        <w:t>,</w:t>
      </w:r>
      <w:r>
        <w:t xml:space="preserve"> Знание – Центр)</w:t>
      </w:r>
      <w:r w:rsidR="00CA6AF5">
        <w:t>;</w:t>
      </w:r>
    </w:p>
    <w:p w:rsidR="007007C0" w:rsidRDefault="007007C0" w:rsidP="00CC0C92">
      <w:pPr>
        <w:pStyle w:val="a4"/>
        <w:numPr>
          <w:ilvl w:val="0"/>
          <w:numId w:val="9"/>
        </w:numPr>
        <w:spacing w:after="0"/>
        <w:ind w:left="0" w:firstLine="0"/>
        <w:jc w:val="both"/>
      </w:pPr>
      <w:r>
        <w:rPr>
          <w:lang w:val="en-US"/>
        </w:rPr>
        <w:t>EF</w:t>
      </w:r>
      <w:r>
        <w:t xml:space="preserve"> – тестирование учащихся;</w:t>
      </w:r>
    </w:p>
    <w:p w:rsidR="007007C0" w:rsidRDefault="00CA6AF5" w:rsidP="00CC0C92">
      <w:pPr>
        <w:pStyle w:val="a4"/>
        <w:numPr>
          <w:ilvl w:val="0"/>
          <w:numId w:val="9"/>
        </w:numPr>
        <w:spacing w:after="0"/>
        <w:ind w:left="0" w:firstLine="0"/>
        <w:jc w:val="both"/>
      </w:pPr>
      <w:r>
        <w:t>участие в международной образовательной программе Фонда «</w:t>
      </w:r>
      <w:proofErr w:type="spellStart"/>
      <w:r>
        <w:t>Интеркультура</w:t>
      </w:r>
      <w:proofErr w:type="spellEnd"/>
      <w:r>
        <w:t>» (</w:t>
      </w:r>
      <w:r>
        <w:rPr>
          <w:lang w:val="en-US"/>
        </w:rPr>
        <w:t>AFS</w:t>
      </w:r>
      <w:r w:rsidRPr="00CA6AF5">
        <w:t>-</w:t>
      </w:r>
      <w:r>
        <w:t>Иностранные школьники в России)</w:t>
      </w:r>
      <w:r w:rsidR="006C1771">
        <w:t>;</w:t>
      </w:r>
    </w:p>
    <w:p w:rsidR="00371FFD" w:rsidRDefault="007007C0" w:rsidP="00CC0C92">
      <w:pPr>
        <w:pStyle w:val="a4"/>
        <w:numPr>
          <w:ilvl w:val="0"/>
          <w:numId w:val="9"/>
        </w:numPr>
        <w:spacing w:after="0"/>
        <w:ind w:left="0" w:firstLine="0"/>
        <w:jc w:val="both"/>
      </w:pPr>
      <w:r>
        <w:t xml:space="preserve">участие в международных конкурсах на знание английского </w:t>
      </w:r>
      <w:r w:rsidR="00371FFD">
        <w:t>языка (</w:t>
      </w:r>
      <w:r w:rsidR="00371FFD">
        <w:rPr>
          <w:lang w:val="en-US"/>
        </w:rPr>
        <w:t>FLEX</w:t>
      </w:r>
      <w:r w:rsidR="00371FFD" w:rsidRPr="007007C0">
        <w:t xml:space="preserve">, </w:t>
      </w:r>
      <w:r w:rsidR="00371FFD">
        <w:rPr>
          <w:lang w:val="en-US"/>
        </w:rPr>
        <w:t>EF</w:t>
      </w:r>
      <w:r w:rsidR="00371FFD" w:rsidRPr="007007C0">
        <w:t>)</w:t>
      </w:r>
      <w:r w:rsidR="00371FFD">
        <w:t>.</w:t>
      </w:r>
    </w:p>
    <w:p w:rsidR="009F1B2F" w:rsidRDefault="009F1B2F" w:rsidP="009F1B2F">
      <w:pPr>
        <w:spacing w:after="0"/>
        <w:ind w:left="708"/>
        <w:jc w:val="center"/>
        <w:rPr>
          <w:b/>
        </w:rPr>
      </w:pPr>
      <w:r>
        <w:rPr>
          <w:b/>
        </w:rPr>
        <w:t>Государственно-общественная оценка качества образования</w:t>
      </w:r>
    </w:p>
    <w:tbl>
      <w:tblPr>
        <w:tblStyle w:val="a5"/>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4973"/>
        <w:gridCol w:w="362"/>
        <w:gridCol w:w="4698"/>
      </w:tblGrid>
      <w:tr w:rsidR="009F1B2F" w:rsidTr="00B93FEA">
        <w:tc>
          <w:tcPr>
            <w:tcW w:w="4799" w:type="dxa"/>
            <w:gridSpan w:val="2"/>
          </w:tcPr>
          <w:p w:rsidR="009F1B2F" w:rsidRDefault="009F1B2F" w:rsidP="00D34F0A">
            <w:pPr>
              <w:jc w:val="center"/>
              <w:rPr>
                <w:b/>
              </w:rPr>
            </w:pPr>
            <w:r>
              <w:rPr>
                <w:b/>
                <w:noProof/>
              </w:rPr>
              <w:drawing>
                <wp:inline distT="0" distB="0" distL="0" distR="0" wp14:anchorId="3CAC15E4" wp14:editId="30D08F57">
                  <wp:extent cx="2828925" cy="2552700"/>
                  <wp:effectExtent l="19050" t="0" r="9525" b="0"/>
                  <wp:docPr id="27"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айд1.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2830688" cy="2554291"/>
                          </a:xfrm>
                          <a:prstGeom prst="rect">
                            <a:avLst/>
                          </a:prstGeom>
                        </pic:spPr>
                      </pic:pic>
                    </a:graphicData>
                  </a:graphic>
                </wp:inline>
              </w:drawing>
            </w:r>
          </w:p>
        </w:tc>
        <w:tc>
          <w:tcPr>
            <w:tcW w:w="5657" w:type="dxa"/>
            <w:gridSpan w:val="2"/>
          </w:tcPr>
          <w:p w:rsidR="009F1B2F" w:rsidRDefault="009F1B2F" w:rsidP="00D34F0A">
            <w:pPr>
              <w:jc w:val="center"/>
              <w:rPr>
                <w:b/>
              </w:rPr>
            </w:pPr>
            <w:r>
              <w:rPr>
                <w:b/>
                <w:noProof/>
              </w:rPr>
              <w:drawing>
                <wp:inline distT="0" distB="0" distL="0" distR="0" wp14:anchorId="4C17C955" wp14:editId="47939BB8">
                  <wp:extent cx="3505200" cy="2628806"/>
                  <wp:effectExtent l="0" t="0" r="0" b="635"/>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айд3.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3503328" cy="2627402"/>
                          </a:xfrm>
                          <a:prstGeom prst="rect">
                            <a:avLst/>
                          </a:prstGeom>
                        </pic:spPr>
                      </pic:pic>
                    </a:graphicData>
                  </a:graphic>
                </wp:inline>
              </w:drawing>
            </w:r>
          </w:p>
        </w:tc>
      </w:tr>
      <w:tr w:rsidR="009F1B2F" w:rsidTr="00B93FEA">
        <w:tc>
          <w:tcPr>
            <w:tcW w:w="4799" w:type="dxa"/>
            <w:gridSpan w:val="2"/>
          </w:tcPr>
          <w:p w:rsidR="009F1B2F" w:rsidRDefault="009F1B2F" w:rsidP="00D34F0A">
            <w:pPr>
              <w:jc w:val="center"/>
              <w:rPr>
                <w:b/>
              </w:rPr>
            </w:pPr>
          </w:p>
        </w:tc>
        <w:tc>
          <w:tcPr>
            <w:tcW w:w="5657" w:type="dxa"/>
            <w:gridSpan w:val="2"/>
          </w:tcPr>
          <w:p w:rsidR="009F1B2F" w:rsidRDefault="009F1B2F" w:rsidP="00D34F0A">
            <w:pPr>
              <w:jc w:val="center"/>
              <w:rPr>
                <w:b/>
              </w:rPr>
            </w:pPr>
          </w:p>
          <w:p w:rsidR="009F1B2F" w:rsidRDefault="009F1B2F" w:rsidP="00D34F0A">
            <w:pPr>
              <w:jc w:val="center"/>
              <w:rPr>
                <w:b/>
              </w:rPr>
            </w:pPr>
          </w:p>
        </w:tc>
      </w:tr>
      <w:tr w:rsidR="009F1B2F" w:rsidTr="00B93FEA">
        <w:tc>
          <w:tcPr>
            <w:tcW w:w="4799" w:type="dxa"/>
            <w:gridSpan w:val="2"/>
          </w:tcPr>
          <w:p w:rsidR="009F1B2F" w:rsidRDefault="009F1B2F" w:rsidP="00D34F0A">
            <w:pPr>
              <w:jc w:val="center"/>
              <w:rPr>
                <w:b/>
                <w:noProof/>
              </w:rPr>
            </w:pPr>
          </w:p>
        </w:tc>
        <w:tc>
          <w:tcPr>
            <w:tcW w:w="5657" w:type="dxa"/>
            <w:gridSpan w:val="2"/>
          </w:tcPr>
          <w:p w:rsidR="009F1B2F" w:rsidRDefault="009F1B2F" w:rsidP="009F1B2F">
            <w:pPr>
              <w:jc w:val="center"/>
              <w:rPr>
                <w:b/>
                <w:noProof/>
              </w:rPr>
            </w:pPr>
          </w:p>
        </w:tc>
      </w:tr>
      <w:tr w:rsidR="00383A37" w:rsidTr="00B93FEA">
        <w:trPr>
          <w:gridBefore w:val="1"/>
          <w:wBefore w:w="459" w:type="dxa"/>
          <w:trHeight w:val="3075"/>
        </w:trPr>
        <w:tc>
          <w:tcPr>
            <w:tcW w:w="4655" w:type="dxa"/>
            <w:gridSpan w:val="2"/>
          </w:tcPr>
          <w:p w:rsidR="00383A37" w:rsidRDefault="007C7720" w:rsidP="009F1B2F">
            <w:pPr>
              <w:jc w:val="center"/>
              <w:rPr>
                <w:b/>
                <w:noProof/>
              </w:rPr>
            </w:pPr>
            <w:r w:rsidRPr="00747967">
              <w:rPr>
                <w:b/>
                <w:noProof/>
              </w:rPr>
              <w:lastRenderedPageBreak/>
              <w:drawing>
                <wp:inline distT="0" distB="0" distL="0" distR="0" wp14:anchorId="6D22DA2C" wp14:editId="6D18C4A4">
                  <wp:extent cx="3762375" cy="1543050"/>
                  <wp:effectExtent l="19050" t="0" r="9525" b="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tc>
        <w:tc>
          <w:tcPr>
            <w:tcW w:w="5342" w:type="dxa"/>
          </w:tcPr>
          <w:p w:rsidR="00383A37" w:rsidRDefault="007C7720" w:rsidP="009F1B2F">
            <w:pPr>
              <w:jc w:val="center"/>
              <w:rPr>
                <w:b/>
                <w:noProof/>
              </w:rPr>
            </w:pPr>
            <w:r>
              <w:rPr>
                <w:b/>
                <w:noProof/>
              </w:rPr>
              <w:t>Итоги учатия в олимпиадах</w:t>
            </w:r>
          </w:p>
        </w:tc>
      </w:tr>
      <w:tr w:rsidR="00383A37" w:rsidTr="007C7720">
        <w:trPr>
          <w:gridBefore w:val="1"/>
          <w:wBefore w:w="459" w:type="dxa"/>
          <w:trHeight w:val="3417"/>
        </w:trPr>
        <w:tc>
          <w:tcPr>
            <w:tcW w:w="4655" w:type="dxa"/>
            <w:gridSpan w:val="2"/>
          </w:tcPr>
          <w:p w:rsidR="00383A37" w:rsidRPr="00383A37" w:rsidRDefault="00383A37" w:rsidP="009F1B2F">
            <w:pPr>
              <w:jc w:val="center"/>
              <w:rPr>
                <w:b/>
                <w:noProof/>
              </w:rPr>
            </w:pPr>
          </w:p>
        </w:tc>
        <w:tc>
          <w:tcPr>
            <w:tcW w:w="5342" w:type="dxa"/>
          </w:tcPr>
          <w:p w:rsidR="00383A37" w:rsidRPr="00383A37" w:rsidRDefault="00383A37" w:rsidP="009F1B2F">
            <w:pPr>
              <w:jc w:val="center"/>
              <w:rPr>
                <w:b/>
                <w:noProof/>
              </w:rPr>
            </w:pPr>
          </w:p>
        </w:tc>
      </w:tr>
    </w:tbl>
    <w:p w:rsidR="00747967" w:rsidRDefault="00747967" w:rsidP="009F1B2F">
      <w:pPr>
        <w:spacing w:after="0"/>
        <w:jc w:val="center"/>
        <w:rPr>
          <w:b/>
          <w:noProof/>
          <w:lang w:eastAsia="ru-RU"/>
        </w:rPr>
      </w:pPr>
    </w:p>
    <w:p w:rsidR="00747967" w:rsidRDefault="00D36AF7" w:rsidP="009F1B2F">
      <w:pPr>
        <w:spacing w:after="0"/>
        <w:jc w:val="center"/>
        <w:rPr>
          <w:b/>
          <w:noProof/>
          <w:lang w:eastAsia="ru-RU"/>
        </w:rPr>
      </w:pPr>
      <w:r>
        <w:rPr>
          <w:b/>
          <w:noProof/>
          <w:lang w:eastAsia="ru-RU"/>
        </w:rPr>
        <w:pict>
          <v:shape id="_x0000_s1062" type="#_x0000_t32" style="position:absolute;left:0;text-align:left;margin-left:96.3pt;margin-top:120.45pt;width:295.15pt;height:0;z-index:251741184" o:connectortype="straight" strokecolor="#a5a5a5 [2092]"/>
        </w:pict>
      </w:r>
    </w:p>
    <w:p w:rsidR="00383A37" w:rsidRDefault="00383A37" w:rsidP="009F1B2F">
      <w:pPr>
        <w:spacing w:after="0"/>
        <w:jc w:val="center"/>
        <w:rPr>
          <w:b/>
          <w:noProof/>
          <w:lang w:eastAsia="ru-RU"/>
        </w:rPr>
      </w:pPr>
    </w:p>
    <w:p w:rsidR="009F1B2F" w:rsidRDefault="009F1B2F" w:rsidP="009F1B2F">
      <w:pPr>
        <w:spacing w:after="0"/>
        <w:jc w:val="center"/>
        <w:rPr>
          <w:b/>
        </w:rPr>
      </w:pPr>
      <w:r>
        <w:rPr>
          <w:b/>
        </w:rPr>
        <w:t>Достижения учителей</w:t>
      </w:r>
    </w:p>
    <w:p w:rsidR="009F1B2F" w:rsidRPr="00803472" w:rsidRDefault="009F1B2F" w:rsidP="009F1B2F">
      <w:pPr>
        <w:spacing w:after="0"/>
        <w:jc w:val="center"/>
        <w:rPr>
          <w:b/>
        </w:rPr>
      </w:pPr>
      <w:r w:rsidRPr="00803472">
        <w:rPr>
          <w:b/>
          <w:bCs/>
        </w:rPr>
        <w:t>Результативность участия педагогов в профессиональных конкурсах различных уровней</w:t>
      </w:r>
    </w:p>
    <w:p w:rsidR="009F1B2F" w:rsidRDefault="009F1B2F" w:rsidP="009F1B2F">
      <w:pPr>
        <w:spacing w:after="0"/>
        <w:ind w:firstLine="567"/>
      </w:pPr>
      <w:r>
        <w:t>Грант</w:t>
      </w:r>
      <w:r w:rsidRPr="00FE086F">
        <w:t xml:space="preserve"> «Лучший директор»</w:t>
      </w:r>
      <w:r>
        <w:t xml:space="preserve"> </w:t>
      </w:r>
      <w:proofErr w:type="spellStart"/>
      <w:r>
        <w:t>Тигина</w:t>
      </w:r>
      <w:proofErr w:type="spellEnd"/>
      <w:r>
        <w:t xml:space="preserve"> О.А. </w:t>
      </w:r>
      <w:r w:rsidRPr="00FE086F">
        <w:t xml:space="preserve"> </w:t>
      </w:r>
      <w:r>
        <w:t>(2011, 2012</w:t>
      </w:r>
      <w:r w:rsidR="005A2FCE">
        <w:t>,2014</w:t>
      </w:r>
      <w:r>
        <w:t xml:space="preserve"> г.)</w:t>
      </w:r>
    </w:p>
    <w:p w:rsidR="009F1B2F" w:rsidRDefault="009F1B2F" w:rsidP="009F1B2F">
      <w:pPr>
        <w:spacing w:after="0"/>
        <w:ind w:firstLine="567"/>
        <w:rPr>
          <w:bCs/>
        </w:rPr>
      </w:pPr>
      <w:r w:rsidRPr="009705DD">
        <w:rPr>
          <w:bCs/>
        </w:rPr>
        <w:t xml:space="preserve">Грант «Лучший учитель ИКТ» – </w:t>
      </w:r>
      <w:proofErr w:type="spellStart"/>
      <w:r w:rsidRPr="009705DD">
        <w:rPr>
          <w:bCs/>
        </w:rPr>
        <w:t>Зарезнова</w:t>
      </w:r>
      <w:proofErr w:type="spellEnd"/>
      <w:r w:rsidRPr="009705DD">
        <w:rPr>
          <w:bCs/>
        </w:rPr>
        <w:t xml:space="preserve"> Е. Г.</w:t>
      </w:r>
      <w:r>
        <w:rPr>
          <w:bCs/>
        </w:rPr>
        <w:t xml:space="preserve"> (2012 г.)</w:t>
      </w:r>
    </w:p>
    <w:p w:rsidR="009F1B2F" w:rsidRDefault="009F1B2F" w:rsidP="009F1B2F">
      <w:pPr>
        <w:spacing w:after="0"/>
        <w:ind w:firstLine="567"/>
        <w:rPr>
          <w:bCs/>
        </w:rPr>
      </w:pPr>
      <w:r w:rsidRPr="009705DD">
        <w:rPr>
          <w:bCs/>
        </w:rPr>
        <w:t xml:space="preserve">Грант «Наш новый учитель» – </w:t>
      </w:r>
      <w:proofErr w:type="spellStart"/>
      <w:r>
        <w:rPr>
          <w:bCs/>
        </w:rPr>
        <w:t>Корнийченко</w:t>
      </w:r>
      <w:proofErr w:type="spellEnd"/>
      <w:r>
        <w:rPr>
          <w:bCs/>
        </w:rPr>
        <w:t xml:space="preserve"> В.В</w:t>
      </w:r>
      <w:r w:rsidRPr="009705DD">
        <w:rPr>
          <w:bCs/>
        </w:rPr>
        <w:t>.</w:t>
      </w:r>
      <w:r>
        <w:rPr>
          <w:bCs/>
        </w:rPr>
        <w:t>,</w:t>
      </w:r>
      <w:r w:rsidR="002A1AFE">
        <w:rPr>
          <w:bCs/>
        </w:rPr>
        <w:t xml:space="preserve"> </w:t>
      </w:r>
      <w:r>
        <w:rPr>
          <w:bCs/>
        </w:rPr>
        <w:t>Волкова</w:t>
      </w:r>
      <w:r w:rsidR="002A1AFE">
        <w:rPr>
          <w:bCs/>
        </w:rPr>
        <w:t xml:space="preserve"> </w:t>
      </w:r>
      <w:r>
        <w:rPr>
          <w:bCs/>
        </w:rPr>
        <w:t>Е.И.</w:t>
      </w:r>
      <w:r w:rsidRPr="009F1B2F">
        <w:rPr>
          <w:bCs/>
        </w:rPr>
        <w:t xml:space="preserve"> </w:t>
      </w:r>
      <w:r>
        <w:rPr>
          <w:bCs/>
        </w:rPr>
        <w:t>(2012 г.)</w:t>
      </w:r>
      <w:r w:rsidRPr="009705DD">
        <w:rPr>
          <w:bCs/>
        </w:rPr>
        <w:t xml:space="preserve"> </w:t>
      </w:r>
    </w:p>
    <w:p w:rsidR="009F1B2F" w:rsidRDefault="009F1B2F" w:rsidP="009F1B2F">
      <w:pPr>
        <w:spacing w:after="0"/>
        <w:ind w:firstLine="567"/>
        <w:rPr>
          <w:bCs/>
        </w:rPr>
      </w:pPr>
      <w:r w:rsidRPr="009705DD">
        <w:rPr>
          <w:bCs/>
        </w:rPr>
        <w:t>«</w:t>
      </w:r>
      <w:proofErr w:type="spellStart"/>
      <w:r w:rsidRPr="009705DD">
        <w:rPr>
          <w:bCs/>
        </w:rPr>
        <w:t>Алгарыш</w:t>
      </w:r>
      <w:proofErr w:type="spellEnd"/>
      <w:r w:rsidRPr="009705DD">
        <w:rPr>
          <w:bCs/>
        </w:rPr>
        <w:t>» – 2 учителя</w:t>
      </w:r>
      <w:r>
        <w:rPr>
          <w:bCs/>
        </w:rPr>
        <w:t xml:space="preserve"> английского языка</w:t>
      </w:r>
      <w:r w:rsidRPr="009705DD">
        <w:rPr>
          <w:bCs/>
        </w:rPr>
        <w:t>: А</w:t>
      </w:r>
      <w:r>
        <w:rPr>
          <w:bCs/>
        </w:rPr>
        <w:t>бдуллаева Т. И., Макарова Е. В. (2012 г.)</w:t>
      </w:r>
    </w:p>
    <w:p w:rsidR="009F1B2F" w:rsidRPr="00FE086F" w:rsidRDefault="009F1B2F" w:rsidP="009F1B2F">
      <w:pPr>
        <w:spacing w:after="0"/>
        <w:ind w:firstLine="567"/>
      </w:pPr>
      <w:proofErr w:type="spellStart"/>
      <w:r w:rsidRPr="00FE086F">
        <w:t>Крайнова</w:t>
      </w:r>
      <w:proofErr w:type="spellEnd"/>
      <w:r w:rsidRPr="00FE086F">
        <w:t xml:space="preserve"> О.Н. – обладатель гранта «Учитель – Казанскому медицинскому университету</w:t>
      </w:r>
      <w:r>
        <w:t>» (</w:t>
      </w:r>
      <w:r w:rsidRPr="00FE086F">
        <w:t>2011 г</w:t>
      </w:r>
      <w:r>
        <w:t>.)</w:t>
      </w:r>
    </w:p>
    <w:p w:rsidR="009F1B2F" w:rsidRPr="000B6095" w:rsidRDefault="009F1B2F" w:rsidP="009F1B2F">
      <w:pPr>
        <w:widowControl w:val="0"/>
        <w:spacing w:after="0"/>
        <w:ind w:firstLine="567"/>
        <w:jc w:val="both"/>
        <w:rPr>
          <w:bCs/>
        </w:rPr>
      </w:pPr>
      <w:proofErr w:type="spellStart"/>
      <w:r w:rsidRPr="000B6095">
        <w:t>Ярулина</w:t>
      </w:r>
      <w:proofErr w:type="spellEnd"/>
      <w:r w:rsidRPr="000B6095">
        <w:t xml:space="preserve"> Л.А. - обладатель гранта «Учитель-исследователь» по направлению «</w:t>
      </w:r>
      <w:r w:rsidRPr="000B6095">
        <w:rPr>
          <w:bCs/>
        </w:rPr>
        <w:t>Внедрение инн</w:t>
      </w:r>
      <w:r>
        <w:rPr>
          <w:bCs/>
        </w:rPr>
        <w:t xml:space="preserve">овационной научной разработки в </w:t>
      </w:r>
      <w:r w:rsidRPr="000B6095">
        <w:rPr>
          <w:bCs/>
        </w:rPr>
        <w:t>педагогическую практику»</w:t>
      </w:r>
      <w:r w:rsidRPr="006716F3">
        <w:t xml:space="preserve"> </w:t>
      </w:r>
      <w:r>
        <w:t>(</w:t>
      </w:r>
      <w:r w:rsidRPr="00FE086F">
        <w:t>2011 г</w:t>
      </w:r>
      <w:r>
        <w:t>.)</w:t>
      </w:r>
    </w:p>
    <w:p w:rsidR="009F1B2F" w:rsidRDefault="00747967" w:rsidP="009F1B2F">
      <w:pPr>
        <w:spacing w:after="0"/>
      </w:pPr>
      <w:r>
        <w:t xml:space="preserve">Грант </w:t>
      </w:r>
      <w:r w:rsidR="005A2FCE">
        <w:t>"Наш лучший учитель" 18</w:t>
      </w:r>
      <w:bookmarkStart w:id="0" w:name="_GoBack"/>
      <w:bookmarkEnd w:id="0"/>
      <w:r w:rsidRPr="00405C9E">
        <w:t xml:space="preserve"> учителей  </w:t>
      </w:r>
      <w:r>
        <w:t>(</w:t>
      </w:r>
      <w:r w:rsidR="005A2FCE">
        <w:t>2013</w:t>
      </w:r>
      <w:r w:rsidRPr="00405C9E">
        <w:t xml:space="preserve"> г</w:t>
      </w:r>
      <w:r>
        <w:t xml:space="preserve">.) </w:t>
      </w:r>
    </w:p>
    <w:p w:rsidR="00747967" w:rsidRPr="009705DD" w:rsidRDefault="00747967" w:rsidP="00747967">
      <w:pPr>
        <w:spacing w:after="0"/>
      </w:pPr>
      <w:r>
        <w:t xml:space="preserve">Грант </w:t>
      </w:r>
      <w:r w:rsidRPr="00405C9E">
        <w:t>"Наш лучший учитель"</w:t>
      </w:r>
      <w:r w:rsidR="005A2FCE">
        <w:t>21 учитель</w:t>
      </w:r>
      <w:r w:rsidRPr="00405C9E">
        <w:t xml:space="preserve">  </w:t>
      </w:r>
      <w:r>
        <w:t>(</w:t>
      </w:r>
      <w:r w:rsidRPr="00405C9E">
        <w:t>201</w:t>
      </w:r>
      <w:r w:rsidR="005A2FCE">
        <w:t>4</w:t>
      </w:r>
      <w:r w:rsidRPr="00405C9E">
        <w:t xml:space="preserve"> г</w:t>
      </w:r>
      <w:r>
        <w:t xml:space="preserve">.) </w:t>
      </w:r>
    </w:p>
    <w:p w:rsidR="00747967" w:rsidRDefault="00747967" w:rsidP="009F1B2F">
      <w:pPr>
        <w:spacing w:after="0"/>
      </w:pPr>
    </w:p>
    <w:p w:rsidR="009F1B2F" w:rsidRPr="00B93FEA" w:rsidRDefault="009F1B2F" w:rsidP="009F1B2F">
      <w:pPr>
        <w:ind w:firstLine="709"/>
        <w:jc w:val="both"/>
        <w:rPr>
          <w:b/>
        </w:rPr>
      </w:pPr>
      <w:r w:rsidRPr="00B93FEA">
        <w:rPr>
          <w:b/>
        </w:rPr>
        <w:t>Критериями оценки деятельности методической службы гимназии являются:</w:t>
      </w:r>
    </w:p>
    <w:p w:rsidR="009F1B2F" w:rsidRDefault="009F1B2F" w:rsidP="009F1B2F">
      <w:pPr>
        <w:pStyle w:val="a4"/>
        <w:numPr>
          <w:ilvl w:val="0"/>
          <w:numId w:val="43"/>
        </w:numPr>
        <w:spacing w:after="0"/>
        <w:jc w:val="both"/>
      </w:pPr>
      <w:r>
        <w:t>к</w:t>
      </w:r>
      <w:r w:rsidRPr="007F0B32">
        <w:t>ритерий качества</w:t>
      </w:r>
      <w:r>
        <w:t>;</w:t>
      </w:r>
    </w:p>
    <w:p w:rsidR="009F1B2F" w:rsidRDefault="009F1B2F" w:rsidP="009F1B2F">
      <w:pPr>
        <w:pStyle w:val="a4"/>
        <w:numPr>
          <w:ilvl w:val="0"/>
          <w:numId w:val="43"/>
        </w:numPr>
        <w:spacing w:after="0"/>
        <w:jc w:val="both"/>
      </w:pPr>
      <w:r>
        <w:t>критерий эффективности;</w:t>
      </w:r>
    </w:p>
    <w:p w:rsidR="009F1B2F" w:rsidRDefault="009F1B2F" w:rsidP="009F1B2F">
      <w:pPr>
        <w:pStyle w:val="a4"/>
        <w:numPr>
          <w:ilvl w:val="0"/>
          <w:numId w:val="43"/>
        </w:numPr>
        <w:spacing w:after="0"/>
        <w:jc w:val="both"/>
      </w:pPr>
      <w:r>
        <w:t>критерий мотивации (удовлетворенность деятельностью МСГ).</w:t>
      </w:r>
    </w:p>
    <w:p w:rsidR="009F1B2F" w:rsidRDefault="009F1B2F" w:rsidP="00747967">
      <w:pPr>
        <w:ind w:left="1843"/>
        <w:jc w:val="both"/>
      </w:pPr>
      <w:r>
        <w:rPr>
          <w:noProof/>
          <w:lang w:eastAsia="ru-RU"/>
        </w:rPr>
        <w:lastRenderedPageBreak/>
        <w:drawing>
          <wp:inline distT="0" distB="0" distL="0" distR="0">
            <wp:extent cx="4143047" cy="1923393"/>
            <wp:effectExtent l="19050" t="0" r="9853" b="657"/>
            <wp:docPr id="58"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3A624E" w:rsidRPr="009B4E37" w:rsidRDefault="009B4E37" w:rsidP="009B4E37">
      <w:pPr>
        <w:shd w:val="clear" w:color="auto" w:fill="FFFFFF"/>
        <w:spacing w:after="0"/>
        <w:ind w:firstLine="709"/>
        <w:jc w:val="center"/>
        <w:rPr>
          <w:rFonts w:eastAsia="Times New Roman"/>
          <w:color w:val="000000"/>
          <w:lang w:eastAsia="ru-RU"/>
        </w:rPr>
      </w:pPr>
      <w:r>
        <w:rPr>
          <w:rFonts w:eastAsia="Times New Roman"/>
          <w:b/>
          <w:bCs/>
          <w:lang w:eastAsia="ru-RU"/>
        </w:rPr>
        <w:t>Имеющиеся проблемы</w:t>
      </w:r>
      <w:r w:rsidR="003A624E" w:rsidRPr="009B4E37">
        <w:rPr>
          <w:rFonts w:eastAsia="Times New Roman"/>
          <w:b/>
          <w:bCs/>
          <w:lang w:eastAsia="ru-RU"/>
        </w:rPr>
        <w:t xml:space="preserve"> и способы их преодоления</w:t>
      </w:r>
    </w:p>
    <w:tbl>
      <w:tblPr>
        <w:tblStyle w:val="a5"/>
        <w:tblW w:w="0" w:type="auto"/>
        <w:tblLook w:val="04A0" w:firstRow="1" w:lastRow="0" w:firstColumn="1" w:lastColumn="0" w:noHBand="0" w:noVBand="1"/>
      </w:tblPr>
      <w:tblGrid>
        <w:gridCol w:w="1242"/>
        <w:gridCol w:w="3828"/>
        <w:gridCol w:w="4501"/>
      </w:tblGrid>
      <w:tr w:rsidR="009B4E37" w:rsidRPr="00592583" w:rsidTr="009B4E37">
        <w:tc>
          <w:tcPr>
            <w:tcW w:w="1242" w:type="dxa"/>
          </w:tcPr>
          <w:p w:rsidR="009B4E37" w:rsidRPr="00592583" w:rsidRDefault="009B4E37" w:rsidP="00B43C2E">
            <w:pPr>
              <w:jc w:val="center"/>
              <w:rPr>
                <w:rFonts w:ascii="Times New Roman" w:hAnsi="Times New Roman" w:cs="Times New Roman"/>
                <w:sz w:val="26"/>
                <w:szCs w:val="26"/>
              </w:rPr>
            </w:pPr>
            <w:r w:rsidRPr="00592583">
              <w:rPr>
                <w:rFonts w:ascii="Times New Roman" w:hAnsi="Times New Roman" w:cs="Times New Roman"/>
                <w:sz w:val="26"/>
                <w:szCs w:val="26"/>
              </w:rPr>
              <w:t>№№</w:t>
            </w:r>
          </w:p>
        </w:tc>
        <w:tc>
          <w:tcPr>
            <w:tcW w:w="3828" w:type="dxa"/>
          </w:tcPr>
          <w:p w:rsidR="009B4E37" w:rsidRPr="00592583" w:rsidRDefault="009B4E37" w:rsidP="00B43C2E">
            <w:pPr>
              <w:jc w:val="center"/>
              <w:rPr>
                <w:rFonts w:ascii="Times New Roman" w:hAnsi="Times New Roman" w:cs="Times New Roman"/>
                <w:sz w:val="26"/>
                <w:szCs w:val="26"/>
              </w:rPr>
            </w:pPr>
            <w:r w:rsidRPr="00592583">
              <w:rPr>
                <w:rFonts w:ascii="Times New Roman" w:eastAsia="Times New Roman" w:hAnsi="Times New Roman" w:cs="Times New Roman"/>
                <w:b/>
                <w:bCs/>
                <w:color w:val="000000"/>
                <w:sz w:val="26"/>
                <w:szCs w:val="26"/>
              </w:rPr>
              <w:t>Проблема</w:t>
            </w:r>
          </w:p>
        </w:tc>
        <w:tc>
          <w:tcPr>
            <w:tcW w:w="4501" w:type="dxa"/>
          </w:tcPr>
          <w:p w:rsidR="009B4E37" w:rsidRPr="00592583" w:rsidRDefault="009B4E37" w:rsidP="00B43C2E">
            <w:pPr>
              <w:jc w:val="center"/>
              <w:rPr>
                <w:rFonts w:ascii="Times New Roman" w:hAnsi="Times New Roman" w:cs="Times New Roman"/>
                <w:sz w:val="26"/>
                <w:szCs w:val="26"/>
              </w:rPr>
            </w:pPr>
            <w:r w:rsidRPr="00592583">
              <w:rPr>
                <w:rFonts w:ascii="Times New Roman" w:eastAsia="Times New Roman" w:hAnsi="Times New Roman" w:cs="Times New Roman"/>
                <w:b/>
                <w:bCs/>
                <w:color w:val="000000"/>
                <w:sz w:val="26"/>
                <w:szCs w:val="26"/>
              </w:rPr>
              <w:t>Способ преодоления</w:t>
            </w:r>
          </w:p>
        </w:tc>
      </w:tr>
      <w:tr w:rsidR="009B4E37" w:rsidRPr="00592583" w:rsidTr="009B4E37">
        <w:tc>
          <w:tcPr>
            <w:tcW w:w="1242" w:type="dxa"/>
          </w:tcPr>
          <w:p w:rsidR="009B4E37" w:rsidRPr="00592583" w:rsidRDefault="009B4E37" w:rsidP="00B43C2E">
            <w:pPr>
              <w:jc w:val="center"/>
              <w:rPr>
                <w:rFonts w:ascii="Times New Roman" w:hAnsi="Times New Roman" w:cs="Times New Roman"/>
                <w:sz w:val="26"/>
                <w:szCs w:val="26"/>
              </w:rPr>
            </w:pPr>
            <w:r w:rsidRPr="00592583">
              <w:rPr>
                <w:rFonts w:ascii="Times New Roman" w:hAnsi="Times New Roman" w:cs="Times New Roman"/>
                <w:sz w:val="26"/>
                <w:szCs w:val="26"/>
              </w:rPr>
              <w:t>1</w:t>
            </w:r>
          </w:p>
        </w:tc>
        <w:tc>
          <w:tcPr>
            <w:tcW w:w="3828" w:type="dxa"/>
          </w:tcPr>
          <w:p w:rsidR="009B4E37" w:rsidRPr="00592583" w:rsidRDefault="009B4E37" w:rsidP="009B4E37">
            <w:pPr>
              <w:jc w:val="both"/>
              <w:rPr>
                <w:rFonts w:ascii="Times New Roman" w:hAnsi="Times New Roman" w:cs="Times New Roman"/>
                <w:sz w:val="26"/>
                <w:szCs w:val="26"/>
              </w:rPr>
            </w:pPr>
            <w:r w:rsidRPr="00592583">
              <w:rPr>
                <w:rFonts w:ascii="Times New Roman" w:hAnsi="Times New Roman" w:cs="Times New Roman"/>
                <w:sz w:val="26"/>
                <w:szCs w:val="26"/>
              </w:rPr>
              <w:t xml:space="preserve">Замкнутость </w:t>
            </w:r>
            <w:r w:rsidR="007A0210" w:rsidRPr="00592583">
              <w:rPr>
                <w:rFonts w:ascii="Times New Roman" w:hAnsi="Times New Roman" w:cs="Times New Roman"/>
                <w:sz w:val="26"/>
                <w:szCs w:val="26"/>
              </w:rPr>
              <w:t xml:space="preserve">некоторых </w:t>
            </w:r>
            <w:r w:rsidRPr="00592583">
              <w:rPr>
                <w:rFonts w:ascii="Times New Roman" w:hAnsi="Times New Roman" w:cs="Times New Roman"/>
                <w:sz w:val="26"/>
                <w:szCs w:val="26"/>
              </w:rPr>
              <w:t>учителей – предметников в рамках только своего предмета</w:t>
            </w:r>
          </w:p>
        </w:tc>
        <w:tc>
          <w:tcPr>
            <w:tcW w:w="4501" w:type="dxa"/>
          </w:tcPr>
          <w:p w:rsidR="009B4E37" w:rsidRPr="00592583" w:rsidRDefault="009B4E37" w:rsidP="009B4E37">
            <w:pPr>
              <w:jc w:val="both"/>
              <w:rPr>
                <w:rFonts w:ascii="Times New Roman" w:hAnsi="Times New Roman" w:cs="Times New Roman"/>
                <w:sz w:val="26"/>
                <w:szCs w:val="26"/>
              </w:rPr>
            </w:pPr>
            <w:r w:rsidRPr="00592583">
              <w:rPr>
                <w:rFonts w:ascii="Times New Roman" w:hAnsi="Times New Roman" w:cs="Times New Roman"/>
                <w:sz w:val="26"/>
                <w:szCs w:val="26"/>
              </w:rPr>
              <w:t xml:space="preserve">Создание проблемных групп, изучающих </w:t>
            </w:r>
            <w:proofErr w:type="spellStart"/>
            <w:r w:rsidRPr="00592583">
              <w:rPr>
                <w:rFonts w:ascii="Times New Roman" w:hAnsi="Times New Roman" w:cs="Times New Roman"/>
                <w:sz w:val="26"/>
                <w:szCs w:val="26"/>
              </w:rPr>
              <w:t>метапредметные</w:t>
            </w:r>
            <w:proofErr w:type="spellEnd"/>
            <w:r w:rsidRPr="00592583">
              <w:rPr>
                <w:rFonts w:ascii="Times New Roman" w:hAnsi="Times New Roman" w:cs="Times New Roman"/>
                <w:sz w:val="26"/>
                <w:szCs w:val="26"/>
              </w:rPr>
              <w:t xml:space="preserve"> технологии и пути их применения в учебно-воспитательном процессе</w:t>
            </w:r>
          </w:p>
        </w:tc>
      </w:tr>
      <w:tr w:rsidR="009B4E37" w:rsidRPr="00592583" w:rsidTr="009B4E37">
        <w:tc>
          <w:tcPr>
            <w:tcW w:w="1242" w:type="dxa"/>
          </w:tcPr>
          <w:p w:rsidR="009B4E37" w:rsidRPr="00592583" w:rsidRDefault="005F3303" w:rsidP="00B43C2E">
            <w:pPr>
              <w:jc w:val="center"/>
              <w:rPr>
                <w:rFonts w:ascii="Times New Roman" w:hAnsi="Times New Roman" w:cs="Times New Roman"/>
                <w:sz w:val="26"/>
                <w:szCs w:val="26"/>
              </w:rPr>
            </w:pPr>
            <w:r w:rsidRPr="00592583">
              <w:rPr>
                <w:rFonts w:ascii="Times New Roman" w:hAnsi="Times New Roman" w:cs="Times New Roman"/>
                <w:sz w:val="26"/>
                <w:szCs w:val="26"/>
              </w:rPr>
              <w:t>2</w:t>
            </w:r>
          </w:p>
        </w:tc>
        <w:tc>
          <w:tcPr>
            <w:tcW w:w="3828" w:type="dxa"/>
          </w:tcPr>
          <w:p w:rsidR="009B4E37" w:rsidRPr="00592583" w:rsidRDefault="005F3303" w:rsidP="005F3303">
            <w:pPr>
              <w:jc w:val="both"/>
              <w:rPr>
                <w:rFonts w:ascii="Times New Roman" w:hAnsi="Times New Roman" w:cs="Times New Roman"/>
                <w:sz w:val="26"/>
                <w:szCs w:val="26"/>
              </w:rPr>
            </w:pPr>
            <w:r w:rsidRPr="00592583">
              <w:rPr>
                <w:rFonts w:ascii="Times New Roman" w:hAnsi="Times New Roman" w:cs="Times New Roman"/>
                <w:sz w:val="26"/>
                <w:szCs w:val="26"/>
              </w:rPr>
              <w:t>Невысокая мотивация отдельных учителей к использованию современных педагогических и ИКТ технологий в учебно-воспитательном процессе</w:t>
            </w:r>
          </w:p>
        </w:tc>
        <w:tc>
          <w:tcPr>
            <w:tcW w:w="4501" w:type="dxa"/>
          </w:tcPr>
          <w:p w:rsidR="009B4E37" w:rsidRPr="00592583" w:rsidRDefault="005F3303" w:rsidP="00A5166F">
            <w:pPr>
              <w:jc w:val="both"/>
              <w:rPr>
                <w:rFonts w:ascii="Times New Roman" w:hAnsi="Times New Roman" w:cs="Times New Roman"/>
                <w:sz w:val="26"/>
                <w:szCs w:val="26"/>
              </w:rPr>
            </w:pPr>
            <w:r w:rsidRPr="00592583">
              <w:rPr>
                <w:rFonts w:ascii="Times New Roman" w:hAnsi="Times New Roman" w:cs="Times New Roman"/>
                <w:sz w:val="26"/>
                <w:szCs w:val="26"/>
              </w:rPr>
              <w:t xml:space="preserve">Создание условий для осознания каждым учителем необходимости </w:t>
            </w:r>
            <w:r w:rsidR="00A5166F" w:rsidRPr="00592583">
              <w:rPr>
                <w:rFonts w:ascii="Times New Roman" w:hAnsi="Times New Roman" w:cs="Times New Roman"/>
                <w:sz w:val="26"/>
                <w:szCs w:val="26"/>
              </w:rPr>
              <w:t>внедрения в учебно – воспитательный процесс современных педагогических технологий</w:t>
            </w:r>
          </w:p>
        </w:tc>
      </w:tr>
      <w:tr w:rsidR="009B4E37" w:rsidRPr="00592583" w:rsidTr="009B4E37">
        <w:tc>
          <w:tcPr>
            <w:tcW w:w="1242" w:type="dxa"/>
          </w:tcPr>
          <w:p w:rsidR="009B4E37" w:rsidRPr="00592583" w:rsidRDefault="0032636A" w:rsidP="00B43C2E">
            <w:pPr>
              <w:jc w:val="center"/>
              <w:rPr>
                <w:rFonts w:ascii="Times New Roman" w:hAnsi="Times New Roman" w:cs="Times New Roman"/>
                <w:sz w:val="26"/>
                <w:szCs w:val="26"/>
              </w:rPr>
            </w:pPr>
            <w:r w:rsidRPr="00592583">
              <w:rPr>
                <w:rFonts w:ascii="Times New Roman" w:hAnsi="Times New Roman" w:cs="Times New Roman"/>
                <w:sz w:val="26"/>
                <w:szCs w:val="26"/>
              </w:rPr>
              <w:t>3</w:t>
            </w:r>
          </w:p>
        </w:tc>
        <w:tc>
          <w:tcPr>
            <w:tcW w:w="3828" w:type="dxa"/>
          </w:tcPr>
          <w:p w:rsidR="009B4E37" w:rsidRPr="00592583" w:rsidRDefault="0032636A" w:rsidP="00817525">
            <w:pPr>
              <w:jc w:val="both"/>
              <w:rPr>
                <w:rFonts w:ascii="Times New Roman" w:hAnsi="Times New Roman" w:cs="Times New Roman"/>
                <w:sz w:val="26"/>
                <w:szCs w:val="26"/>
              </w:rPr>
            </w:pPr>
            <w:r w:rsidRPr="00592583">
              <w:rPr>
                <w:rFonts w:ascii="Times New Roman" w:hAnsi="Times New Roman" w:cs="Times New Roman"/>
                <w:sz w:val="26"/>
                <w:szCs w:val="26"/>
              </w:rPr>
              <w:t>Психологическая пассивность ряд</w:t>
            </w:r>
            <w:r w:rsidR="00817525" w:rsidRPr="00592583">
              <w:rPr>
                <w:rFonts w:ascii="Times New Roman" w:hAnsi="Times New Roman" w:cs="Times New Roman"/>
                <w:sz w:val="26"/>
                <w:szCs w:val="26"/>
              </w:rPr>
              <w:t>а</w:t>
            </w:r>
            <w:r w:rsidRPr="00592583">
              <w:rPr>
                <w:rFonts w:ascii="Times New Roman" w:hAnsi="Times New Roman" w:cs="Times New Roman"/>
                <w:sz w:val="26"/>
                <w:szCs w:val="26"/>
              </w:rPr>
              <w:t xml:space="preserve"> учителей в освоении </w:t>
            </w:r>
            <w:r w:rsidR="00817525" w:rsidRPr="00592583">
              <w:rPr>
                <w:rFonts w:ascii="Times New Roman" w:hAnsi="Times New Roman" w:cs="Times New Roman"/>
                <w:sz w:val="26"/>
                <w:szCs w:val="26"/>
              </w:rPr>
              <w:t xml:space="preserve">стандартов </w:t>
            </w:r>
            <w:r w:rsidRPr="00592583">
              <w:rPr>
                <w:rFonts w:ascii="Times New Roman" w:hAnsi="Times New Roman" w:cs="Times New Roman"/>
                <w:sz w:val="26"/>
                <w:szCs w:val="26"/>
              </w:rPr>
              <w:t>нов</w:t>
            </w:r>
            <w:r w:rsidR="00817525" w:rsidRPr="00592583">
              <w:rPr>
                <w:rFonts w:ascii="Times New Roman" w:hAnsi="Times New Roman" w:cs="Times New Roman"/>
                <w:sz w:val="26"/>
                <w:szCs w:val="26"/>
              </w:rPr>
              <w:t xml:space="preserve">ого поколения </w:t>
            </w:r>
          </w:p>
        </w:tc>
        <w:tc>
          <w:tcPr>
            <w:tcW w:w="4501" w:type="dxa"/>
          </w:tcPr>
          <w:p w:rsidR="009B4E37" w:rsidRPr="00592583" w:rsidRDefault="001D5D44" w:rsidP="001D5D44">
            <w:pPr>
              <w:jc w:val="both"/>
              <w:rPr>
                <w:rFonts w:ascii="Times New Roman" w:hAnsi="Times New Roman" w:cs="Times New Roman"/>
                <w:sz w:val="26"/>
                <w:szCs w:val="26"/>
              </w:rPr>
            </w:pPr>
            <w:r w:rsidRPr="00592583">
              <w:rPr>
                <w:rFonts w:ascii="Times New Roman" w:hAnsi="Times New Roman" w:cs="Times New Roman"/>
                <w:sz w:val="26"/>
                <w:szCs w:val="26"/>
              </w:rPr>
              <w:t>Психологическая поддержка и методическая помощь в изучении и применении стандартов нового поколения</w:t>
            </w:r>
          </w:p>
        </w:tc>
      </w:tr>
    </w:tbl>
    <w:p w:rsidR="009B4E37" w:rsidRDefault="009B4E37" w:rsidP="00B43C2E">
      <w:pPr>
        <w:spacing w:after="0"/>
        <w:ind w:firstLine="709"/>
        <w:jc w:val="center"/>
      </w:pPr>
    </w:p>
    <w:p w:rsidR="00592583" w:rsidRDefault="00592583" w:rsidP="00592583">
      <w:pPr>
        <w:spacing w:after="0"/>
        <w:jc w:val="center"/>
        <w:rPr>
          <w:b/>
        </w:rPr>
      </w:pPr>
      <w:r w:rsidRPr="008F2583">
        <w:rPr>
          <w:b/>
        </w:rPr>
        <w:t>Перспективы развития МСГ</w:t>
      </w:r>
    </w:p>
    <w:p w:rsidR="00592583" w:rsidRDefault="00592583" w:rsidP="00592583">
      <w:pPr>
        <w:pStyle w:val="a4"/>
        <w:numPr>
          <w:ilvl w:val="0"/>
          <w:numId w:val="42"/>
        </w:numPr>
        <w:spacing w:after="0"/>
        <w:ind w:left="0" w:firstLine="709"/>
        <w:jc w:val="both"/>
      </w:pPr>
      <w:r w:rsidRPr="008F2583">
        <w:t>Ре</w:t>
      </w:r>
      <w:r>
        <w:t>ализация методической темы гимназии «Проектирование образовательной среды гимназии для одаренных учащихся»;</w:t>
      </w:r>
    </w:p>
    <w:p w:rsidR="00592583" w:rsidRDefault="00592583" w:rsidP="00592583">
      <w:pPr>
        <w:pStyle w:val="a4"/>
        <w:numPr>
          <w:ilvl w:val="0"/>
          <w:numId w:val="42"/>
        </w:numPr>
        <w:ind w:left="0" w:firstLine="709"/>
        <w:jc w:val="both"/>
      </w:pPr>
      <w:r>
        <w:t>выполнение государственного заказа, введение ФГОС ООО;</w:t>
      </w:r>
    </w:p>
    <w:p w:rsidR="00592583" w:rsidRDefault="00592583" w:rsidP="00592583">
      <w:pPr>
        <w:pStyle w:val="a4"/>
        <w:numPr>
          <w:ilvl w:val="0"/>
          <w:numId w:val="42"/>
        </w:numPr>
        <w:ind w:left="0" w:firstLine="709"/>
        <w:jc w:val="both"/>
      </w:pPr>
      <w:r>
        <w:t>совершенствование исследовательской и инновационной культуры учителя;</w:t>
      </w:r>
    </w:p>
    <w:p w:rsidR="00592583" w:rsidRDefault="00592583" w:rsidP="00592583">
      <w:pPr>
        <w:pStyle w:val="a4"/>
        <w:numPr>
          <w:ilvl w:val="0"/>
          <w:numId w:val="42"/>
        </w:numPr>
        <w:ind w:left="0" w:firstLine="709"/>
        <w:jc w:val="both"/>
      </w:pPr>
      <w:r>
        <w:t>внедрение передового педагогического опыта, призванного на всероссийском уровне;</w:t>
      </w:r>
    </w:p>
    <w:p w:rsidR="00592583" w:rsidRDefault="00592583" w:rsidP="00592583">
      <w:pPr>
        <w:pStyle w:val="a4"/>
        <w:numPr>
          <w:ilvl w:val="0"/>
          <w:numId w:val="42"/>
        </w:numPr>
        <w:ind w:left="0" w:firstLine="709"/>
        <w:jc w:val="both"/>
      </w:pPr>
      <w:r>
        <w:t>создание методических условий инновационной деятельности;</w:t>
      </w:r>
    </w:p>
    <w:p w:rsidR="00592583" w:rsidRDefault="00592583" w:rsidP="00592583">
      <w:pPr>
        <w:pStyle w:val="a4"/>
        <w:numPr>
          <w:ilvl w:val="0"/>
          <w:numId w:val="42"/>
        </w:numPr>
        <w:ind w:left="0" w:firstLine="709"/>
        <w:jc w:val="both"/>
      </w:pPr>
      <w:r>
        <w:t>формирование современного стиля педагогического мышления учителей гимназии;</w:t>
      </w:r>
    </w:p>
    <w:p w:rsidR="00592583" w:rsidRDefault="00592583" w:rsidP="00592583">
      <w:pPr>
        <w:pStyle w:val="a4"/>
        <w:numPr>
          <w:ilvl w:val="0"/>
          <w:numId w:val="42"/>
        </w:numPr>
        <w:ind w:left="0" w:firstLine="709"/>
        <w:jc w:val="both"/>
      </w:pPr>
      <w:r>
        <w:t>совершенствование системы взаимодействия гимназии и социума;</w:t>
      </w:r>
    </w:p>
    <w:p w:rsidR="00592583" w:rsidRDefault="00592583" w:rsidP="00592583">
      <w:pPr>
        <w:pStyle w:val="a4"/>
        <w:numPr>
          <w:ilvl w:val="0"/>
          <w:numId w:val="42"/>
        </w:numPr>
        <w:ind w:left="0" w:firstLine="709"/>
        <w:jc w:val="both"/>
      </w:pPr>
      <w:r>
        <w:t>создание многоуровневой интегрированной в социальную сферу образовательной среды;</w:t>
      </w:r>
    </w:p>
    <w:p w:rsidR="00592583" w:rsidRDefault="00592583" w:rsidP="00592583">
      <w:pPr>
        <w:pStyle w:val="a4"/>
        <w:numPr>
          <w:ilvl w:val="0"/>
          <w:numId w:val="42"/>
        </w:numPr>
        <w:ind w:left="0" w:firstLine="709"/>
        <w:jc w:val="both"/>
      </w:pPr>
      <w:r>
        <w:t>использование современных технологий мониторинговых исследований для проведения экспертизы эффективности деятельности гимназии;</w:t>
      </w:r>
    </w:p>
    <w:p w:rsidR="00592583" w:rsidRDefault="00592583" w:rsidP="00592583">
      <w:pPr>
        <w:pStyle w:val="a4"/>
        <w:numPr>
          <w:ilvl w:val="0"/>
          <w:numId w:val="42"/>
        </w:numPr>
        <w:ind w:left="0" w:firstLine="709"/>
        <w:jc w:val="both"/>
      </w:pPr>
      <w:r w:rsidRPr="00C76D96">
        <w:t xml:space="preserve">совершенствование развитой системы дополнительных образовательных услуг, удовлетворяющей </w:t>
      </w:r>
      <w:r>
        <w:t>запросы учащихся и их родителей;</w:t>
      </w:r>
    </w:p>
    <w:p w:rsidR="00592583" w:rsidRPr="00C76D96" w:rsidRDefault="00592583" w:rsidP="00592583">
      <w:pPr>
        <w:pStyle w:val="a4"/>
        <w:numPr>
          <w:ilvl w:val="0"/>
          <w:numId w:val="42"/>
        </w:numPr>
        <w:ind w:left="0" w:firstLine="709"/>
        <w:jc w:val="both"/>
      </w:pPr>
      <w:r w:rsidRPr="00C76D96">
        <w:t>поддержка имидж</w:t>
      </w:r>
      <w:r>
        <w:t>а гимназии на рынке образования.</w:t>
      </w:r>
    </w:p>
    <w:p w:rsidR="00626E9F" w:rsidRDefault="00626E9F" w:rsidP="00626E9F"/>
    <w:p w:rsidR="001A55B5" w:rsidRDefault="001A55B5">
      <w:pPr>
        <w:rPr>
          <w:b/>
        </w:rPr>
      </w:pPr>
    </w:p>
    <w:p w:rsidR="001A55B5" w:rsidRDefault="001A55B5">
      <w:pPr>
        <w:rPr>
          <w:b/>
        </w:rPr>
      </w:pPr>
    </w:p>
    <w:p w:rsidR="001A55B5" w:rsidRDefault="001A55B5">
      <w:pPr>
        <w:rPr>
          <w:b/>
        </w:rPr>
      </w:pPr>
    </w:p>
    <w:sectPr w:rsidR="001A55B5" w:rsidSect="00646676">
      <w:pgSz w:w="11906" w:h="16838"/>
      <w:pgMar w:top="993" w:right="991" w:bottom="536" w:left="1134"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AF7" w:rsidRDefault="00D36AF7" w:rsidP="00614E72">
      <w:pPr>
        <w:spacing w:after="0"/>
      </w:pPr>
      <w:r>
        <w:separator/>
      </w:r>
    </w:p>
  </w:endnote>
  <w:endnote w:type="continuationSeparator" w:id="0">
    <w:p w:rsidR="00D36AF7" w:rsidRDefault="00D36AF7" w:rsidP="00614E7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AF7" w:rsidRDefault="00D36AF7" w:rsidP="00614E72">
      <w:pPr>
        <w:spacing w:after="0"/>
      </w:pPr>
      <w:r>
        <w:separator/>
      </w:r>
    </w:p>
  </w:footnote>
  <w:footnote w:type="continuationSeparator" w:id="0">
    <w:p w:rsidR="00D36AF7" w:rsidRDefault="00D36AF7" w:rsidP="00614E7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C63" w:rsidRDefault="00FC2C63">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05125"/>
    <w:multiLevelType w:val="multilevel"/>
    <w:tmpl w:val="7102B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1039AB"/>
    <w:multiLevelType w:val="multilevel"/>
    <w:tmpl w:val="45EA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2F3C78"/>
    <w:multiLevelType w:val="hybridMultilevel"/>
    <w:tmpl w:val="240EB4EE"/>
    <w:lvl w:ilvl="0" w:tplc="B3DA6684">
      <w:start w:val="1"/>
      <w:numFmt w:val="bullet"/>
      <w:lvlText w:val="•"/>
      <w:lvlJc w:val="left"/>
      <w:pPr>
        <w:tabs>
          <w:tab w:val="num" w:pos="720"/>
        </w:tabs>
        <w:ind w:left="720" w:hanging="360"/>
      </w:pPr>
      <w:rPr>
        <w:rFonts w:ascii="Times New Roman" w:hAnsi="Times New Roman" w:hint="default"/>
      </w:rPr>
    </w:lvl>
    <w:lvl w:ilvl="1" w:tplc="434E68C0" w:tentative="1">
      <w:start w:val="1"/>
      <w:numFmt w:val="bullet"/>
      <w:lvlText w:val="•"/>
      <w:lvlJc w:val="left"/>
      <w:pPr>
        <w:tabs>
          <w:tab w:val="num" w:pos="1440"/>
        </w:tabs>
        <w:ind w:left="1440" w:hanging="360"/>
      </w:pPr>
      <w:rPr>
        <w:rFonts w:ascii="Times New Roman" w:hAnsi="Times New Roman" w:hint="default"/>
      </w:rPr>
    </w:lvl>
    <w:lvl w:ilvl="2" w:tplc="08DE7740" w:tentative="1">
      <w:start w:val="1"/>
      <w:numFmt w:val="bullet"/>
      <w:lvlText w:val="•"/>
      <w:lvlJc w:val="left"/>
      <w:pPr>
        <w:tabs>
          <w:tab w:val="num" w:pos="2160"/>
        </w:tabs>
        <w:ind w:left="2160" w:hanging="360"/>
      </w:pPr>
      <w:rPr>
        <w:rFonts w:ascii="Times New Roman" w:hAnsi="Times New Roman" w:hint="default"/>
      </w:rPr>
    </w:lvl>
    <w:lvl w:ilvl="3" w:tplc="51EC3FD4" w:tentative="1">
      <w:start w:val="1"/>
      <w:numFmt w:val="bullet"/>
      <w:lvlText w:val="•"/>
      <w:lvlJc w:val="left"/>
      <w:pPr>
        <w:tabs>
          <w:tab w:val="num" w:pos="2880"/>
        </w:tabs>
        <w:ind w:left="2880" w:hanging="360"/>
      </w:pPr>
      <w:rPr>
        <w:rFonts w:ascii="Times New Roman" w:hAnsi="Times New Roman" w:hint="default"/>
      </w:rPr>
    </w:lvl>
    <w:lvl w:ilvl="4" w:tplc="0450DB32" w:tentative="1">
      <w:start w:val="1"/>
      <w:numFmt w:val="bullet"/>
      <w:lvlText w:val="•"/>
      <w:lvlJc w:val="left"/>
      <w:pPr>
        <w:tabs>
          <w:tab w:val="num" w:pos="3600"/>
        </w:tabs>
        <w:ind w:left="3600" w:hanging="360"/>
      </w:pPr>
      <w:rPr>
        <w:rFonts w:ascii="Times New Roman" w:hAnsi="Times New Roman" w:hint="default"/>
      </w:rPr>
    </w:lvl>
    <w:lvl w:ilvl="5" w:tplc="CD70FE18" w:tentative="1">
      <w:start w:val="1"/>
      <w:numFmt w:val="bullet"/>
      <w:lvlText w:val="•"/>
      <w:lvlJc w:val="left"/>
      <w:pPr>
        <w:tabs>
          <w:tab w:val="num" w:pos="4320"/>
        </w:tabs>
        <w:ind w:left="4320" w:hanging="360"/>
      </w:pPr>
      <w:rPr>
        <w:rFonts w:ascii="Times New Roman" w:hAnsi="Times New Roman" w:hint="default"/>
      </w:rPr>
    </w:lvl>
    <w:lvl w:ilvl="6" w:tplc="730CFBE8" w:tentative="1">
      <w:start w:val="1"/>
      <w:numFmt w:val="bullet"/>
      <w:lvlText w:val="•"/>
      <w:lvlJc w:val="left"/>
      <w:pPr>
        <w:tabs>
          <w:tab w:val="num" w:pos="5040"/>
        </w:tabs>
        <w:ind w:left="5040" w:hanging="360"/>
      </w:pPr>
      <w:rPr>
        <w:rFonts w:ascii="Times New Roman" w:hAnsi="Times New Roman" w:hint="default"/>
      </w:rPr>
    </w:lvl>
    <w:lvl w:ilvl="7" w:tplc="A5ECFC76" w:tentative="1">
      <w:start w:val="1"/>
      <w:numFmt w:val="bullet"/>
      <w:lvlText w:val="•"/>
      <w:lvlJc w:val="left"/>
      <w:pPr>
        <w:tabs>
          <w:tab w:val="num" w:pos="5760"/>
        </w:tabs>
        <w:ind w:left="5760" w:hanging="360"/>
      </w:pPr>
      <w:rPr>
        <w:rFonts w:ascii="Times New Roman" w:hAnsi="Times New Roman" w:hint="default"/>
      </w:rPr>
    </w:lvl>
    <w:lvl w:ilvl="8" w:tplc="0706E46A" w:tentative="1">
      <w:start w:val="1"/>
      <w:numFmt w:val="bullet"/>
      <w:lvlText w:val="•"/>
      <w:lvlJc w:val="left"/>
      <w:pPr>
        <w:tabs>
          <w:tab w:val="num" w:pos="6480"/>
        </w:tabs>
        <w:ind w:left="6480" w:hanging="360"/>
      </w:pPr>
      <w:rPr>
        <w:rFonts w:ascii="Times New Roman" w:hAnsi="Times New Roman" w:hint="default"/>
      </w:rPr>
    </w:lvl>
  </w:abstractNum>
  <w:abstractNum w:abstractNumId="3">
    <w:nsid w:val="07974BB7"/>
    <w:multiLevelType w:val="hybridMultilevel"/>
    <w:tmpl w:val="CCFA43A6"/>
    <w:lvl w:ilvl="0" w:tplc="F2041188">
      <w:start w:val="3"/>
      <w:numFmt w:val="decimal"/>
      <w:lvlText w:val="%1."/>
      <w:lvlJc w:val="left"/>
      <w:pPr>
        <w:tabs>
          <w:tab w:val="num" w:pos="1429"/>
        </w:tabs>
        <w:ind w:left="1429"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B9E598A"/>
    <w:multiLevelType w:val="hybridMultilevel"/>
    <w:tmpl w:val="A94401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DA64D47"/>
    <w:multiLevelType w:val="hybridMultilevel"/>
    <w:tmpl w:val="A0B6FEC8"/>
    <w:lvl w:ilvl="0" w:tplc="C14CFBA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0C049C"/>
    <w:multiLevelType w:val="multilevel"/>
    <w:tmpl w:val="F33A7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683B9C"/>
    <w:multiLevelType w:val="hybridMultilevel"/>
    <w:tmpl w:val="19DA17B6"/>
    <w:lvl w:ilvl="0" w:tplc="C14CFBA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D15EDC"/>
    <w:multiLevelType w:val="hybridMultilevel"/>
    <w:tmpl w:val="DE0640B8"/>
    <w:lvl w:ilvl="0" w:tplc="909ADABE">
      <w:start w:val="1"/>
      <w:numFmt w:val="bullet"/>
      <w:lvlText w:val=""/>
      <w:lvlJc w:val="left"/>
      <w:pPr>
        <w:tabs>
          <w:tab w:val="num" w:pos="2291"/>
        </w:tabs>
        <w:ind w:left="2291" w:hanging="360"/>
      </w:pPr>
      <w:rPr>
        <w:rFonts w:ascii="Wingdings" w:hAnsi="Wingdings" w:hint="default"/>
        <w:sz w:val="16"/>
      </w:rPr>
    </w:lvl>
    <w:lvl w:ilvl="1" w:tplc="04190003" w:tentative="1">
      <w:start w:val="1"/>
      <w:numFmt w:val="bullet"/>
      <w:lvlText w:val="o"/>
      <w:lvlJc w:val="left"/>
      <w:pPr>
        <w:tabs>
          <w:tab w:val="num" w:pos="1451"/>
        </w:tabs>
        <w:ind w:left="1451" w:hanging="360"/>
      </w:pPr>
      <w:rPr>
        <w:rFonts w:ascii="Courier New" w:hAnsi="Courier New" w:hint="default"/>
      </w:rPr>
    </w:lvl>
    <w:lvl w:ilvl="2" w:tplc="04190005" w:tentative="1">
      <w:start w:val="1"/>
      <w:numFmt w:val="bullet"/>
      <w:lvlText w:val=""/>
      <w:lvlJc w:val="left"/>
      <w:pPr>
        <w:tabs>
          <w:tab w:val="num" w:pos="2171"/>
        </w:tabs>
        <w:ind w:left="2171" w:hanging="360"/>
      </w:pPr>
      <w:rPr>
        <w:rFonts w:ascii="Wingdings" w:hAnsi="Wingdings" w:hint="default"/>
      </w:rPr>
    </w:lvl>
    <w:lvl w:ilvl="3" w:tplc="04190001" w:tentative="1">
      <w:start w:val="1"/>
      <w:numFmt w:val="bullet"/>
      <w:lvlText w:val=""/>
      <w:lvlJc w:val="left"/>
      <w:pPr>
        <w:tabs>
          <w:tab w:val="num" w:pos="2891"/>
        </w:tabs>
        <w:ind w:left="2891" w:hanging="360"/>
      </w:pPr>
      <w:rPr>
        <w:rFonts w:ascii="Symbol" w:hAnsi="Symbol" w:hint="default"/>
      </w:rPr>
    </w:lvl>
    <w:lvl w:ilvl="4" w:tplc="04190003" w:tentative="1">
      <w:start w:val="1"/>
      <w:numFmt w:val="bullet"/>
      <w:lvlText w:val="o"/>
      <w:lvlJc w:val="left"/>
      <w:pPr>
        <w:tabs>
          <w:tab w:val="num" w:pos="3611"/>
        </w:tabs>
        <w:ind w:left="3611" w:hanging="360"/>
      </w:pPr>
      <w:rPr>
        <w:rFonts w:ascii="Courier New" w:hAnsi="Courier New" w:hint="default"/>
      </w:rPr>
    </w:lvl>
    <w:lvl w:ilvl="5" w:tplc="04190005" w:tentative="1">
      <w:start w:val="1"/>
      <w:numFmt w:val="bullet"/>
      <w:lvlText w:val=""/>
      <w:lvlJc w:val="left"/>
      <w:pPr>
        <w:tabs>
          <w:tab w:val="num" w:pos="4331"/>
        </w:tabs>
        <w:ind w:left="4331" w:hanging="360"/>
      </w:pPr>
      <w:rPr>
        <w:rFonts w:ascii="Wingdings" w:hAnsi="Wingdings" w:hint="default"/>
      </w:rPr>
    </w:lvl>
    <w:lvl w:ilvl="6" w:tplc="04190001" w:tentative="1">
      <w:start w:val="1"/>
      <w:numFmt w:val="bullet"/>
      <w:lvlText w:val=""/>
      <w:lvlJc w:val="left"/>
      <w:pPr>
        <w:tabs>
          <w:tab w:val="num" w:pos="5051"/>
        </w:tabs>
        <w:ind w:left="5051" w:hanging="360"/>
      </w:pPr>
      <w:rPr>
        <w:rFonts w:ascii="Symbol" w:hAnsi="Symbol" w:hint="default"/>
      </w:rPr>
    </w:lvl>
    <w:lvl w:ilvl="7" w:tplc="04190003" w:tentative="1">
      <w:start w:val="1"/>
      <w:numFmt w:val="bullet"/>
      <w:lvlText w:val="o"/>
      <w:lvlJc w:val="left"/>
      <w:pPr>
        <w:tabs>
          <w:tab w:val="num" w:pos="5771"/>
        </w:tabs>
        <w:ind w:left="5771" w:hanging="360"/>
      </w:pPr>
      <w:rPr>
        <w:rFonts w:ascii="Courier New" w:hAnsi="Courier New" w:hint="default"/>
      </w:rPr>
    </w:lvl>
    <w:lvl w:ilvl="8" w:tplc="04190005" w:tentative="1">
      <w:start w:val="1"/>
      <w:numFmt w:val="bullet"/>
      <w:lvlText w:val=""/>
      <w:lvlJc w:val="left"/>
      <w:pPr>
        <w:tabs>
          <w:tab w:val="num" w:pos="6491"/>
        </w:tabs>
        <w:ind w:left="6491" w:hanging="360"/>
      </w:pPr>
      <w:rPr>
        <w:rFonts w:ascii="Wingdings" w:hAnsi="Wingdings" w:hint="default"/>
      </w:rPr>
    </w:lvl>
  </w:abstractNum>
  <w:abstractNum w:abstractNumId="9">
    <w:nsid w:val="124B71A2"/>
    <w:multiLevelType w:val="hybridMultilevel"/>
    <w:tmpl w:val="4F5CD3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16B43E3B"/>
    <w:multiLevelType w:val="multilevel"/>
    <w:tmpl w:val="66BA44D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nsid w:val="1B123873"/>
    <w:multiLevelType w:val="hybridMultilevel"/>
    <w:tmpl w:val="C172C424"/>
    <w:lvl w:ilvl="0" w:tplc="04190001">
      <w:start w:val="1"/>
      <w:numFmt w:val="bullet"/>
      <w:lvlText w:val=""/>
      <w:lvlJc w:val="left"/>
      <w:pPr>
        <w:tabs>
          <w:tab w:val="num" w:pos="2291"/>
        </w:tabs>
        <w:ind w:left="2291" w:hanging="360"/>
      </w:pPr>
      <w:rPr>
        <w:rFonts w:ascii="Symbol" w:hAnsi="Symbol" w:hint="default"/>
        <w:sz w:val="16"/>
      </w:rPr>
    </w:lvl>
    <w:lvl w:ilvl="1" w:tplc="04190003" w:tentative="1">
      <w:start w:val="1"/>
      <w:numFmt w:val="bullet"/>
      <w:lvlText w:val="o"/>
      <w:lvlJc w:val="left"/>
      <w:pPr>
        <w:tabs>
          <w:tab w:val="num" w:pos="1451"/>
        </w:tabs>
        <w:ind w:left="1451" w:hanging="360"/>
      </w:pPr>
      <w:rPr>
        <w:rFonts w:ascii="Courier New" w:hAnsi="Courier New" w:hint="default"/>
      </w:rPr>
    </w:lvl>
    <w:lvl w:ilvl="2" w:tplc="04190005" w:tentative="1">
      <w:start w:val="1"/>
      <w:numFmt w:val="bullet"/>
      <w:lvlText w:val=""/>
      <w:lvlJc w:val="left"/>
      <w:pPr>
        <w:tabs>
          <w:tab w:val="num" w:pos="2171"/>
        </w:tabs>
        <w:ind w:left="2171" w:hanging="360"/>
      </w:pPr>
      <w:rPr>
        <w:rFonts w:ascii="Wingdings" w:hAnsi="Wingdings" w:hint="default"/>
      </w:rPr>
    </w:lvl>
    <w:lvl w:ilvl="3" w:tplc="04190001" w:tentative="1">
      <w:start w:val="1"/>
      <w:numFmt w:val="bullet"/>
      <w:lvlText w:val=""/>
      <w:lvlJc w:val="left"/>
      <w:pPr>
        <w:tabs>
          <w:tab w:val="num" w:pos="2891"/>
        </w:tabs>
        <w:ind w:left="2891" w:hanging="360"/>
      </w:pPr>
      <w:rPr>
        <w:rFonts w:ascii="Symbol" w:hAnsi="Symbol" w:hint="default"/>
      </w:rPr>
    </w:lvl>
    <w:lvl w:ilvl="4" w:tplc="04190003" w:tentative="1">
      <w:start w:val="1"/>
      <w:numFmt w:val="bullet"/>
      <w:lvlText w:val="o"/>
      <w:lvlJc w:val="left"/>
      <w:pPr>
        <w:tabs>
          <w:tab w:val="num" w:pos="3611"/>
        </w:tabs>
        <w:ind w:left="3611" w:hanging="360"/>
      </w:pPr>
      <w:rPr>
        <w:rFonts w:ascii="Courier New" w:hAnsi="Courier New" w:hint="default"/>
      </w:rPr>
    </w:lvl>
    <w:lvl w:ilvl="5" w:tplc="04190005" w:tentative="1">
      <w:start w:val="1"/>
      <w:numFmt w:val="bullet"/>
      <w:lvlText w:val=""/>
      <w:lvlJc w:val="left"/>
      <w:pPr>
        <w:tabs>
          <w:tab w:val="num" w:pos="4331"/>
        </w:tabs>
        <w:ind w:left="4331" w:hanging="360"/>
      </w:pPr>
      <w:rPr>
        <w:rFonts w:ascii="Wingdings" w:hAnsi="Wingdings" w:hint="default"/>
      </w:rPr>
    </w:lvl>
    <w:lvl w:ilvl="6" w:tplc="04190001" w:tentative="1">
      <w:start w:val="1"/>
      <w:numFmt w:val="bullet"/>
      <w:lvlText w:val=""/>
      <w:lvlJc w:val="left"/>
      <w:pPr>
        <w:tabs>
          <w:tab w:val="num" w:pos="5051"/>
        </w:tabs>
        <w:ind w:left="5051" w:hanging="360"/>
      </w:pPr>
      <w:rPr>
        <w:rFonts w:ascii="Symbol" w:hAnsi="Symbol" w:hint="default"/>
      </w:rPr>
    </w:lvl>
    <w:lvl w:ilvl="7" w:tplc="04190003" w:tentative="1">
      <w:start w:val="1"/>
      <w:numFmt w:val="bullet"/>
      <w:lvlText w:val="o"/>
      <w:lvlJc w:val="left"/>
      <w:pPr>
        <w:tabs>
          <w:tab w:val="num" w:pos="5771"/>
        </w:tabs>
        <w:ind w:left="5771" w:hanging="360"/>
      </w:pPr>
      <w:rPr>
        <w:rFonts w:ascii="Courier New" w:hAnsi="Courier New" w:hint="default"/>
      </w:rPr>
    </w:lvl>
    <w:lvl w:ilvl="8" w:tplc="04190005" w:tentative="1">
      <w:start w:val="1"/>
      <w:numFmt w:val="bullet"/>
      <w:lvlText w:val=""/>
      <w:lvlJc w:val="left"/>
      <w:pPr>
        <w:tabs>
          <w:tab w:val="num" w:pos="6491"/>
        </w:tabs>
        <w:ind w:left="6491" w:hanging="360"/>
      </w:pPr>
      <w:rPr>
        <w:rFonts w:ascii="Wingdings" w:hAnsi="Wingdings" w:hint="default"/>
      </w:rPr>
    </w:lvl>
  </w:abstractNum>
  <w:abstractNum w:abstractNumId="12">
    <w:nsid w:val="1B3E4B82"/>
    <w:multiLevelType w:val="hybridMultilevel"/>
    <w:tmpl w:val="0E927D4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C4B1258"/>
    <w:multiLevelType w:val="hybridMultilevel"/>
    <w:tmpl w:val="ECE6EA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EE8670F"/>
    <w:multiLevelType w:val="hybridMultilevel"/>
    <w:tmpl w:val="FB7C4DAE"/>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EFE2C52"/>
    <w:multiLevelType w:val="hybridMultilevel"/>
    <w:tmpl w:val="14381080"/>
    <w:lvl w:ilvl="0" w:tplc="04190001">
      <w:start w:val="1"/>
      <w:numFmt w:val="bullet"/>
      <w:lvlText w:val=""/>
      <w:lvlJc w:val="left"/>
      <w:pPr>
        <w:tabs>
          <w:tab w:val="num" w:pos="2291"/>
        </w:tabs>
        <w:ind w:left="2291" w:hanging="360"/>
      </w:pPr>
      <w:rPr>
        <w:rFonts w:ascii="Symbol" w:hAnsi="Symbol" w:hint="default"/>
        <w:sz w:val="16"/>
      </w:rPr>
    </w:lvl>
    <w:lvl w:ilvl="1" w:tplc="04190003" w:tentative="1">
      <w:start w:val="1"/>
      <w:numFmt w:val="bullet"/>
      <w:lvlText w:val="o"/>
      <w:lvlJc w:val="left"/>
      <w:pPr>
        <w:tabs>
          <w:tab w:val="num" w:pos="1451"/>
        </w:tabs>
        <w:ind w:left="1451" w:hanging="360"/>
      </w:pPr>
      <w:rPr>
        <w:rFonts w:ascii="Courier New" w:hAnsi="Courier New" w:hint="default"/>
      </w:rPr>
    </w:lvl>
    <w:lvl w:ilvl="2" w:tplc="04190005" w:tentative="1">
      <w:start w:val="1"/>
      <w:numFmt w:val="bullet"/>
      <w:lvlText w:val=""/>
      <w:lvlJc w:val="left"/>
      <w:pPr>
        <w:tabs>
          <w:tab w:val="num" w:pos="2171"/>
        </w:tabs>
        <w:ind w:left="2171" w:hanging="360"/>
      </w:pPr>
      <w:rPr>
        <w:rFonts w:ascii="Wingdings" w:hAnsi="Wingdings" w:hint="default"/>
      </w:rPr>
    </w:lvl>
    <w:lvl w:ilvl="3" w:tplc="04190001" w:tentative="1">
      <w:start w:val="1"/>
      <w:numFmt w:val="bullet"/>
      <w:lvlText w:val=""/>
      <w:lvlJc w:val="left"/>
      <w:pPr>
        <w:tabs>
          <w:tab w:val="num" w:pos="2891"/>
        </w:tabs>
        <w:ind w:left="2891" w:hanging="360"/>
      </w:pPr>
      <w:rPr>
        <w:rFonts w:ascii="Symbol" w:hAnsi="Symbol" w:hint="default"/>
      </w:rPr>
    </w:lvl>
    <w:lvl w:ilvl="4" w:tplc="04190003" w:tentative="1">
      <w:start w:val="1"/>
      <w:numFmt w:val="bullet"/>
      <w:lvlText w:val="o"/>
      <w:lvlJc w:val="left"/>
      <w:pPr>
        <w:tabs>
          <w:tab w:val="num" w:pos="3611"/>
        </w:tabs>
        <w:ind w:left="3611" w:hanging="360"/>
      </w:pPr>
      <w:rPr>
        <w:rFonts w:ascii="Courier New" w:hAnsi="Courier New" w:hint="default"/>
      </w:rPr>
    </w:lvl>
    <w:lvl w:ilvl="5" w:tplc="04190005" w:tentative="1">
      <w:start w:val="1"/>
      <w:numFmt w:val="bullet"/>
      <w:lvlText w:val=""/>
      <w:lvlJc w:val="left"/>
      <w:pPr>
        <w:tabs>
          <w:tab w:val="num" w:pos="4331"/>
        </w:tabs>
        <w:ind w:left="4331" w:hanging="360"/>
      </w:pPr>
      <w:rPr>
        <w:rFonts w:ascii="Wingdings" w:hAnsi="Wingdings" w:hint="default"/>
      </w:rPr>
    </w:lvl>
    <w:lvl w:ilvl="6" w:tplc="04190001" w:tentative="1">
      <w:start w:val="1"/>
      <w:numFmt w:val="bullet"/>
      <w:lvlText w:val=""/>
      <w:lvlJc w:val="left"/>
      <w:pPr>
        <w:tabs>
          <w:tab w:val="num" w:pos="5051"/>
        </w:tabs>
        <w:ind w:left="5051" w:hanging="360"/>
      </w:pPr>
      <w:rPr>
        <w:rFonts w:ascii="Symbol" w:hAnsi="Symbol" w:hint="default"/>
      </w:rPr>
    </w:lvl>
    <w:lvl w:ilvl="7" w:tplc="04190003" w:tentative="1">
      <w:start w:val="1"/>
      <w:numFmt w:val="bullet"/>
      <w:lvlText w:val="o"/>
      <w:lvlJc w:val="left"/>
      <w:pPr>
        <w:tabs>
          <w:tab w:val="num" w:pos="5771"/>
        </w:tabs>
        <w:ind w:left="5771" w:hanging="360"/>
      </w:pPr>
      <w:rPr>
        <w:rFonts w:ascii="Courier New" w:hAnsi="Courier New" w:hint="default"/>
      </w:rPr>
    </w:lvl>
    <w:lvl w:ilvl="8" w:tplc="04190005" w:tentative="1">
      <w:start w:val="1"/>
      <w:numFmt w:val="bullet"/>
      <w:lvlText w:val=""/>
      <w:lvlJc w:val="left"/>
      <w:pPr>
        <w:tabs>
          <w:tab w:val="num" w:pos="6491"/>
        </w:tabs>
        <w:ind w:left="6491" w:hanging="360"/>
      </w:pPr>
      <w:rPr>
        <w:rFonts w:ascii="Wingdings" w:hAnsi="Wingdings" w:hint="default"/>
      </w:rPr>
    </w:lvl>
  </w:abstractNum>
  <w:abstractNum w:abstractNumId="16">
    <w:nsid w:val="1F913542"/>
    <w:multiLevelType w:val="hybridMultilevel"/>
    <w:tmpl w:val="181EB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FC34171"/>
    <w:multiLevelType w:val="hybridMultilevel"/>
    <w:tmpl w:val="BF78EEAA"/>
    <w:lvl w:ilvl="0" w:tplc="F458568A">
      <w:numFmt w:val="none"/>
      <w:lvlText w:val=""/>
      <w:lvlJc w:val="left"/>
      <w:pPr>
        <w:tabs>
          <w:tab w:val="num" w:pos="1800"/>
        </w:tabs>
        <w:ind w:left="1800" w:hanging="360"/>
      </w:pPr>
      <w:rPr>
        <w:rFonts w:cs="Times New Roman" w:hint="default"/>
        <w:sz w:val="16"/>
      </w:rPr>
    </w:lvl>
    <w:lvl w:ilvl="1" w:tplc="04190003" w:tentative="1">
      <w:start w:val="1"/>
      <w:numFmt w:val="bullet"/>
      <w:lvlText w:val="o"/>
      <w:lvlJc w:val="left"/>
      <w:pPr>
        <w:tabs>
          <w:tab w:val="num" w:pos="2520"/>
        </w:tabs>
        <w:ind w:left="2520" w:hanging="360"/>
      </w:pPr>
      <w:rPr>
        <w:rFonts w:ascii="Courier New" w:hAnsi="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8">
    <w:nsid w:val="260C6339"/>
    <w:multiLevelType w:val="hybridMultilevel"/>
    <w:tmpl w:val="0CF20B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86E4E8A"/>
    <w:multiLevelType w:val="hybridMultilevel"/>
    <w:tmpl w:val="6EB20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92B0886"/>
    <w:multiLevelType w:val="hybridMultilevel"/>
    <w:tmpl w:val="4A609C54"/>
    <w:lvl w:ilvl="0" w:tplc="0419000F">
      <w:start w:val="1"/>
      <w:numFmt w:val="decimal"/>
      <w:lvlText w:val="%1."/>
      <w:lvlJc w:val="left"/>
      <w:pPr>
        <w:ind w:left="2865" w:hanging="360"/>
      </w:pPr>
    </w:lvl>
    <w:lvl w:ilvl="1" w:tplc="04190019" w:tentative="1">
      <w:start w:val="1"/>
      <w:numFmt w:val="lowerLetter"/>
      <w:lvlText w:val="%2."/>
      <w:lvlJc w:val="left"/>
      <w:pPr>
        <w:ind w:left="3585" w:hanging="360"/>
      </w:pPr>
    </w:lvl>
    <w:lvl w:ilvl="2" w:tplc="0419001B" w:tentative="1">
      <w:start w:val="1"/>
      <w:numFmt w:val="lowerRoman"/>
      <w:lvlText w:val="%3."/>
      <w:lvlJc w:val="right"/>
      <w:pPr>
        <w:ind w:left="4305" w:hanging="180"/>
      </w:pPr>
    </w:lvl>
    <w:lvl w:ilvl="3" w:tplc="0419000F" w:tentative="1">
      <w:start w:val="1"/>
      <w:numFmt w:val="decimal"/>
      <w:lvlText w:val="%4."/>
      <w:lvlJc w:val="left"/>
      <w:pPr>
        <w:ind w:left="5025" w:hanging="360"/>
      </w:pPr>
    </w:lvl>
    <w:lvl w:ilvl="4" w:tplc="04190019" w:tentative="1">
      <w:start w:val="1"/>
      <w:numFmt w:val="lowerLetter"/>
      <w:lvlText w:val="%5."/>
      <w:lvlJc w:val="left"/>
      <w:pPr>
        <w:ind w:left="5745" w:hanging="360"/>
      </w:pPr>
    </w:lvl>
    <w:lvl w:ilvl="5" w:tplc="0419001B" w:tentative="1">
      <w:start w:val="1"/>
      <w:numFmt w:val="lowerRoman"/>
      <w:lvlText w:val="%6."/>
      <w:lvlJc w:val="right"/>
      <w:pPr>
        <w:ind w:left="6465" w:hanging="180"/>
      </w:pPr>
    </w:lvl>
    <w:lvl w:ilvl="6" w:tplc="0419000F" w:tentative="1">
      <w:start w:val="1"/>
      <w:numFmt w:val="decimal"/>
      <w:lvlText w:val="%7."/>
      <w:lvlJc w:val="left"/>
      <w:pPr>
        <w:ind w:left="7185" w:hanging="360"/>
      </w:pPr>
    </w:lvl>
    <w:lvl w:ilvl="7" w:tplc="04190019" w:tentative="1">
      <w:start w:val="1"/>
      <w:numFmt w:val="lowerLetter"/>
      <w:lvlText w:val="%8."/>
      <w:lvlJc w:val="left"/>
      <w:pPr>
        <w:ind w:left="7905" w:hanging="360"/>
      </w:pPr>
    </w:lvl>
    <w:lvl w:ilvl="8" w:tplc="0419001B" w:tentative="1">
      <w:start w:val="1"/>
      <w:numFmt w:val="lowerRoman"/>
      <w:lvlText w:val="%9."/>
      <w:lvlJc w:val="right"/>
      <w:pPr>
        <w:ind w:left="8625" w:hanging="180"/>
      </w:pPr>
    </w:lvl>
  </w:abstractNum>
  <w:abstractNum w:abstractNumId="21">
    <w:nsid w:val="336E4868"/>
    <w:multiLevelType w:val="hybridMultilevel"/>
    <w:tmpl w:val="07F207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6AE698F"/>
    <w:multiLevelType w:val="hybridMultilevel"/>
    <w:tmpl w:val="D86C61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3BD64663"/>
    <w:multiLevelType w:val="multilevel"/>
    <w:tmpl w:val="1A3488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2145" w:hanging="106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D233457"/>
    <w:multiLevelType w:val="hybridMultilevel"/>
    <w:tmpl w:val="50F67F7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F393C8B"/>
    <w:multiLevelType w:val="hybridMultilevel"/>
    <w:tmpl w:val="BC3831B8"/>
    <w:lvl w:ilvl="0" w:tplc="58426164">
      <w:start w:val="1"/>
      <w:numFmt w:val="decimal"/>
      <w:lvlText w:val="%1."/>
      <w:lvlJc w:val="left"/>
      <w:pPr>
        <w:tabs>
          <w:tab w:val="num" w:pos="644"/>
        </w:tabs>
        <w:ind w:left="644" w:hanging="360"/>
      </w:pPr>
      <w:rPr>
        <w:rFonts w:cs="Times New Roman" w:hint="default"/>
      </w:rPr>
    </w:lvl>
    <w:lvl w:ilvl="1" w:tplc="AA5899D6">
      <w:start w:val="2002"/>
      <w:numFmt w:val="bullet"/>
      <w:lvlText w:val="-"/>
      <w:lvlJc w:val="left"/>
      <w:pPr>
        <w:tabs>
          <w:tab w:val="num" w:pos="1364"/>
        </w:tabs>
        <w:ind w:left="1364" w:hanging="360"/>
      </w:pPr>
      <w:rPr>
        <w:rFonts w:ascii="Times New Roman" w:eastAsia="Times New Roman" w:hAnsi="Times New Roman" w:hint="default"/>
      </w:rPr>
    </w:lvl>
    <w:lvl w:ilvl="2" w:tplc="4BECF312" w:tentative="1">
      <w:start w:val="1"/>
      <w:numFmt w:val="lowerRoman"/>
      <w:lvlText w:val="%3."/>
      <w:lvlJc w:val="right"/>
      <w:pPr>
        <w:tabs>
          <w:tab w:val="num" w:pos="2084"/>
        </w:tabs>
        <w:ind w:left="2084" w:hanging="180"/>
      </w:pPr>
      <w:rPr>
        <w:rFonts w:cs="Times New Roman"/>
      </w:rPr>
    </w:lvl>
    <w:lvl w:ilvl="3" w:tplc="A768E708" w:tentative="1">
      <w:start w:val="1"/>
      <w:numFmt w:val="decimal"/>
      <w:lvlText w:val="%4."/>
      <w:lvlJc w:val="left"/>
      <w:pPr>
        <w:tabs>
          <w:tab w:val="num" w:pos="2804"/>
        </w:tabs>
        <w:ind w:left="2804" w:hanging="360"/>
      </w:pPr>
      <w:rPr>
        <w:rFonts w:cs="Times New Roman"/>
      </w:rPr>
    </w:lvl>
    <w:lvl w:ilvl="4" w:tplc="B0A08910" w:tentative="1">
      <w:start w:val="1"/>
      <w:numFmt w:val="lowerLetter"/>
      <w:lvlText w:val="%5."/>
      <w:lvlJc w:val="left"/>
      <w:pPr>
        <w:tabs>
          <w:tab w:val="num" w:pos="3524"/>
        </w:tabs>
        <w:ind w:left="3524" w:hanging="360"/>
      </w:pPr>
      <w:rPr>
        <w:rFonts w:cs="Times New Roman"/>
      </w:rPr>
    </w:lvl>
    <w:lvl w:ilvl="5" w:tplc="970AF1B4" w:tentative="1">
      <w:start w:val="1"/>
      <w:numFmt w:val="lowerRoman"/>
      <w:lvlText w:val="%6."/>
      <w:lvlJc w:val="right"/>
      <w:pPr>
        <w:tabs>
          <w:tab w:val="num" w:pos="4244"/>
        </w:tabs>
        <w:ind w:left="4244" w:hanging="180"/>
      </w:pPr>
      <w:rPr>
        <w:rFonts w:cs="Times New Roman"/>
      </w:rPr>
    </w:lvl>
    <w:lvl w:ilvl="6" w:tplc="24E4BE9C" w:tentative="1">
      <w:start w:val="1"/>
      <w:numFmt w:val="decimal"/>
      <w:lvlText w:val="%7."/>
      <w:lvlJc w:val="left"/>
      <w:pPr>
        <w:tabs>
          <w:tab w:val="num" w:pos="4964"/>
        </w:tabs>
        <w:ind w:left="4964" w:hanging="360"/>
      </w:pPr>
      <w:rPr>
        <w:rFonts w:cs="Times New Roman"/>
      </w:rPr>
    </w:lvl>
    <w:lvl w:ilvl="7" w:tplc="DE5AE104" w:tentative="1">
      <w:start w:val="1"/>
      <w:numFmt w:val="lowerLetter"/>
      <w:lvlText w:val="%8."/>
      <w:lvlJc w:val="left"/>
      <w:pPr>
        <w:tabs>
          <w:tab w:val="num" w:pos="5684"/>
        </w:tabs>
        <w:ind w:left="5684" w:hanging="360"/>
      </w:pPr>
      <w:rPr>
        <w:rFonts w:cs="Times New Roman"/>
      </w:rPr>
    </w:lvl>
    <w:lvl w:ilvl="8" w:tplc="0C94E86E" w:tentative="1">
      <w:start w:val="1"/>
      <w:numFmt w:val="lowerRoman"/>
      <w:lvlText w:val="%9."/>
      <w:lvlJc w:val="right"/>
      <w:pPr>
        <w:tabs>
          <w:tab w:val="num" w:pos="6404"/>
        </w:tabs>
        <w:ind w:left="6404" w:hanging="180"/>
      </w:pPr>
      <w:rPr>
        <w:rFonts w:cs="Times New Roman"/>
      </w:rPr>
    </w:lvl>
  </w:abstractNum>
  <w:abstractNum w:abstractNumId="26">
    <w:nsid w:val="3F903ABF"/>
    <w:multiLevelType w:val="hybridMultilevel"/>
    <w:tmpl w:val="BD342C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4B76C2B"/>
    <w:multiLevelType w:val="hybridMultilevel"/>
    <w:tmpl w:val="D39A34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5CF55A8"/>
    <w:multiLevelType w:val="hybridMultilevel"/>
    <w:tmpl w:val="85FA6A42"/>
    <w:lvl w:ilvl="0" w:tplc="C14CFBA2">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1787770"/>
    <w:multiLevelType w:val="hybridMultilevel"/>
    <w:tmpl w:val="9B2C8380"/>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0">
    <w:nsid w:val="63046436"/>
    <w:multiLevelType w:val="hybridMultilevel"/>
    <w:tmpl w:val="73BEB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3F56C92"/>
    <w:multiLevelType w:val="hybridMultilevel"/>
    <w:tmpl w:val="F9F85C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4D633CF"/>
    <w:multiLevelType w:val="multilevel"/>
    <w:tmpl w:val="7F16F874"/>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360"/>
        </w:tabs>
        <w:ind w:left="36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3">
    <w:nsid w:val="67BC6D57"/>
    <w:multiLevelType w:val="hybridMultilevel"/>
    <w:tmpl w:val="E1E48380"/>
    <w:lvl w:ilvl="0" w:tplc="C14CFBA2">
      <w:start w:val="1"/>
      <w:numFmt w:val="bullet"/>
      <w:lvlText w:val=""/>
      <w:lvlJc w:val="left"/>
      <w:pPr>
        <w:tabs>
          <w:tab w:val="num" w:pos="2291"/>
        </w:tabs>
        <w:ind w:left="2291" w:hanging="360"/>
      </w:pPr>
      <w:rPr>
        <w:rFonts w:ascii="Symbol" w:hAnsi="Symbol" w:hint="default"/>
        <w:color w:val="auto"/>
        <w:sz w:val="16"/>
      </w:rPr>
    </w:lvl>
    <w:lvl w:ilvl="1" w:tplc="04190003" w:tentative="1">
      <w:start w:val="1"/>
      <w:numFmt w:val="bullet"/>
      <w:lvlText w:val="o"/>
      <w:lvlJc w:val="left"/>
      <w:pPr>
        <w:tabs>
          <w:tab w:val="num" w:pos="1451"/>
        </w:tabs>
        <w:ind w:left="1451" w:hanging="360"/>
      </w:pPr>
      <w:rPr>
        <w:rFonts w:ascii="Courier New" w:hAnsi="Courier New" w:hint="default"/>
      </w:rPr>
    </w:lvl>
    <w:lvl w:ilvl="2" w:tplc="04190005" w:tentative="1">
      <w:start w:val="1"/>
      <w:numFmt w:val="bullet"/>
      <w:lvlText w:val=""/>
      <w:lvlJc w:val="left"/>
      <w:pPr>
        <w:tabs>
          <w:tab w:val="num" w:pos="2171"/>
        </w:tabs>
        <w:ind w:left="2171" w:hanging="360"/>
      </w:pPr>
      <w:rPr>
        <w:rFonts w:ascii="Wingdings" w:hAnsi="Wingdings" w:hint="default"/>
      </w:rPr>
    </w:lvl>
    <w:lvl w:ilvl="3" w:tplc="04190001" w:tentative="1">
      <w:start w:val="1"/>
      <w:numFmt w:val="bullet"/>
      <w:lvlText w:val=""/>
      <w:lvlJc w:val="left"/>
      <w:pPr>
        <w:tabs>
          <w:tab w:val="num" w:pos="2891"/>
        </w:tabs>
        <w:ind w:left="2891" w:hanging="360"/>
      </w:pPr>
      <w:rPr>
        <w:rFonts w:ascii="Symbol" w:hAnsi="Symbol" w:hint="default"/>
      </w:rPr>
    </w:lvl>
    <w:lvl w:ilvl="4" w:tplc="04190003" w:tentative="1">
      <w:start w:val="1"/>
      <w:numFmt w:val="bullet"/>
      <w:lvlText w:val="o"/>
      <w:lvlJc w:val="left"/>
      <w:pPr>
        <w:tabs>
          <w:tab w:val="num" w:pos="3611"/>
        </w:tabs>
        <w:ind w:left="3611" w:hanging="360"/>
      </w:pPr>
      <w:rPr>
        <w:rFonts w:ascii="Courier New" w:hAnsi="Courier New" w:hint="default"/>
      </w:rPr>
    </w:lvl>
    <w:lvl w:ilvl="5" w:tplc="04190005" w:tentative="1">
      <w:start w:val="1"/>
      <w:numFmt w:val="bullet"/>
      <w:lvlText w:val=""/>
      <w:lvlJc w:val="left"/>
      <w:pPr>
        <w:tabs>
          <w:tab w:val="num" w:pos="4331"/>
        </w:tabs>
        <w:ind w:left="4331" w:hanging="360"/>
      </w:pPr>
      <w:rPr>
        <w:rFonts w:ascii="Wingdings" w:hAnsi="Wingdings" w:hint="default"/>
      </w:rPr>
    </w:lvl>
    <w:lvl w:ilvl="6" w:tplc="04190001" w:tentative="1">
      <w:start w:val="1"/>
      <w:numFmt w:val="bullet"/>
      <w:lvlText w:val=""/>
      <w:lvlJc w:val="left"/>
      <w:pPr>
        <w:tabs>
          <w:tab w:val="num" w:pos="5051"/>
        </w:tabs>
        <w:ind w:left="5051" w:hanging="360"/>
      </w:pPr>
      <w:rPr>
        <w:rFonts w:ascii="Symbol" w:hAnsi="Symbol" w:hint="default"/>
      </w:rPr>
    </w:lvl>
    <w:lvl w:ilvl="7" w:tplc="04190003" w:tentative="1">
      <w:start w:val="1"/>
      <w:numFmt w:val="bullet"/>
      <w:lvlText w:val="o"/>
      <w:lvlJc w:val="left"/>
      <w:pPr>
        <w:tabs>
          <w:tab w:val="num" w:pos="5771"/>
        </w:tabs>
        <w:ind w:left="5771" w:hanging="360"/>
      </w:pPr>
      <w:rPr>
        <w:rFonts w:ascii="Courier New" w:hAnsi="Courier New" w:hint="default"/>
      </w:rPr>
    </w:lvl>
    <w:lvl w:ilvl="8" w:tplc="04190005" w:tentative="1">
      <w:start w:val="1"/>
      <w:numFmt w:val="bullet"/>
      <w:lvlText w:val=""/>
      <w:lvlJc w:val="left"/>
      <w:pPr>
        <w:tabs>
          <w:tab w:val="num" w:pos="6491"/>
        </w:tabs>
        <w:ind w:left="6491" w:hanging="360"/>
      </w:pPr>
      <w:rPr>
        <w:rFonts w:ascii="Wingdings" w:hAnsi="Wingdings" w:hint="default"/>
      </w:rPr>
    </w:lvl>
  </w:abstractNum>
  <w:abstractNum w:abstractNumId="34">
    <w:nsid w:val="6E0746CA"/>
    <w:multiLevelType w:val="hybridMultilevel"/>
    <w:tmpl w:val="DFB83FFC"/>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5">
    <w:nsid w:val="6E5E5F98"/>
    <w:multiLevelType w:val="hybridMultilevel"/>
    <w:tmpl w:val="04B01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1B57A0B"/>
    <w:multiLevelType w:val="hybridMultilevel"/>
    <w:tmpl w:val="3D68538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3AE3C84"/>
    <w:multiLevelType w:val="hybridMultilevel"/>
    <w:tmpl w:val="F698E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5C14837"/>
    <w:multiLevelType w:val="hybridMultilevel"/>
    <w:tmpl w:val="0846DC6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07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C2C6FBD"/>
    <w:multiLevelType w:val="hybridMultilevel"/>
    <w:tmpl w:val="FB62A7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E973C22"/>
    <w:multiLevelType w:val="hybridMultilevel"/>
    <w:tmpl w:val="9DF8B0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FC745E1"/>
    <w:multiLevelType w:val="multilevel"/>
    <w:tmpl w:val="79FC3904"/>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2145" w:hanging="106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0"/>
  </w:num>
  <w:num w:numId="4">
    <w:abstractNumId w:val="41"/>
  </w:num>
  <w:num w:numId="5">
    <w:abstractNumId w:val="22"/>
  </w:num>
  <w:num w:numId="6">
    <w:abstractNumId w:val="35"/>
  </w:num>
  <w:num w:numId="7">
    <w:abstractNumId w:val="40"/>
  </w:num>
  <w:num w:numId="8">
    <w:abstractNumId w:val="21"/>
  </w:num>
  <w:num w:numId="9">
    <w:abstractNumId w:val="29"/>
  </w:num>
  <w:num w:numId="10">
    <w:abstractNumId w:val="14"/>
  </w:num>
  <w:num w:numId="11">
    <w:abstractNumId w:val="20"/>
  </w:num>
  <w:num w:numId="12">
    <w:abstractNumId w:val="4"/>
  </w:num>
  <w:num w:numId="13">
    <w:abstractNumId w:val="32"/>
  </w:num>
  <w:num w:numId="14">
    <w:abstractNumId w:val="12"/>
  </w:num>
  <w:num w:numId="15">
    <w:abstractNumId w:val="19"/>
  </w:num>
  <w:num w:numId="16">
    <w:abstractNumId w:val="17"/>
  </w:num>
  <w:num w:numId="17">
    <w:abstractNumId w:val="34"/>
  </w:num>
  <w:num w:numId="18">
    <w:abstractNumId w:val="25"/>
  </w:num>
  <w:num w:numId="19">
    <w:abstractNumId w:val="3"/>
  </w:num>
  <w:num w:numId="20">
    <w:abstractNumId w:val="8"/>
  </w:num>
  <w:num w:numId="2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9"/>
  </w:num>
  <w:num w:numId="24">
    <w:abstractNumId w:val="38"/>
  </w:num>
  <w:num w:numId="25">
    <w:abstractNumId w:val="23"/>
  </w:num>
  <w:num w:numId="26">
    <w:abstractNumId w:val="39"/>
  </w:num>
  <w:num w:numId="27">
    <w:abstractNumId w:val="11"/>
  </w:num>
  <w:num w:numId="28">
    <w:abstractNumId w:val="15"/>
  </w:num>
  <w:num w:numId="29">
    <w:abstractNumId w:val="28"/>
  </w:num>
  <w:num w:numId="30">
    <w:abstractNumId w:val="33"/>
  </w:num>
  <w:num w:numId="31">
    <w:abstractNumId w:val="7"/>
  </w:num>
  <w:num w:numId="32">
    <w:abstractNumId w:val="5"/>
  </w:num>
  <w:num w:numId="33">
    <w:abstractNumId w:val="2"/>
  </w:num>
  <w:num w:numId="34">
    <w:abstractNumId w:val="18"/>
  </w:num>
  <w:num w:numId="35">
    <w:abstractNumId w:val="37"/>
  </w:num>
  <w:num w:numId="36">
    <w:abstractNumId w:val="26"/>
  </w:num>
  <w:num w:numId="37">
    <w:abstractNumId w:val="31"/>
  </w:num>
  <w:num w:numId="38">
    <w:abstractNumId w:val="27"/>
  </w:num>
  <w:num w:numId="39">
    <w:abstractNumId w:val="16"/>
  </w:num>
  <w:num w:numId="40">
    <w:abstractNumId w:val="24"/>
  </w:num>
  <w:num w:numId="41">
    <w:abstractNumId w:val="36"/>
  </w:num>
  <w:num w:numId="42">
    <w:abstractNumId w:val="30"/>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861E4"/>
    <w:rsid w:val="00012A87"/>
    <w:rsid w:val="00013F2E"/>
    <w:rsid w:val="00020697"/>
    <w:rsid w:val="00023B6A"/>
    <w:rsid w:val="00051EEA"/>
    <w:rsid w:val="00053ACD"/>
    <w:rsid w:val="00054E3A"/>
    <w:rsid w:val="00063490"/>
    <w:rsid w:val="00063EC1"/>
    <w:rsid w:val="000640EF"/>
    <w:rsid w:val="00072F5A"/>
    <w:rsid w:val="00075F09"/>
    <w:rsid w:val="000772A5"/>
    <w:rsid w:val="00077CE2"/>
    <w:rsid w:val="00092002"/>
    <w:rsid w:val="00094D6A"/>
    <w:rsid w:val="000965B6"/>
    <w:rsid w:val="0009769E"/>
    <w:rsid w:val="000C063B"/>
    <w:rsid w:val="000C4D2B"/>
    <w:rsid w:val="000D2ABE"/>
    <w:rsid w:val="000D685E"/>
    <w:rsid w:val="000E3597"/>
    <w:rsid w:val="000F0463"/>
    <w:rsid w:val="000F712D"/>
    <w:rsid w:val="000F76F9"/>
    <w:rsid w:val="001001A7"/>
    <w:rsid w:val="00103C06"/>
    <w:rsid w:val="00107FB1"/>
    <w:rsid w:val="00116567"/>
    <w:rsid w:val="001172F1"/>
    <w:rsid w:val="0012463F"/>
    <w:rsid w:val="001251E7"/>
    <w:rsid w:val="00133B9F"/>
    <w:rsid w:val="00136991"/>
    <w:rsid w:val="00140BE6"/>
    <w:rsid w:val="00162B3D"/>
    <w:rsid w:val="00163CF3"/>
    <w:rsid w:val="00163D05"/>
    <w:rsid w:val="00165318"/>
    <w:rsid w:val="00165AC5"/>
    <w:rsid w:val="0017169E"/>
    <w:rsid w:val="00171858"/>
    <w:rsid w:val="00177FC4"/>
    <w:rsid w:val="00192FF6"/>
    <w:rsid w:val="00197A24"/>
    <w:rsid w:val="001A1777"/>
    <w:rsid w:val="001A55B5"/>
    <w:rsid w:val="001A5A05"/>
    <w:rsid w:val="001A6CD0"/>
    <w:rsid w:val="001A7520"/>
    <w:rsid w:val="001B302B"/>
    <w:rsid w:val="001C1381"/>
    <w:rsid w:val="001C3EBF"/>
    <w:rsid w:val="001C61AF"/>
    <w:rsid w:val="001C7B39"/>
    <w:rsid w:val="001D05BC"/>
    <w:rsid w:val="001D2B74"/>
    <w:rsid w:val="001D5D44"/>
    <w:rsid w:val="001E3894"/>
    <w:rsid w:val="001F072C"/>
    <w:rsid w:val="001F1C7A"/>
    <w:rsid w:val="001F5C94"/>
    <w:rsid w:val="00202464"/>
    <w:rsid w:val="00210740"/>
    <w:rsid w:val="00211758"/>
    <w:rsid w:val="00214CD3"/>
    <w:rsid w:val="00225278"/>
    <w:rsid w:val="0023322C"/>
    <w:rsid w:val="00233470"/>
    <w:rsid w:val="0023471D"/>
    <w:rsid w:val="002356D9"/>
    <w:rsid w:val="00244713"/>
    <w:rsid w:val="00252F15"/>
    <w:rsid w:val="002633BF"/>
    <w:rsid w:val="00263F28"/>
    <w:rsid w:val="00266892"/>
    <w:rsid w:val="00271381"/>
    <w:rsid w:val="00277AFC"/>
    <w:rsid w:val="00282C87"/>
    <w:rsid w:val="002858C7"/>
    <w:rsid w:val="00286F45"/>
    <w:rsid w:val="002A1AFE"/>
    <w:rsid w:val="002B125A"/>
    <w:rsid w:val="002D4EA8"/>
    <w:rsid w:val="002D7CC3"/>
    <w:rsid w:val="002E6749"/>
    <w:rsid w:val="002E73D6"/>
    <w:rsid w:val="002F38AC"/>
    <w:rsid w:val="00303D65"/>
    <w:rsid w:val="003125C7"/>
    <w:rsid w:val="0032636A"/>
    <w:rsid w:val="00326F07"/>
    <w:rsid w:val="00336D7C"/>
    <w:rsid w:val="0034201D"/>
    <w:rsid w:val="00343362"/>
    <w:rsid w:val="00345F5C"/>
    <w:rsid w:val="00346676"/>
    <w:rsid w:val="003524FF"/>
    <w:rsid w:val="00354BC4"/>
    <w:rsid w:val="003618A0"/>
    <w:rsid w:val="00371FFD"/>
    <w:rsid w:val="00372A71"/>
    <w:rsid w:val="003770BE"/>
    <w:rsid w:val="0037730F"/>
    <w:rsid w:val="00383300"/>
    <w:rsid w:val="00383A37"/>
    <w:rsid w:val="003861E4"/>
    <w:rsid w:val="003876F8"/>
    <w:rsid w:val="003A3249"/>
    <w:rsid w:val="003A3BA8"/>
    <w:rsid w:val="003A624E"/>
    <w:rsid w:val="003C1210"/>
    <w:rsid w:val="003C26BE"/>
    <w:rsid w:val="003C7DFC"/>
    <w:rsid w:val="003D1286"/>
    <w:rsid w:val="003D3269"/>
    <w:rsid w:val="003D4C55"/>
    <w:rsid w:val="003D58CF"/>
    <w:rsid w:val="003E469E"/>
    <w:rsid w:val="003E4FAD"/>
    <w:rsid w:val="003E7B75"/>
    <w:rsid w:val="00406003"/>
    <w:rsid w:val="004061F4"/>
    <w:rsid w:val="0041451D"/>
    <w:rsid w:val="0041462A"/>
    <w:rsid w:val="00417003"/>
    <w:rsid w:val="00424C0F"/>
    <w:rsid w:val="00433B22"/>
    <w:rsid w:val="004345D4"/>
    <w:rsid w:val="0044151A"/>
    <w:rsid w:val="00441DC8"/>
    <w:rsid w:val="0045040E"/>
    <w:rsid w:val="00463351"/>
    <w:rsid w:val="00474267"/>
    <w:rsid w:val="004826C5"/>
    <w:rsid w:val="00487E28"/>
    <w:rsid w:val="00491B86"/>
    <w:rsid w:val="00491C4A"/>
    <w:rsid w:val="0049515B"/>
    <w:rsid w:val="00495B80"/>
    <w:rsid w:val="004A1EF4"/>
    <w:rsid w:val="004A2E1A"/>
    <w:rsid w:val="004C2E79"/>
    <w:rsid w:val="004C6B0B"/>
    <w:rsid w:val="004C7DBE"/>
    <w:rsid w:val="004D25EC"/>
    <w:rsid w:val="004E12A7"/>
    <w:rsid w:val="004F3F41"/>
    <w:rsid w:val="004F41C9"/>
    <w:rsid w:val="004F676A"/>
    <w:rsid w:val="005131E6"/>
    <w:rsid w:val="00522E93"/>
    <w:rsid w:val="005259C8"/>
    <w:rsid w:val="00525EE9"/>
    <w:rsid w:val="00542551"/>
    <w:rsid w:val="00543FFD"/>
    <w:rsid w:val="005441CA"/>
    <w:rsid w:val="005509C5"/>
    <w:rsid w:val="00552209"/>
    <w:rsid w:val="00560BF3"/>
    <w:rsid w:val="00564004"/>
    <w:rsid w:val="00566D8C"/>
    <w:rsid w:val="00567E7A"/>
    <w:rsid w:val="005702F1"/>
    <w:rsid w:val="005707A2"/>
    <w:rsid w:val="00573B66"/>
    <w:rsid w:val="00577E2A"/>
    <w:rsid w:val="0058163F"/>
    <w:rsid w:val="005819A7"/>
    <w:rsid w:val="00581D3F"/>
    <w:rsid w:val="00584FCE"/>
    <w:rsid w:val="00587DF1"/>
    <w:rsid w:val="00592583"/>
    <w:rsid w:val="005A27C9"/>
    <w:rsid w:val="005A2FCE"/>
    <w:rsid w:val="005A3D18"/>
    <w:rsid w:val="005A5CE8"/>
    <w:rsid w:val="005B5BBB"/>
    <w:rsid w:val="005C6BEB"/>
    <w:rsid w:val="005D4800"/>
    <w:rsid w:val="005D5803"/>
    <w:rsid w:val="005D6D79"/>
    <w:rsid w:val="005D7C73"/>
    <w:rsid w:val="005E7665"/>
    <w:rsid w:val="005E7B23"/>
    <w:rsid w:val="005F3303"/>
    <w:rsid w:val="005F5805"/>
    <w:rsid w:val="006072AD"/>
    <w:rsid w:val="00613543"/>
    <w:rsid w:val="00614E72"/>
    <w:rsid w:val="00616E65"/>
    <w:rsid w:val="0062361F"/>
    <w:rsid w:val="00626E9F"/>
    <w:rsid w:val="00630187"/>
    <w:rsid w:val="00633943"/>
    <w:rsid w:val="0064075A"/>
    <w:rsid w:val="0064422D"/>
    <w:rsid w:val="00645F8F"/>
    <w:rsid w:val="00646676"/>
    <w:rsid w:val="006477D8"/>
    <w:rsid w:val="00650FAB"/>
    <w:rsid w:val="00664292"/>
    <w:rsid w:val="006660F7"/>
    <w:rsid w:val="0067141D"/>
    <w:rsid w:val="00672D90"/>
    <w:rsid w:val="006844A8"/>
    <w:rsid w:val="00687635"/>
    <w:rsid w:val="006959CE"/>
    <w:rsid w:val="006A4FB4"/>
    <w:rsid w:val="006B6BD6"/>
    <w:rsid w:val="006C1771"/>
    <w:rsid w:val="006C3620"/>
    <w:rsid w:val="006C6FD9"/>
    <w:rsid w:val="006E0ACB"/>
    <w:rsid w:val="006E508A"/>
    <w:rsid w:val="006E50F4"/>
    <w:rsid w:val="006E5A29"/>
    <w:rsid w:val="006E6F9D"/>
    <w:rsid w:val="006E76BA"/>
    <w:rsid w:val="006E7B7B"/>
    <w:rsid w:val="006F0E3F"/>
    <w:rsid w:val="006F341B"/>
    <w:rsid w:val="006F7F36"/>
    <w:rsid w:val="007007C0"/>
    <w:rsid w:val="00701416"/>
    <w:rsid w:val="00714567"/>
    <w:rsid w:val="0073214D"/>
    <w:rsid w:val="007338CF"/>
    <w:rsid w:val="00734D9C"/>
    <w:rsid w:val="007400B6"/>
    <w:rsid w:val="00743D20"/>
    <w:rsid w:val="00744129"/>
    <w:rsid w:val="00747967"/>
    <w:rsid w:val="00754970"/>
    <w:rsid w:val="007607E6"/>
    <w:rsid w:val="00762825"/>
    <w:rsid w:val="00764982"/>
    <w:rsid w:val="00767F84"/>
    <w:rsid w:val="00771116"/>
    <w:rsid w:val="00776052"/>
    <w:rsid w:val="00782A8C"/>
    <w:rsid w:val="00783C85"/>
    <w:rsid w:val="00792375"/>
    <w:rsid w:val="007A0210"/>
    <w:rsid w:val="007A12CA"/>
    <w:rsid w:val="007A3144"/>
    <w:rsid w:val="007A444E"/>
    <w:rsid w:val="007A652A"/>
    <w:rsid w:val="007A735F"/>
    <w:rsid w:val="007C193C"/>
    <w:rsid w:val="007C7720"/>
    <w:rsid w:val="007C776E"/>
    <w:rsid w:val="007D0E34"/>
    <w:rsid w:val="007D27AF"/>
    <w:rsid w:val="007D4202"/>
    <w:rsid w:val="007D5EC3"/>
    <w:rsid w:val="007E39B5"/>
    <w:rsid w:val="007E3E69"/>
    <w:rsid w:val="007F7508"/>
    <w:rsid w:val="007F7837"/>
    <w:rsid w:val="008042CD"/>
    <w:rsid w:val="008057A9"/>
    <w:rsid w:val="00805D22"/>
    <w:rsid w:val="008108C9"/>
    <w:rsid w:val="008169D2"/>
    <w:rsid w:val="00817525"/>
    <w:rsid w:val="00817DB9"/>
    <w:rsid w:val="00830555"/>
    <w:rsid w:val="00833144"/>
    <w:rsid w:val="00834B93"/>
    <w:rsid w:val="00841916"/>
    <w:rsid w:val="00845DEE"/>
    <w:rsid w:val="00851F45"/>
    <w:rsid w:val="00854245"/>
    <w:rsid w:val="00860019"/>
    <w:rsid w:val="0086074E"/>
    <w:rsid w:val="00870079"/>
    <w:rsid w:val="00885767"/>
    <w:rsid w:val="0089052F"/>
    <w:rsid w:val="00894179"/>
    <w:rsid w:val="0089704B"/>
    <w:rsid w:val="008A4482"/>
    <w:rsid w:val="008A7569"/>
    <w:rsid w:val="008B54DA"/>
    <w:rsid w:val="008C2A9D"/>
    <w:rsid w:val="008D0131"/>
    <w:rsid w:val="008D1E37"/>
    <w:rsid w:val="008D7143"/>
    <w:rsid w:val="008E3F8B"/>
    <w:rsid w:val="008E4DA9"/>
    <w:rsid w:val="008E77D3"/>
    <w:rsid w:val="008F251E"/>
    <w:rsid w:val="008F727C"/>
    <w:rsid w:val="00910F29"/>
    <w:rsid w:val="0091520A"/>
    <w:rsid w:val="00915395"/>
    <w:rsid w:val="00925A1D"/>
    <w:rsid w:val="00926924"/>
    <w:rsid w:val="009375A3"/>
    <w:rsid w:val="00946BB9"/>
    <w:rsid w:val="009519A1"/>
    <w:rsid w:val="00961531"/>
    <w:rsid w:val="0096468B"/>
    <w:rsid w:val="00970F30"/>
    <w:rsid w:val="00973D78"/>
    <w:rsid w:val="00974743"/>
    <w:rsid w:val="00987400"/>
    <w:rsid w:val="00987AE0"/>
    <w:rsid w:val="00990418"/>
    <w:rsid w:val="00990C84"/>
    <w:rsid w:val="00994EAC"/>
    <w:rsid w:val="00996C04"/>
    <w:rsid w:val="009A108A"/>
    <w:rsid w:val="009A2B66"/>
    <w:rsid w:val="009A5362"/>
    <w:rsid w:val="009A7C69"/>
    <w:rsid w:val="009B0ABA"/>
    <w:rsid w:val="009B11D4"/>
    <w:rsid w:val="009B1933"/>
    <w:rsid w:val="009B26DC"/>
    <w:rsid w:val="009B4E37"/>
    <w:rsid w:val="009C06EE"/>
    <w:rsid w:val="009C241B"/>
    <w:rsid w:val="009C3C04"/>
    <w:rsid w:val="009D39E3"/>
    <w:rsid w:val="009D4BDD"/>
    <w:rsid w:val="009F048A"/>
    <w:rsid w:val="009F1B2F"/>
    <w:rsid w:val="009F72E3"/>
    <w:rsid w:val="00A0029A"/>
    <w:rsid w:val="00A06111"/>
    <w:rsid w:val="00A12E8F"/>
    <w:rsid w:val="00A168D9"/>
    <w:rsid w:val="00A31F4B"/>
    <w:rsid w:val="00A3333A"/>
    <w:rsid w:val="00A34039"/>
    <w:rsid w:val="00A353F5"/>
    <w:rsid w:val="00A5166F"/>
    <w:rsid w:val="00A53E31"/>
    <w:rsid w:val="00A603EC"/>
    <w:rsid w:val="00A614D1"/>
    <w:rsid w:val="00A64954"/>
    <w:rsid w:val="00A65CB0"/>
    <w:rsid w:val="00A67131"/>
    <w:rsid w:val="00A67E21"/>
    <w:rsid w:val="00A73BF8"/>
    <w:rsid w:val="00A77CE6"/>
    <w:rsid w:val="00A834E7"/>
    <w:rsid w:val="00A906D6"/>
    <w:rsid w:val="00AA3F81"/>
    <w:rsid w:val="00AA51BE"/>
    <w:rsid w:val="00AB2488"/>
    <w:rsid w:val="00AB48C8"/>
    <w:rsid w:val="00AB6E8D"/>
    <w:rsid w:val="00AC725E"/>
    <w:rsid w:val="00AD32D3"/>
    <w:rsid w:val="00AD376D"/>
    <w:rsid w:val="00AE230C"/>
    <w:rsid w:val="00AE4328"/>
    <w:rsid w:val="00AF56E8"/>
    <w:rsid w:val="00B00F29"/>
    <w:rsid w:val="00B02200"/>
    <w:rsid w:val="00B076B8"/>
    <w:rsid w:val="00B171D7"/>
    <w:rsid w:val="00B32637"/>
    <w:rsid w:val="00B41792"/>
    <w:rsid w:val="00B43C2E"/>
    <w:rsid w:val="00B45FDC"/>
    <w:rsid w:val="00B530FF"/>
    <w:rsid w:val="00B53613"/>
    <w:rsid w:val="00B60BD7"/>
    <w:rsid w:val="00B63BA9"/>
    <w:rsid w:val="00B91EB3"/>
    <w:rsid w:val="00B93FEA"/>
    <w:rsid w:val="00B951F6"/>
    <w:rsid w:val="00BB1B9A"/>
    <w:rsid w:val="00BB218E"/>
    <w:rsid w:val="00BB6F4F"/>
    <w:rsid w:val="00BB7E18"/>
    <w:rsid w:val="00BC5410"/>
    <w:rsid w:val="00BC73C0"/>
    <w:rsid w:val="00BD3080"/>
    <w:rsid w:val="00BD31B9"/>
    <w:rsid w:val="00BD761F"/>
    <w:rsid w:val="00BE656D"/>
    <w:rsid w:val="00BE66D4"/>
    <w:rsid w:val="00BF02FB"/>
    <w:rsid w:val="00BF424A"/>
    <w:rsid w:val="00C00205"/>
    <w:rsid w:val="00C00E04"/>
    <w:rsid w:val="00C02A79"/>
    <w:rsid w:val="00C036CF"/>
    <w:rsid w:val="00C05D39"/>
    <w:rsid w:val="00C06308"/>
    <w:rsid w:val="00C17931"/>
    <w:rsid w:val="00C21627"/>
    <w:rsid w:val="00C26D25"/>
    <w:rsid w:val="00C32BAE"/>
    <w:rsid w:val="00C3445A"/>
    <w:rsid w:val="00C406D0"/>
    <w:rsid w:val="00C42ADE"/>
    <w:rsid w:val="00C550C7"/>
    <w:rsid w:val="00C77627"/>
    <w:rsid w:val="00C802C1"/>
    <w:rsid w:val="00C80FE8"/>
    <w:rsid w:val="00C90B92"/>
    <w:rsid w:val="00C936EE"/>
    <w:rsid w:val="00C9418F"/>
    <w:rsid w:val="00C945D3"/>
    <w:rsid w:val="00CA4E59"/>
    <w:rsid w:val="00CA684A"/>
    <w:rsid w:val="00CA6AF5"/>
    <w:rsid w:val="00CB4E62"/>
    <w:rsid w:val="00CB6090"/>
    <w:rsid w:val="00CC0C92"/>
    <w:rsid w:val="00CC522D"/>
    <w:rsid w:val="00CC736B"/>
    <w:rsid w:val="00CD272F"/>
    <w:rsid w:val="00CD333C"/>
    <w:rsid w:val="00CD70B7"/>
    <w:rsid w:val="00CE0AC2"/>
    <w:rsid w:val="00CE157B"/>
    <w:rsid w:val="00CE43FE"/>
    <w:rsid w:val="00CE4A03"/>
    <w:rsid w:val="00CF3EB6"/>
    <w:rsid w:val="00CF59B4"/>
    <w:rsid w:val="00D0164E"/>
    <w:rsid w:val="00D02A9A"/>
    <w:rsid w:val="00D04959"/>
    <w:rsid w:val="00D0610C"/>
    <w:rsid w:val="00D06650"/>
    <w:rsid w:val="00D11437"/>
    <w:rsid w:val="00D1555F"/>
    <w:rsid w:val="00D17519"/>
    <w:rsid w:val="00D25193"/>
    <w:rsid w:val="00D32A05"/>
    <w:rsid w:val="00D334B9"/>
    <w:rsid w:val="00D34F0A"/>
    <w:rsid w:val="00D36AF7"/>
    <w:rsid w:val="00D36C52"/>
    <w:rsid w:val="00D455EF"/>
    <w:rsid w:val="00D45BD4"/>
    <w:rsid w:val="00D46C29"/>
    <w:rsid w:val="00D46F8B"/>
    <w:rsid w:val="00D4781F"/>
    <w:rsid w:val="00D60065"/>
    <w:rsid w:val="00D83ABE"/>
    <w:rsid w:val="00D91471"/>
    <w:rsid w:val="00D931E3"/>
    <w:rsid w:val="00D9778D"/>
    <w:rsid w:val="00DA3485"/>
    <w:rsid w:val="00DA4444"/>
    <w:rsid w:val="00DA58E0"/>
    <w:rsid w:val="00DB20FF"/>
    <w:rsid w:val="00DB6615"/>
    <w:rsid w:val="00DC2CBB"/>
    <w:rsid w:val="00DC5BA2"/>
    <w:rsid w:val="00DD3D6A"/>
    <w:rsid w:val="00DE6ACA"/>
    <w:rsid w:val="00DF2EBF"/>
    <w:rsid w:val="00DF56EE"/>
    <w:rsid w:val="00E01472"/>
    <w:rsid w:val="00E06C3F"/>
    <w:rsid w:val="00E13B7A"/>
    <w:rsid w:val="00E17A32"/>
    <w:rsid w:val="00E20D5F"/>
    <w:rsid w:val="00E2616A"/>
    <w:rsid w:val="00E31A7B"/>
    <w:rsid w:val="00E328F2"/>
    <w:rsid w:val="00E36718"/>
    <w:rsid w:val="00E467CB"/>
    <w:rsid w:val="00E51769"/>
    <w:rsid w:val="00E77524"/>
    <w:rsid w:val="00E82B06"/>
    <w:rsid w:val="00E867FF"/>
    <w:rsid w:val="00E91069"/>
    <w:rsid w:val="00EA046E"/>
    <w:rsid w:val="00EA2876"/>
    <w:rsid w:val="00EA44E7"/>
    <w:rsid w:val="00EA5EB0"/>
    <w:rsid w:val="00EA6F5F"/>
    <w:rsid w:val="00EB523F"/>
    <w:rsid w:val="00EC3C0A"/>
    <w:rsid w:val="00ED22EE"/>
    <w:rsid w:val="00ED6B7C"/>
    <w:rsid w:val="00ED7AD3"/>
    <w:rsid w:val="00EF2FA6"/>
    <w:rsid w:val="00EF4EAF"/>
    <w:rsid w:val="00EF76D6"/>
    <w:rsid w:val="00F024C7"/>
    <w:rsid w:val="00F03AC6"/>
    <w:rsid w:val="00F03E83"/>
    <w:rsid w:val="00F040C6"/>
    <w:rsid w:val="00F04D4E"/>
    <w:rsid w:val="00F05150"/>
    <w:rsid w:val="00F054DA"/>
    <w:rsid w:val="00F06FFD"/>
    <w:rsid w:val="00F116B3"/>
    <w:rsid w:val="00F140EF"/>
    <w:rsid w:val="00F15D55"/>
    <w:rsid w:val="00F15DF6"/>
    <w:rsid w:val="00F16126"/>
    <w:rsid w:val="00F16B43"/>
    <w:rsid w:val="00F20170"/>
    <w:rsid w:val="00F23106"/>
    <w:rsid w:val="00F33E71"/>
    <w:rsid w:val="00F37D6E"/>
    <w:rsid w:val="00F40DFF"/>
    <w:rsid w:val="00F51809"/>
    <w:rsid w:val="00F540ED"/>
    <w:rsid w:val="00F57913"/>
    <w:rsid w:val="00F57B26"/>
    <w:rsid w:val="00F61F30"/>
    <w:rsid w:val="00F67A42"/>
    <w:rsid w:val="00F73DF7"/>
    <w:rsid w:val="00F82BF8"/>
    <w:rsid w:val="00F834C9"/>
    <w:rsid w:val="00F85682"/>
    <w:rsid w:val="00F933FA"/>
    <w:rsid w:val="00F94572"/>
    <w:rsid w:val="00FA0F3A"/>
    <w:rsid w:val="00FA2886"/>
    <w:rsid w:val="00FA3B8A"/>
    <w:rsid w:val="00FA46F1"/>
    <w:rsid w:val="00FA51B4"/>
    <w:rsid w:val="00FB4CFB"/>
    <w:rsid w:val="00FB6794"/>
    <w:rsid w:val="00FC0A9E"/>
    <w:rsid w:val="00FC2C63"/>
    <w:rsid w:val="00FC32DD"/>
    <w:rsid w:val="00FC36AF"/>
    <w:rsid w:val="00FC3B9E"/>
    <w:rsid w:val="00FC6354"/>
    <w:rsid w:val="00FD68A7"/>
    <w:rsid w:val="00FD706B"/>
    <w:rsid w:val="00FE1BFB"/>
    <w:rsid w:val="00FE37BE"/>
    <w:rsid w:val="00FE5620"/>
    <w:rsid w:val="00FF6D36"/>
    <w:rsid w:val="00FF7375"/>
    <w:rsid w:val="00FF78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1"/>
    <o:shapelayout v:ext="edit">
      <o:idmap v:ext="edit" data="1"/>
      <o:rules v:ext="edit">
        <o:r id="V:Rule1" type="connector" idref="#_x0000_s1091"/>
        <o:r id="V:Rule2" type="connector" idref="#_x0000_s1062"/>
        <o:r id="V:Rule3" type="connector" idref="#_x0000_s1090"/>
        <o:r id="V:Rule4" type="connector" idref="#_x0000_s1095"/>
        <o:r id="V:Rule5" type="connector" idref="#_x0000_s1098"/>
        <o:r id="V:Rule6" type="connector" idref="#_x0000_s1100"/>
        <o:r id="V:Rule7" type="connector" idref="#_x0000_s1051"/>
        <o:r id="V:Rule8" type="connector" idref="#_x0000_s1096"/>
        <o:r id="V:Rule9" type="connector" idref="#_x0000_s1093"/>
        <o:r id="V:Rule10" type="connector" idref="#_x0000_s1097"/>
        <o:r id="V:Rule11" type="connector" idref="#_x0000_s1094"/>
        <o:r id="V:Rule12" type="connector" idref="#_x0000_s109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E4"/>
  </w:style>
  <w:style w:type="paragraph" w:styleId="1">
    <w:name w:val="heading 1"/>
    <w:basedOn w:val="a"/>
    <w:next w:val="a"/>
    <w:link w:val="10"/>
    <w:uiPriority w:val="99"/>
    <w:qFormat/>
    <w:rsid w:val="00F140EF"/>
    <w:pPr>
      <w:keepNext/>
      <w:spacing w:after="0"/>
      <w:jc w:val="center"/>
      <w:outlineLvl w:val="0"/>
    </w:pPr>
    <w:rPr>
      <w:rFonts w:eastAsia="Times New Roman"/>
      <w:b/>
      <w:bCs/>
      <w:sz w:val="32"/>
      <w:szCs w:val="24"/>
      <w:lang w:eastAsia="ru-RU"/>
    </w:rPr>
  </w:style>
  <w:style w:type="paragraph" w:styleId="3">
    <w:name w:val="heading 3"/>
    <w:basedOn w:val="a"/>
    <w:next w:val="a"/>
    <w:link w:val="30"/>
    <w:uiPriority w:val="99"/>
    <w:qFormat/>
    <w:rsid w:val="00F140EF"/>
    <w:pPr>
      <w:keepNext/>
      <w:spacing w:after="0"/>
      <w:jc w:val="center"/>
      <w:outlineLvl w:val="2"/>
    </w:pPr>
    <w:rPr>
      <w:rFonts w:eastAsia="Times New Roman"/>
      <w:szCs w:val="24"/>
      <w:lang w:eastAsia="ru-RU"/>
    </w:rPr>
  </w:style>
  <w:style w:type="paragraph" w:styleId="9">
    <w:name w:val="heading 9"/>
    <w:basedOn w:val="a"/>
    <w:next w:val="a"/>
    <w:link w:val="90"/>
    <w:uiPriority w:val="99"/>
    <w:qFormat/>
    <w:rsid w:val="00F140EF"/>
    <w:pPr>
      <w:keepNext/>
      <w:spacing w:after="0"/>
      <w:ind w:right="-108" w:hanging="108"/>
      <w:jc w:val="both"/>
      <w:outlineLvl w:val="8"/>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3471D"/>
    <w:pPr>
      <w:spacing w:before="100" w:beforeAutospacing="1" w:after="100" w:afterAutospacing="1"/>
    </w:pPr>
    <w:rPr>
      <w:rFonts w:eastAsia="Times New Roman"/>
      <w:sz w:val="24"/>
      <w:szCs w:val="24"/>
      <w:lang w:eastAsia="ru-RU"/>
    </w:rPr>
  </w:style>
  <w:style w:type="paragraph" w:styleId="a4">
    <w:name w:val="List Paragraph"/>
    <w:basedOn w:val="a"/>
    <w:uiPriority w:val="34"/>
    <w:qFormat/>
    <w:rsid w:val="001E3894"/>
    <w:pPr>
      <w:ind w:left="720"/>
      <w:contextualSpacing/>
    </w:pPr>
  </w:style>
  <w:style w:type="table" w:styleId="a5">
    <w:name w:val="Table Grid"/>
    <w:basedOn w:val="a1"/>
    <w:uiPriority w:val="59"/>
    <w:rsid w:val="004F3F41"/>
    <w:pPr>
      <w:spacing w:after="0"/>
    </w:pPr>
    <w:rPr>
      <w:rFonts w:asciiTheme="minorHAnsi" w:eastAsiaTheme="minorEastAsia" w:hAnsiTheme="minorHAnsi" w:cstheme="minorBidi"/>
      <w:sz w:val="22"/>
      <w:szCs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3A624E"/>
  </w:style>
  <w:style w:type="paragraph" w:styleId="31">
    <w:name w:val="Body Text Indent 3"/>
    <w:basedOn w:val="a"/>
    <w:link w:val="32"/>
    <w:uiPriority w:val="99"/>
    <w:rsid w:val="00E13B7A"/>
    <w:pPr>
      <w:spacing w:after="0"/>
      <w:ind w:left="851" w:firstLine="509"/>
      <w:jc w:val="both"/>
    </w:pPr>
    <w:rPr>
      <w:rFonts w:eastAsia="Times New Roman"/>
      <w:szCs w:val="20"/>
      <w:lang w:eastAsia="ru-RU"/>
    </w:rPr>
  </w:style>
  <w:style w:type="character" w:customStyle="1" w:styleId="32">
    <w:name w:val="Основной текст с отступом 3 Знак"/>
    <w:basedOn w:val="a0"/>
    <w:link w:val="31"/>
    <w:uiPriority w:val="99"/>
    <w:rsid w:val="00E13B7A"/>
    <w:rPr>
      <w:rFonts w:eastAsia="Times New Roman"/>
      <w:szCs w:val="20"/>
      <w:lang w:eastAsia="ru-RU"/>
    </w:rPr>
  </w:style>
  <w:style w:type="character" w:styleId="a6">
    <w:name w:val="Hyperlink"/>
    <w:basedOn w:val="a0"/>
    <w:rsid w:val="00E13B7A"/>
    <w:rPr>
      <w:rFonts w:ascii="Arial" w:hAnsi="Arial" w:cs="Arial" w:hint="default"/>
      <w:color w:val="007CC3"/>
      <w:u w:val="single"/>
    </w:rPr>
  </w:style>
  <w:style w:type="character" w:styleId="a7">
    <w:name w:val="Strong"/>
    <w:basedOn w:val="a0"/>
    <w:uiPriority w:val="99"/>
    <w:qFormat/>
    <w:rsid w:val="00E13B7A"/>
    <w:rPr>
      <w:b/>
      <w:bCs/>
    </w:rPr>
  </w:style>
  <w:style w:type="paragraph" w:styleId="a8">
    <w:name w:val="Balloon Text"/>
    <w:basedOn w:val="a"/>
    <w:link w:val="a9"/>
    <w:uiPriority w:val="99"/>
    <w:semiHidden/>
    <w:unhideWhenUsed/>
    <w:rsid w:val="00764982"/>
    <w:pPr>
      <w:spacing w:after="0"/>
    </w:pPr>
    <w:rPr>
      <w:rFonts w:ascii="Tahoma" w:hAnsi="Tahoma" w:cs="Tahoma"/>
      <w:sz w:val="16"/>
      <w:szCs w:val="16"/>
    </w:rPr>
  </w:style>
  <w:style w:type="character" w:customStyle="1" w:styleId="a9">
    <w:name w:val="Текст выноски Знак"/>
    <w:basedOn w:val="a0"/>
    <w:link w:val="a8"/>
    <w:uiPriority w:val="99"/>
    <w:semiHidden/>
    <w:rsid w:val="00764982"/>
    <w:rPr>
      <w:rFonts w:ascii="Tahoma" w:hAnsi="Tahoma" w:cs="Tahoma"/>
      <w:sz w:val="16"/>
      <w:szCs w:val="16"/>
    </w:rPr>
  </w:style>
  <w:style w:type="paragraph" w:styleId="aa">
    <w:name w:val="Body Text Indent"/>
    <w:basedOn w:val="a"/>
    <w:link w:val="ab"/>
    <w:uiPriority w:val="99"/>
    <w:semiHidden/>
    <w:unhideWhenUsed/>
    <w:rsid w:val="00C21627"/>
    <w:pPr>
      <w:spacing w:after="120"/>
      <w:ind w:left="283"/>
    </w:pPr>
  </w:style>
  <w:style w:type="character" w:customStyle="1" w:styleId="ab">
    <w:name w:val="Основной текст с отступом Знак"/>
    <w:basedOn w:val="a0"/>
    <w:link w:val="aa"/>
    <w:uiPriority w:val="99"/>
    <w:semiHidden/>
    <w:rsid w:val="00C21627"/>
  </w:style>
  <w:style w:type="paragraph" w:styleId="2">
    <w:name w:val="Body Text Indent 2"/>
    <w:basedOn w:val="a"/>
    <w:link w:val="20"/>
    <w:uiPriority w:val="99"/>
    <w:semiHidden/>
    <w:unhideWhenUsed/>
    <w:rsid w:val="00F140EF"/>
    <w:pPr>
      <w:spacing w:after="120" w:line="480" w:lineRule="auto"/>
      <w:ind w:left="283"/>
    </w:pPr>
  </w:style>
  <w:style w:type="character" w:customStyle="1" w:styleId="20">
    <w:name w:val="Основной текст с отступом 2 Знак"/>
    <w:basedOn w:val="a0"/>
    <w:link w:val="2"/>
    <w:uiPriority w:val="99"/>
    <w:semiHidden/>
    <w:rsid w:val="00F140EF"/>
  </w:style>
  <w:style w:type="paragraph" w:styleId="ac">
    <w:name w:val="Body Text"/>
    <w:basedOn w:val="a"/>
    <w:link w:val="ad"/>
    <w:uiPriority w:val="99"/>
    <w:semiHidden/>
    <w:unhideWhenUsed/>
    <w:rsid w:val="00F140EF"/>
    <w:pPr>
      <w:spacing w:after="120"/>
    </w:pPr>
  </w:style>
  <w:style w:type="character" w:customStyle="1" w:styleId="ad">
    <w:name w:val="Основной текст Знак"/>
    <w:basedOn w:val="a0"/>
    <w:link w:val="ac"/>
    <w:uiPriority w:val="99"/>
    <w:semiHidden/>
    <w:rsid w:val="00F140EF"/>
  </w:style>
  <w:style w:type="character" w:customStyle="1" w:styleId="10">
    <w:name w:val="Заголовок 1 Знак"/>
    <w:basedOn w:val="a0"/>
    <w:link w:val="1"/>
    <w:uiPriority w:val="99"/>
    <w:rsid w:val="00F140EF"/>
    <w:rPr>
      <w:rFonts w:eastAsia="Times New Roman"/>
      <w:b/>
      <w:bCs/>
      <w:sz w:val="32"/>
      <w:szCs w:val="24"/>
      <w:lang w:eastAsia="ru-RU"/>
    </w:rPr>
  </w:style>
  <w:style w:type="character" w:customStyle="1" w:styleId="30">
    <w:name w:val="Заголовок 3 Знак"/>
    <w:basedOn w:val="a0"/>
    <w:link w:val="3"/>
    <w:uiPriority w:val="99"/>
    <w:rsid w:val="00F140EF"/>
    <w:rPr>
      <w:rFonts w:eastAsia="Times New Roman"/>
      <w:szCs w:val="24"/>
      <w:lang w:eastAsia="ru-RU"/>
    </w:rPr>
  </w:style>
  <w:style w:type="character" w:customStyle="1" w:styleId="90">
    <w:name w:val="Заголовок 9 Знак"/>
    <w:basedOn w:val="a0"/>
    <w:link w:val="9"/>
    <w:uiPriority w:val="99"/>
    <w:rsid w:val="00F140EF"/>
    <w:rPr>
      <w:rFonts w:eastAsia="Times New Roman"/>
      <w:szCs w:val="24"/>
      <w:lang w:eastAsia="ru-RU"/>
    </w:rPr>
  </w:style>
  <w:style w:type="paragraph" w:customStyle="1" w:styleId="Default">
    <w:name w:val="Default"/>
    <w:rsid w:val="009D39E3"/>
    <w:pPr>
      <w:autoSpaceDE w:val="0"/>
      <w:autoSpaceDN w:val="0"/>
      <w:adjustRightInd w:val="0"/>
      <w:spacing w:after="0"/>
    </w:pPr>
    <w:rPr>
      <w:rFonts w:ascii="Calibri" w:hAnsi="Calibri" w:cs="Calibri"/>
      <w:color w:val="000000"/>
      <w:sz w:val="24"/>
      <w:szCs w:val="24"/>
    </w:rPr>
  </w:style>
  <w:style w:type="paragraph" w:styleId="ae">
    <w:name w:val="No Spacing"/>
    <w:uiPriority w:val="1"/>
    <w:qFormat/>
    <w:rsid w:val="004061F4"/>
    <w:pPr>
      <w:spacing w:after="0"/>
    </w:pPr>
    <w:rPr>
      <w:rFonts w:eastAsia="Times New Roman"/>
      <w:sz w:val="24"/>
      <w:szCs w:val="24"/>
      <w:lang w:eastAsia="ru-RU"/>
    </w:rPr>
  </w:style>
  <w:style w:type="character" w:styleId="HTML">
    <w:name w:val="HTML Cite"/>
    <w:basedOn w:val="a0"/>
    <w:uiPriority w:val="99"/>
    <w:semiHidden/>
    <w:unhideWhenUsed/>
    <w:rsid w:val="000F0463"/>
    <w:rPr>
      <w:i/>
      <w:iCs/>
    </w:rPr>
  </w:style>
  <w:style w:type="character" w:customStyle="1" w:styleId="messagecontactdisplay">
    <w:name w:val="messagecontactdisplay"/>
    <w:basedOn w:val="a0"/>
    <w:rsid w:val="000F0463"/>
  </w:style>
  <w:style w:type="paragraph" w:styleId="af">
    <w:name w:val="header"/>
    <w:basedOn w:val="a"/>
    <w:link w:val="af0"/>
    <w:uiPriority w:val="99"/>
    <w:unhideWhenUsed/>
    <w:rsid w:val="00614E72"/>
    <w:pPr>
      <w:tabs>
        <w:tab w:val="center" w:pos="4677"/>
        <w:tab w:val="right" w:pos="9355"/>
      </w:tabs>
      <w:spacing w:after="0"/>
    </w:pPr>
  </w:style>
  <w:style w:type="character" w:customStyle="1" w:styleId="af0">
    <w:name w:val="Верхний колонтитул Знак"/>
    <w:basedOn w:val="a0"/>
    <w:link w:val="af"/>
    <w:uiPriority w:val="99"/>
    <w:rsid w:val="00614E72"/>
  </w:style>
  <w:style w:type="paragraph" w:styleId="af1">
    <w:name w:val="footer"/>
    <w:basedOn w:val="a"/>
    <w:link w:val="af2"/>
    <w:uiPriority w:val="99"/>
    <w:unhideWhenUsed/>
    <w:rsid w:val="00614E72"/>
    <w:pPr>
      <w:tabs>
        <w:tab w:val="center" w:pos="4677"/>
        <w:tab w:val="right" w:pos="9355"/>
      </w:tabs>
      <w:spacing w:after="0"/>
    </w:pPr>
  </w:style>
  <w:style w:type="character" w:customStyle="1" w:styleId="af2">
    <w:name w:val="Нижний колонтитул Знак"/>
    <w:basedOn w:val="a0"/>
    <w:link w:val="af1"/>
    <w:uiPriority w:val="99"/>
    <w:rsid w:val="00614E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3471D"/>
    <w:pPr>
      <w:spacing w:before="100" w:beforeAutospacing="1" w:after="100" w:afterAutospacing="1"/>
    </w:pPr>
    <w:rPr>
      <w:rFonts w:eastAsia="Times New Roman"/>
      <w:sz w:val="24"/>
      <w:szCs w:val="24"/>
      <w:lang w:eastAsia="ru-RU"/>
    </w:rPr>
  </w:style>
  <w:style w:type="paragraph" w:styleId="a4">
    <w:name w:val="List Paragraph"/>
    <w:basedOn w:val="a"/>
    <w:uiPriority w:val="99"/>
    <w:qFormat/>
    <w:rsid w:val="001E3894"/>
    <w:pPr>
      <w:ind w:left="720"/>
      <w:contextualSpacing/>
    </w:pPr>
  </w:style>
  <w:style w:type="table" w:styleId="a5">
    <w:name w:val="Table Grid"/>
    <w:basedOn w:val="a1"/>
    <w:uiPriority w:val="59"/>
    <w:rsid w:val="004F3F41"/>
    <w:pPr>
      <w:spacing w:after="0"/>
    </w:pPr>
    <w:rPr>
      <w:rFonts w:asciiTheme="minorHAnsi" w:eastAsiaTheme="minorEastAsia" w:hAnsiTheme="minorHAnsi" w:cstheme="minorBidi"/>
      <w:sz w:val="22"/>
      <w:szCs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3A624E"/>
  </w:style>
  <w:style w:type="paragraph" w:styleId="31">
    <w:name w:val="Body Text Indent 3"/>
    <w:basedOn w:val="a"/>
    <w:link w:val="32"/>
    <w:uiPriority w:val="99"/>
    <w:rsid w:val="00E13B7A"/>
    <w:pPr>
      <w:spacing w:after="0"/>
      <w:ind w:left="851" w:firstLine="509"/>
      <w:jc w:val="both"/>
    </w:pPr>
    <w:rPr>
      <w:rFonts w:eastAsia="Times New Roman"/>
      <w:szCs w:val="20"/>
      <w:lang w:eastAsia="ru-RU"/>
    </w:rPr>
  </w:style>
  <w:style w:type="character" w:customStyle="1" w:styleId="32">
    <w:name w:val="Основной текст с отступом 3 Знак"/>
    <w:basedOn w:val="a0"/>
    <w:link w:val="31"/>
    <w:uiPriority w:val="99"/>
    <w:rsid w:val="00E13B7A"/>
    <w:rPr>
      <w:rFonts w:eastAsia="Times New Roman"/>
      <w:szCs w:val="20"/>
      <w:lang w:eastAsia="ru-RU"/>
    </w:rPr>
  </w:style>
  <w:style w:type="character" w:styleId="a6">
    <w:name w:val="Hyperlink"/>
    <w:basedOn w:val="a0"/>
    <w:rsid w:val="00E13B7A"/>
    <w:rPr>
      <w:rFonts w:ascii="Arial" w:hAnsi="Arial" w:cs="Arial" w:hint="default"/>
      <w:color w:val="007CC3"/>
      <w:u w:val="single"/>
    </w:rPr>
  </w:style>
  <w:style w:type="character" w:styleId="a7">
    <w:name w:val="Strong"/>
    <w:basedOn w:val="a0"/>
    <w:uiPriority w:val="99"/>
    <w:qFormat/>
    <w:rsid w:val="00E13B7A"/>
    <w:rPr>
      <w:b/>
      <w:bCs/>
    </w:rPr>
  </w:style>
  <w:style w:type="paragraph" w:styleId="a8">
    <w:name w:val="Balloon Text"/>
    <w:basedOn w:val="a"/>
    <w:link w:val="a9"/>
    <w:uiPriority w:val="99"/>
    <w:semiHidden/>
    <w:unhideWhenUsed/>
    <w:rsid w:val="00764982"/>
    <w:pPr>
      <w:spacing w:after="0"/>
    </w:pPr>
    <w:rPr>
      <w:rFonts w:ascii="Tahoma" w:hAnsi="Tahoma" w:cs="Tahoma"/>
      <w:sz w:val="16"/>
      <w:szCs w:val="16"/>
    </w:rPr>
  </w:style>
  <w:style w:type="character" w:customStyle="1" w:styleId="a9">
    <w:name w:val="Текст выноски Знак"/>
    <w:basedOn w:val="a0"/>
    <w:link w:val="a8"/>
    <w:uiPriority w:val="99"/>
    <w:semiHidden/>
    <w:rsid w:val="00764982"/>
    <w:rPr>
      <w:rFonts w:ascii="Tahoma" w:hAnsi="Tahoma" w:cs="Tahoma"/>
      <w:sz w:val="16"/>
      <w:szCs w:val="16"/>
    </w:rPr>
  </w:style>
  <w:style w:type="paragraph" w:styleId="aa">
    <w:name w:val="Body Text Indent"/>
    <w:basedOn w:val="a"/>
    <w:link w:val="ab"/>
    <w:uiPriority w:val="99"/>
    <w:semiHidden/>
    <w:unhideWhenUsed/>
    <w:rsid w:val="00C21627"/>
    <w:pPr>
      <w:spacing w:after="120"/>
      <w:ind w:left="283"/>
    </w:pPr>
  </w:style>
  <w:style w:type="character" w:customStyle="1" w:styleId="ab">
    <w:name w:val="Основной текст с отступом Знак"/>
    <w:basedOn w:val="a0"/>
    <w:link w:val="aa"/>
    <w:uiPriority w:val="99"/>
    <w:semiHidden/>
    <w:rsid w:val="00C21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057104">
      <w:bodyDiv w:val="1"/>
      <w:marLeft w:val="0"/>
      <w:marRight w:val="0"/>
      <w:marTop w:val="0"/>
      <w:marBottom w:val="0"/>
      <w:divBdr>
        <w:top w:val="none" w:sz="0" w:space="0" w:color="auto"/>
        <w:left w:val="none" w:sz="0" w:space="0" w:color="auto"/>
        <w:bottom w:val="none" w:sz="0" w:space="0" w:color="auto"/>
        <w:right w:val="none" w:sz="0" w:space="0" w:color="auto"/>
      </w:divBdr>
    </w:div>
    <w:div w:id="402488866">
      <w:bodyDiv w:val="1"/>
      <w:marLeft w:val="0"/>
      <w:marRight w:val="0"/>
      <w:marTop w:val="0"/>
      <w:marBottom w:val="0"/>
      <w:divBdr>
        <w:top w:val="none" w:sz="0" w:space="0" w:color="auto"/>
        <w:left w:val="none" w:sz="0" w:space="0" w:color="auto"/>
        <w:bottom w:val="none" w:sz="0" w:space="0" w:color="auto"/>
        <w:right w:val="none" w:sz="0" w:space="0" w:color="auto"/>
      </w:divBdr>
    </w:div>
    <w:div w:id="894311603">
      <w:bodyDiv w:val="1"/>
      <w:marLeft w:val="0"/>
      <w:marRight w:val="0"/>
      <w:marTop w:val="0"/>
      <w:marBottom w:val="0"/>
      <w:divBdr>
        <w:top w:val="none" w:sz="0" w:space="0" w:color="auto"/>
        <w:left w:val="none" w:sz="0" w:space="0" w:color="auto"/>
        <w:bottom w:val="none" w:sz="0" w:space="0" w:color="auto"/>
        <w:right w:val="none" w:sz="0" w:space="0" w:color="auto"/>
      </w:divBdr>
      <w:divsChild>
        <w:div w:id="912743151">
          <w:marLeft w:val="547"/>
          <w:marRight w:val="0"/>
          <w:marTop w:val="0"/>
          <w:marBottom w:val="0"/>
          <w:divBdr>
            <w:top w:val="none" w:sz="0" w:space="0" w:color="auto"/>
            <w:left w:val="none" w:sz="0" w:space="0" w:color="auto"/>
            <w:bottom w:val="none" w:sz="0" w:space="0" w:color="auto"/>
            <w:right w:val="none" w:sz="0" w:space="0" w:color="auto"/>
          </w:divBdr>
        </w:div>
      </w:divsChild>
    </w:div>
    <w:div w:id="1639727600">
      <w:bodyDiv w:val="1"/>
      <w:marLeft w:val="0"/>
      <w:marRight w:val="0"/>
      <w:marTop w:val="0"/>
      <w:marBottom w:val="0"/>
      <w:divBdr>
        <w:top w:val="none" w:sz="0" w:space="0" w:color="auto"/>
        <w:left w:val="none" w:sz="0" w:space="0" w:color="auto"/>
        <w:bottom w:val="none" w:sz="0" w:space="0" w:color="auto"/>
        <w:right w:val="none" w:sz="0" w:space="0" w:color="auto"/>
      </w:divBdr>
      <w:divsChild>
        <w:div w:id="592664781">
          <w:marLeft w:val="547"/>
          <w:marRight w:val="0"/>
          <w:marTop w:val="0"/>
          <w:marBottom w:val="0"/>
          <w:divBdr>
            <w:top w:val="none" w:sz="0" w:space="0" w:color="auto"/>
            <w:left w:val="none" w:sz="0" w:space="0" w:color="auto"/>
            <w:bottom w:val="none" w:sz="0" w:space="0" w:color="auto"/>
            <w:right w:val="none" w:sz="0" w:space="0" w:color="auto"/>
          </w:divBdr>
        </w:div>
      </w:divsChild>
    </w:div>
    <w:div w:id="2059930365">
      <w:bodyDiv w:val="1"/>
      <w:marLeft w:val="0"/>
      <w:marRight w:val="0"/>
      <w:marTop w:val="0"/>
      <w:marBottom w:val="0"/>
      <w:divBdr>
        <w:top w:val="none" w:sz="0" w:space="0" w:color="auto"/>
        <w:left w:val="none" w:sz="0" w:space="0" w:color="auto"/>
        <w:bottom w:val="none" w:sz="0" w:space="0" w:color="auto"/>
        <w:right w:val="none" w:sz="0" w:space="0" w:color="auto"/>
      </w:divBdr>
      <w:divsChild>
        <w:div w:id="30882578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diagramDrawing" Target="diagrams/drawing3.xml"/><Relationship Id="rId21" Type="http://schemas.microsoft.com/office/2007/relationships/diagramDrawing" Target="diagrams/drawing2.xml"/><Relationship Id="rId42" Type="http://schemas.openxmlformats.org/officeDocument/2006/relationships/diagramColors" Target="diagrams/colors6.xml"/><Relationship Id="rId47" Type="http://schemas.openxmlformats.org/officeDocument/2006/relationships/diagramColors" Target="diagrams/colors7.xml"/><Relationship Id="rId63" Type="http://schemas.microsoft.com/office/2007/relationships/diagramDrawing" Target="diagrams/drawing10.xml"/><Relationship Id="rId68" Type="http://schemas.microsoft.com/office/2007/relationships/diagramDrawing" Target="diagrams/drawing11.xml"/><Relationship Id="rId84" Type="http://schemas.openxmlformats.org/officeDocument/2006/relationships/hyperlink" Target="http://window.edu.ru/resource/981/47981" TargetMode="External"/><Relationship Id="rId89" Type="http://schemas.openxmlformats.org/officeDocument/2006/relationships/hyperlink" Target="http://window.edu.ru/resource/224/51224" TargetMode="External"/><Relationship Id="rId2" Type="http://schemas.openxmlformats.org/officeDocument/2006/relationships/numbering" Target="numbering.xml"/><Relationship Id="rId16" Type="http://schemas.openxmlformats.org/officeDocument/2006/relationships/package" Target="embeddings/______Microsoft_PowerPoint1.sldx"/><Relationship Id="rId29" Type="http://schemas.openxmlformats.org/officeDocument/2006/relationships/diagramQuickStyle" Target="diagrams/quickStyle4.xml"/><Relationship Id="rId107" Type="http://schemas.openxmlformats.org/officeDocument/2006/relationships/chart" Target="charts/chart4.xml"/><Relationship Id="rId11" Type="http://schemas.openxmlformats.org/officeDocument/2006/relationships/diagramQuickStyle" Target="diagrams/quickStyle1.xml"/><Relationship Id="rId24" Type="http://schemas.openxmlformats.org/officeDocument/2006/relationships/diagramQuickStyle" Target="diagrams/quickStyle3.xml"/><Relationship Id="rId32" Type="http://schemas.openxmlformats.org/officeDocument/2006/relationships/chart" Target="charts/chart1.xml"/><Relationship Id="rId37" Type="http://schemas.openxmlformats.org/officeDocument/2006/relationships/diagramColors" Target="diagrams/colors5.xml"/><Relationship Id="rId40" Type="http://schemas.openxmlformats.org/officeDocument/2006/relationships/diagramLayout" Target="diagrams/layout6.xml"/><Relationship Id="rId45" Type="http://schemas.openxmlformats.org/officeDocument/2006/relationships/diagramLayout" Target="diagrams/layout7.xml"/><Relationship Id="rId53" Type="http://schemas.microsoft.com/office/2007/relationships/diagramDrawing" Target="diagrams/drawing8.xml"/><Relationship Id="rId58" Type="http://schemas.microsoft.com/office/2007/relationships/diagramDrawing" Target="diagrams/drawing9.xml"/><Relationship Id="rId66" Type="http://schemas.openxmlformats.org/officeDocument/2006/relationships/diagramQuickStyle" Target="diagrams/quickStyle11.xml"/><Relationship Id="rId74" Type="http://schemas.openxmlformats.org/officeDocument/2006/relationships/hyperlink" Target="http://www.kzn122.ru" TargetMode="External"/><Relationship Id="rId79" Type="http://schemas.openxmlformats.org/officeDocument/2006/relationships/hyperlink" Target="http://eor.it.ru" TargetMode="External"/><Relationship Id="rId87" Type="http://schemas.openxmlformats.org/officeDocument/2006/relationships/hyperlink" Target="http://window.edu.ru/resource/441/35441" TargetMode="External"/><Relationship Id="rId102" Type="http://schemas.openxmlformats.org/officeDocument/2006/relationships/package" Target="embeddings/______Microsoft_PowerPoint4.sldx"/><Relationship Id="rId5" Type="http://schemas.openxmlformats.org/officeDocument/2006/relationships/settings" Target="settings.xml"/><Relationship Id="rId61" Type="http://schemas.openxmlformats.org/officeDocument/2006/relationships/diagramQuickStyle" Target="diagrams/quickStyle10.xml"/><Relationship Id="rId82" Type="http://schemas.openxmlformats.org/officeDocument/2006/relationships/hyperlink" Target="http://window.edu.ru/resource/814/49814" TargetMode="External"/><Relationship Id="rId90" Type="http://schemas.openxmlformats.org/officeDocument/2006/relationships/hyperlink" Target="http://window.edu.ru/resource/661/63661" TargetMode="External"/><Relationship Id="rId95" Type="http://schemas.openxmlformats.org/officeDocument/2006/relationships/hyperlink" Target="http://window.edu.ru/resource/345/24345" TargetMode="External"/><Relationship Id="rId19" Type="http://schemas.openxmlformats.org/officeDocument/2006/relationships/diagramQuickStyle" Target="diagrams/quickStyle2.xml"/><Relationship Id="rId14" Type="http://schemas.openxmlformats.org/officeDocument/2006/relationships/header" Target="header1.xml"/><Relationship Id="rId22" Type="http://schemas.openxmlformats.org/officeDocument/2006/relationships/diagramData" Target="diagrams/data3.xml"/><Relationship Id="rId27" Type="http://schemas.openxmlformats.org/officeDocument/2006/relationships/diagramData" Target="diagrams/data4.xml"/><Relationship Id="rId30" Type="http://schemas.openxmlformats.org/officeDocument/2006/relationships/diagramColors" Target="diagrams/colors4.xml"/><Relationship Id="rId35" Type="http://schemas.openxmlformats.org/officeDocument/2006/relationships/diagramLayout" Target="diagrams/layout5.xml"/><Relationship Id="rId43" Type="http://schemas.microsoft.com/office/2007/relationships/diagramDrawing" Target="diagrams/drawing6.xml"/><Relationship Id="rId48" Type="http://schemas.microsoft.com/office/2007/relationships/diagramDrawing" Target="diagrams/drawing7.xml"/><Relationship Id="rId56" Type="http://schemas.openxmlformats.org/officeDocument/2006/relationships/diagramQuickStyle" Target="diagrams/quickStyle9.xml"/><Relationship Id="rId64" Type="http://schemas.openxmlformats.org/officeDocument/2006/relationships/diagramData" Target="diagrams/data11.xml"/><Relationship Id="rId69" Type="http://schemas.openxmlformats.org/officeDocument/2006/relationships/diagramData" Target="diagrams/data12.xml"/><Relationship Id="rId77" Type="http://schemas.openxmlformats.org/officeDocument/2006/relationships/hyperlink" Target="https://r.mail.yandex.net/url/lXTs81yu92Wes_xCpdwfLw,1355582099/www.edu.kpfu.ru%2F" TargetMode="External"/><Relationship Id="rId100" Type="http://schemas.openxmlformats.org/officeDocument/2006/relationships/hyperlink" Target="http://sch122-smile.edusite.ru" TargetMode="External"/><Relationship Id="rId105" Type="http://schemas.openxmlformats.org/officeDocument/2006/relationships/image" Target="media/image5.jpeg"/><Relationship Id="rId8" Type="http://schemas.openxmlformats.org/officeDocument/2006/relationships/endnotes" Target="endnotes.xml"/><Relationship Id="rId51" Type="http://schemas.openxmlformats.org/officeDocument/2006/relationships/diagramQuickStyle" Target="diagrams/quickStyle8.xml"/><Relationship Id="rId72" Type="http://schemas.openxmlformats.org/officeDocument/2006/relationships/diagramColors" Target="diagrams/colors12.xml"/><Relationship Id="rId80" Type="http://schemas.openxmlformats.org/officeDocument/2006/relationships/hyperlink" Target="http://window.edu.ru/resource/540/58540" TargetMode="External"/><Relationship Id="rId85" Type="http://schemas.openxmlformats.org/officeDocument/2006/relationships/hyperlink" Target="http://window.edu.ru/resource/982/47982" TargetMode="External"/><Relationship Id="rId93" Type="http://schemas.openxmlformats.org/officeDocument/2006/relationships/hyperlink" Target="http://window.edu.ru/resource/085/28085" TargetMode="External"/><Relationship Id="rId98" Type="http://schemas.openxmlformats.org/officeDocument/2006/relationships/hyperlink" Target="http://abiturient.ksu.ru/" TargetMode="Externa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Data" Target="diagrams/data2.xml"/><Relationship Id="rId25" Type="http://schemas.openxmlformats.org/officeDocument/2006/relationships/diagramColors" Target="diagrams/colors3.xml"/><Relationship Id="rId33" Type="http://schemas.openxmlformats.org/officeDocument/2006/relationships/chart" Target="charts/chart2.xml"/><Relationship Id="rId38" Type="http://schemas.microsoft.com/office/2007/relationships/diagramDrawing" Target="diagrams/drawing5.xml"/><Relationship Id="rId46" Type="http://schemas.openxmlformats.org/officeDocument/2006/relationships/diagramQuickStyle" Target="diagrams/quickStyle7.xml"/><Relationship Id="rId59" Type="http://schemas.openxmlformats.org/officeDocument/2006/relationships/diagramData" Target="diagrams/data10.xml"/><Relationship Id="rId67" Type="http://schemas.openxmlformats.org/officeDocument/2006/relationships/diagramColors" Target="diagrams/colors11.xml"/><Relationship Id="rId103" Type="http://schemas.openxmlformats.org/officeDocument/2006/relationships/image" Target="media/image3.jpeg"/><Relationship Id="rId108" Type="http://schemas.openxmlformats.org/officeDocument/2006/relationships/fontTable" Target="fontTable.xml"/><Relationship Id="rId20" Type="http://schemas.openxmlformats.org/officeDocument/2006/relationships/diagramColors" Target="diagrams/colors2.xml"/><Relationship Id="rId41" Type="http://schemas.openxmlformats.org/officeDocument/2006/relationships/diagramQuickStyle" Target="diagrams/quickStyle6.xml"/><Relationship Id="rId54" Type="http://schemas.openxmlformats.org/officeDocument/2006/relationships/diagramData" Target="diagrams/data9.xml"/><Relationship Id="rId62" Type="http://schemas.openxmlformats.org/officeDocument/2006/relationships/diagramColors" Target="diagrams/colors10.xml"/><Relationship Id="rId70" Type="http://schemas.openxmlformats.org/officeDocument/2006/relationships/diagramLayout" Target="diagrams/layout12.xml"/><Relationship Id="rId75" Type="http://schemas.openxmlformats.org/officeDocument/2006/relationships/hyperlink" Target="mailto:technicalsupport@intuition.com" TargetMode="External"/><Relationship Id="rId83" Type="http://schemas.openxmlformats.org/officeDocument/2006/relationships/hyperlink" Target="http://www.ict.edu.ru" TargetMode="External"/><Relationship Id="rId88" Type="http://schemas.openxmlformats.org/officeDocument/2006/relationships/hyperlink" Target="http://window.edu.ru/resource/967/41967" TargetMode="External"/><Relationship Id="rId91" Type="http://schemas.openxmlformats.org/officeDocument/2006/relationships/hyperlink" Target="http://window.edu.ru/resource/345/62345" TargetMode="External"/><Relationship Id="rId96" Type="http://schemas.openxmlformats.org/officeDocument/2006/relationships/hyperlink" Target="http://www.neerc.ifmo.ru/schoo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diagramLayout" Target="diagrams/layout3.xml"/><Relationship Id="rId28" Type="http://schemas.openxmlformats.org/officeDocument/2006/relationships/diagramLayout" Target="diagrams/layout4.xml"/><Relationship Id="rId36" Type="http://schemas.openxmlformats.org/officeDocument/2006/relationships/diagramQuickStyle" Target="diagrams/quickStyle5.xml"/><Relationship Id="rId49" Type="http://schemas.openxmlformats.org/officeDocument/2006/relationships/diagramData" Target="diagrams/data8.xml"/><Relationship Id="rId57" Type="http://schemas.openxmlformats.org/officeDocument/2006/relationships/diagramColors" Target="diagrams/colors9.xml"/><Relationship Id="rId106" Type="http://schemas.openxmlformats.org/officeDocument/2006/relationships/chart" Target="charts/chart3.xml"/><Relationship Id="rId10" Type="http://schemas.openxmlformats.org/officeDocument/2006/relationships/diagramLayout" Target="diagrams/layout1.xml"/><Relationship Id="rId31" Type="http://schemas.microsoft.com/office/2007/relationships/diagramDrawing" Target="diagrams/drawing4.xml"/><Relationship Id="rId44" Type="http://schemas.openxmlformats.org/officeDocument/2006/relationships/diagramData" Target="diagrams/data7.xml"/><Relationship Id="rId52" Type="http://schemas.openxmlformats.org/officeDocument/2006/relationships/diagramColors" Target="diagrams/colors8.xml"/><Relationship Id="rId60" Type="http://schemas.openxmlformats.org/officeDocument/2006/relationships/diagramLayout" Target="diagrams/layout10.xml"/><Relationship Id="rId65" Type="http://schemas.openxmlformats.org/officeDocument/2006/relationships/diagramLayout" Target="diagrams/layout11.xml"/><Relationship Id="rId73" Type="http://schemas.microsoft.com/office/2007/relationships/diagramDrawing" Target="diagrams/drawing12.xml"/><Relationship Id="rId78" Type="http://schemas.openxmlformats.org/officeDocument/2006/relationships/hyperlink" Target="http://englishtown.com" TargetMode="External"/><Relationship Id="rId81" Type="http://schemas.openxmlformats.org/officeDocument/2006/relationships/hyperlink" Target="http://window.edu.ru/resource/890/34890" TargetMode="External"/><Relationship Id="rId86" Type="http://schemas.openxmlformats.org/officeDocument/2006/relationships/hyperlink" Target="http://window.edu.ru/resource/876/34876" TargetMode="External"/><Relationship Id="rId94" Type="http://schemas.openxmlformats.org/officeDocument/2006/relationships/hyperlink" Target="http://window.edu.ru/resource/696/65696" TargetMode="External"/><Relationship Id="rId99" Type="http://schemas.openxmlformats.org/officeDocument/2006/relationships/hyperlink" Target="http://statgrad.mioo.ru/" TargetMode="External"/><Relationship Id="rId101"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diagramData" Target="diagrams/data1.xml"/><Relationship Id="rId13" Type="http://schemas.microsoft.com/office/2007/relationships/diagramDrawing" Target="diagrams/drawing1.xml"/><Relationship Id="rId18" Type="http://schemas.openxmlformats.org/officeDocument/2006/relationships/diagramLayout" Target="diagrams/layout2.xml"/><Relationship Id="rId39" Type="http://schemas.openxmlformats.org/officeDocument/2006/relationships/diagramData" Target="diagrams/data6.xml"/><Relationship Id="rId109" Type="http://schemas.openxmlformats.org/officeDocument/2006/relationships/theme" Target="theme/theme1.xml"/><Relationship Id="rId34" Type="http://schemas.openxmlformats.org/officeDocument/2006/relationships/diagramData" Target="diagrams/data5.xml"/><Relationship Id="rId50" Type="http://schemas.openxmlformats.org/officeDocument/2006/relationships/diagramLayout" Target="diagrams/layout8.xml"/><Relationship Id="rId55" Type="http://schemas.openxmlformats.org/officeDocument/2006/relationships/diagramLayout" Target="diagrams/layout9.xml"/><Relationship Id="rId76" Type="http://schemas.openxmlformats.org/officeDocument/2006/relationships/hyperlink" Target="https://r.mail.yandex.net/url/lXTs81yu92Wes_xCpdwfLw,1355582099/www.edu.kpfu.ru%2F" TargetMode="External"/><Relationship Id="rId97" Type="http://schemas.openxmlformats.org/officeDocument/2006/relationships/hyperlink" Target="http://www.olympiads.ru" TargetMode="External"/><Relationship Id="rId104" Type="http://schemas.openxmlformats.org/officeDocument/2006/relationships/image" Target="media/image4.jpeg"/><Relationship Id="rId7" Type="http://schemas.openxmlformats.org/officeDocument/2006/relationships/footnotes" Target="footnotes.xml"/><Relationship Id="rId71" Type="http://schemas.openxmlformats.org/officeDocument/2006/relationships/diagramQuickStyle" Target="diagrams/quickStyle12.xml"/><Relationship Id="rId92" Type="http://schemas.openxmlformats.org/officeDocument/2006/relationships/hyperlink" Target="http://window.edu.ru/resource/432/50432"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1"/>
    </mc:Choice>
    <mc:Fallback>
      <c:style val="11"/>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Lbls>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dLbls>
          <c:cat>
            <c:strRef>
              <c:f>Лист1!$A$2:$A$5</c:f>
              <c:strCache>
                <c:ptCount val="4"/>
                <c:pt idx="0">
                  <c:v>моложе 25 лет</c:v>
                </c:pt>
                <c:pt idx="1">
                  <c:v>25-34 </c:v>
                </c:pt>
                <c:pt idx="2">
                  <c:v>35-54</c:v>
                </c:pt>
                <c:pt idx="3">
                  <c:v>старше 55</c:v>
                </c:pt>
              </c:strCache>
            </c:strRef>
          </c:cat>
          <c:val>
            <c:numRef>
              <c:f>Лист1!$B$2:$B$5</c:f>
              <c:numCache>
                <c:formatCode>General</c:formatCode>
                <c:ptCount val="4"/>
                <c:pt idx="0">
                  <c:v>8</c:v>
                </c:pt>
                <c:pt idx="1">
                  <c:v>16</c:v>
                </c:pt>
                <c:pt idx="2">
                  <c:v>44</c:v>
                </c:pt>
                <c:pt idx="3">
                  <c:v>11</c:v>
                </c:pt>
              </c:numCache>
            </c:numRef>
          </c:val>
        </c:ser>
        <c:dLbls>
          <c:showLegendKey val="0"/>
          <c:showVal val="0"/>
          <c:showCatName val="0"/>
          <c:showSerName val="0"/>
          <c:showPercent val="0"/>
          <c:showBubbleSize val="0"/>
          <c:showLeaderLines val="1"/>
        </c:dLbls>
      </c:pie3DChart>
    </c:plotArea>
    <c:legend>
      <c:legendPos val="r"/>
      <c:overlay val="0"/>
      <c:txPr>
        <a:bodyPr/>
        <a:lstStyle/>
        <a:p>
          <a:pPr>
            <a:defRPr sz="11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ru-RU" sz="1200" b="1" i="0" u="none" strike="noStrike" baseline="0">
                <a:latin typeface="Times New Roman" pitchFamily="18" charset="0"/>
                <a:cs typeface="Times New Roman" pitchFamily="18" charset="0"/>
              </a:rPr>
              <a:t>Формирование</a:t>
            </a:r>
            <a:r>
              <a:rPr lang="ru-RU" sz="1200" b="1" i="0" u="none" strike="noStrike" baseline="0"/>
              <a:t> </a:t>
            </a:r>
            <a:r>
              <a:rPr lang="en-US" sz="1200" b="1" i="0" u="none" strike="noStrike" baseline="0">
                <a:latin typeface="Times New Roman" pitchFamily="18" charset="0"/>
                <a:cs typeface="Times New Roman" pitchFamily="18" charset="0"/>
              </a:rPr>
              <a:t>IT</a:t>
            </a:r>
            <a:r>
              <a:rPr lang="ru-RU" sz="1200" b="1" i="0" u="none" strike="noStrike" baseline="0">
                <a:latin typeface="Times New Roman" pitchFamily="18" charset="0"/>
                <a:cs typeface="Times New Roman" pitchFamily="18" charset="0"/>
              </a:rPr>
              <a:t>-компетенции учителя</a:t>
            </a:r>
            <a:endParaRPr lang="ru-RU" sz="1200">
              <a:latin typeface="Times New Roman" pitchFamily="18" charset="0"/>
              <a:cs typeface="Times New Roman" pitchFamily="18" charset="0"/>
            </a:endParaRPr>
          </a:p>
        </c:rich>
      </c:tx>
      <c:overlay val="0"/>
    </c:title>
    <c:autoTitleDeleted val="0"/>
    <c:view3D>
      <c:rotX val="15"/>
      <c:rotY val="20"/>
      <c:rAngAx val="0"/>
      <c:perspective val="30"/>
    </c:view3D>
    <c:floor>
      <c:thickness val="0"/>
    </c:floor>
    <c:sideWall>
      <c:thickness val="0"/>
      <c:spPr>
        <a:solidFill>
          <a:srgbClr val="EAE0EC"/>
        </a:solidFill>
      </c:spPr>
    </c:sideWall>
    <c:backWall>
      <c:thickness val="0"/>
      <c:spPr>
        <a:solidFill>
          <a:srgbClr val="EAE0EC"/>
        </a:solidFill>
      </c:spPr>
    </c:backWall>
    <c:plotArea>
      <c:layout/>
      <c:bar3DChart>
        <c:barDir val="col"/>
        <c:grouping val="clustered"/>
        <c:varyColors val="0"/>
        <c:ser>
          <c:idx val="0"/>
          <c:order val="0"/>
          <c:tx>
            <c:strRef>
              <c:f>Лист1!$B$1</c:f>
              <c:strCache>
                <c:ptCount val="1"/>
                <c:pt idx="0">
                  <c:v>количество обученных</c:v>
                </c:pt>
              </c:strCache>
            </c:strRef>
          </c:tx>
          <c:spPr>
            <a:solidFill>
              <a:srgbClr val="9999FF"/>
            </a:solidFill>
          </c:spPr>
          <c:invertIfNegative val="0"/>
          <c:dLbls>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Лист1!$A$2:$A$5</c:f>
              <c:strCache>
                <c:ptCount val="4"/>
                <c:pt idx="0">
                  <c:v>2008-09</c:v>
                </c:pt>
                <c:pt idx="1">
                  <c:v>2009-10</c:v>
                </c:pt>
                <c:pt idx="2">
                  <c:v>2010-11</c:v>
                </c:pt>
                <c:pt idx="3">
                  <c:v>2011-12</c:v>
                </c:pt>
              </c:strCache>
            </c:strRef>
          </c:cat>
          <c:val>
            <c:numRef>
              <c:f>Лист1!$B$2:$B$5</c:f>
              <c:numCache>
                <c:formatCode>General</c:formatCode>
                <c:ptCount val="4"/>
                <c:pt idx="0">
                  <c:v>28</c:v>
                </c:pt>
                <c:pt idx="1">
                  <c:v>30</c:v>
                </c:pt>
                <c:pt idx="2">
                  <c:v>16</c:v>
                </c:pt>
                <c:pt idx="3">
                  <c:v>23</c:v>
                </c:pt>
              </c:numCache>
            </c:numRef>
          </c:val>
        </c:ser>
        <c:dLbls>
          <c:showLegendKey val="0"/>
          <c:showVal val="0"/>
          <c:showCatName val="0"/>
          <c:showSerName val="0"/>
          <c:showPercent val="0"/>
          <c:showBubbleSize val="0"/>
        </c:dLbls>
        <c:gapWidth val="150"/>
        <c:shape val="cylinder"/>
        <c:axId val="111805952"/>
        <c:axId val="111807488"/>
        <c:axId val="0"/>
      </c:bar3DChart>
      <c:catAx>
        <c:axId val="111805952"/>
        <c:scaling>
          <c:orientation val="minMax"/>
        </c:scaling>
        <c:delete val="0"/>
        <c:axPos val="b"/>
        <c:majorTickMark val="out"/>
        <c:minorTickMark val="none"/>
        <c:tickLblPos val="nextTo"/>
        <c:txPr>
          <a:bodyPr/>
          <a:lstStyle/>
          <a:p>
            <a:pPr>
              <a:defRPr sz="800" b="1">
                <a:latin typeface="Times New Roman" pitchFamily="18" charset="0"/>
                <a:cs typeface="Times New Roman" pitchFamily="18" charset="0"/>
              </a:defRPr>
            </a:pPr>
            <a:endParaRPr lang="ru-RU"/>
          </a:p>
        </c:txPr>
        <c:crossAx val="111807488"/>
        <c:crosses val="autoZero"/>
        <c:auto val="1"/>
        <c:lblAlgn val="ctr"/>
        <c:lblOffset val="100"/>
        <c:noMultiLvlLbl val="0"/>
      </c:catAx>
      <c:valAx>
        <c:axId val="111807488"/>
        <c:scaling>
          <c:orientation val="minMax"/>
        </c:scaling>
        <c:delete val="0"/>
        <c:axPos val="l"/>
        <c:majorGridlines/>
        <c:numFmt formatCode="General" sourceLinked="1"/>
        <c:majorTickMark val="out"/>
        <c:minorTickMark val="none"/>
        <c:tickLblPos val="nextTo"/>
        <c:txPr>
          <a:bodyPr/>
          <a:lstStyle/>
          <a:p>
            <a:pPr>
              <a:defRPr sz="1050">
                <a:latin typeface="Times New Roman" pitchFamily="18" charset="0"/>
                <a:cs typeface="Times New Roman" pitchFamily="18" charset="0"/>
              </a:defRPr>
            </a:pPr>
            <a:endParaRPr lang="ru-RU"/>
          </a:p>
        </c:txPr>
        <c:crossAx val="111805952"/>
        <c:crosses val="autoZero"/>
        <c:crossBetween val="between"/>
      </c:valAx>
    </c:plotArea>
    <c:legend>
      <c:legendPos val="r"/>
      <c:overlay val="0"/>
      <c:txPr>
        <a:bodyPr/>
        <a:lstStyle/>
        <a:p>
          <a:pPr>
            <a:defRPr sz="14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Лист1!$B$1</c:f>
              <c:strCache>
                <c:ptCount val="1"/>
                <c:pt idx="0">
                  <c:v>район</c:v>
                </c:pt>
              </c:strCache>
            </c:strRef>
          </c:tx>
          <c:invertIfNegative val="0"/>
          <c:dLbls>
            <c:txPr>
              <a:bodyPr/>
              <a:lstStyle/>
              <a:p>
                <a:pPr>
                  <a:defRPr sz="1000" b="1"/>
                </a:pPr>
                <a:endParaRPr lang="ru-RU"/>
              </a:p>
            </c:txPr>
            <c:showLegendKey val="0"/>
            <c:showVal val="1"/>
            <c:showCatName val="0"/>
            <c:showSerName val="0"/>
            <c:showPercent val="0"/>
            <c:showBubbleSize val="0"/>
            <c:showLeaderLines val="0"/>
          </c:dLbls>
          <c:cat>
            <c:strRef>
              <c:f>Лист1!$A$2:$A$6</c:f>
              <c:strCache>
                <c:ptCount val="5"/>
                <c:pt idx="0">
                  <c:v>2009-2010</c:v>
                </c:pt>
                <c:pt idx="2">
                  <c:v>2010-2011</c:v>
                </c:pt>
                <c:pt idx="4">
                  <c:v>2011-2012</c:v>
                </c:pt>
              </c:strCache>
            </c:strRef>
          </c:cat>
          <c:val>
            <c:numRef>
              <c:f>Лист1!$B$2:$B$6</c:f>
              <c:numCache>
                <c:formatCode>General</c:formatCode>
                <c:ptCount val="5"/>
                <c:pt idx="0">
                  <c:v>98</c:v>
                </c:pt>
                <c:pt idx="2">
                  <c:v>147</c:v>
                </c:pt>
                <c:pt idx="4">
                  <c:v>165</c:v>
                </c:pt>
              </c:numCache>
            </c:numRef>
          </c:val>
        </c:ser>
        <c:ser>
          <c:idx val="1"/>
          <c:order val="1"/>
          <c:tx>
            <c:strRef>
              <c:f>Лист1!$C$1</c:f>
              <c:strCache>
                <c:ptCount val="1"/>
                <c:pt idx="0">
                  <c:v>республика</c:v>
                </c:pt>
              </c:strCache>
            </c:strRef>
          </c:tx>
          <c:invertIfNegative val="0"/>
          <c:dLbls>
            <c:txPr>
              <a:bodyPr/>
              <a:lstStyle/>
              <a:p>
                <a:pPr>
                  <a:defRPr sz="1000" b="1"/>
                </a:pPr>
                <a:endParaRPr lang="ru-RU"/>
              </a:p>
            </c:txPr>
            <c:showLegendKey val="0"/>
            <c:showVal val="1"/>
            <c:showCatName val="0"/>
            <c:showSerName val="0"/>
            <c:showPercent val="0"/>
            <c:showBubbleSize val="0"/>
            <c:showLeaderLines val="0"/>
          </c:dLbls>
          <c:cat>
            <c:strRef>
              <c:f>Лист1!$A$2:$A$6</c:f>
              <c:strCache>
                <c:ptCount val="5"/>
                <c:pt idx="0">
                  <c:v>2009-2010</c:v>
                </c:pt>
                <c:pt idx="2">
                  <c:v>2010-2011</c:v>
                </c:pt>
                <c:pt idx="4">
                  <c:v>2011-2012</c:v>
                </c:pt>
              </c:strCache>
            </c:strRef>
          </c:cat>
          <c:val>
            <c:numRef>
              <c:f>Лист1!$C$2:$C$6</c:f>
              <c:numCache>
                <c:formatCode>General</c:formatCode>
                <c:ptCount val="5"/>
                <c:pt idx="0">
                  <c:v>12</c:v>
                </c:pt>
                <c:pt idx="2">
                  <c:v>12</c:v>
                </c:pt>
                <c:pt idx="4">
                  <c:v>19</c:v>
                </c:pt>
              </c:numCache>
            </c:numRef>
          </c:val>
        </c:ser>
        <c:ser>
          <c:idx val="2"/>
          <c:order val="2"/>
          <c:tx>
            <c:strRef>
              <c:f>Лист1!$D$1</c:f>
              <c:strCache>
                <c:ptCount val="1"/>
                <c:pt idx="0">
                  <c:v>Россия</c:v>
                </c:pt>
              </c:strCache>
            </c:strRef>
          </c:tx>
          <c:invertIfNegative val="0"/>
          <c:dLbls>
            <c:dLbl>
              <c:idx val="4"/>
              <c:tx>
                <c:rich>
                  <a:bodyPr/>
                  <a:lstStyle/>
                  <a:p>
                    <a:r>
                      <a:rPr lang="ru-RU" sz="1000" smtClean="0"/>
                      <a:t>6</a:t>
                    </a:r>
                    <a:endParaRPr lang="en-US" sz="1000"/>
                  </a:p>
                </c:rich>
              </c:tx>
              <c:showLegendKey val="0"/>
              <c:showVal val="1"/>
              <c:showCatName val="0"/>
              <c:showSerName val="0"/>
              <c:showPercent val="0"/>
              <c:showBubbleSize val="0"/>
            </c:dLbl>
            <c:txPr>
              <a:bodyPr/>
              <a:lstStyle/>
              <a:p>
                <a:pPr>
                  <a:defRPr sz="1000" b="1"/>
                </a:pPr>
                <a:endParaRPr lang="ru-RU"/>
              </a:p>
            </c:txPr>
            <c:showLegendKey val="0"/>
            <c:showVal val="1"/>
            <c:showCatName val="0"/>
            <c:showSerName val="0"/>
            <c:showPercent val="0"/>
            <c:showBubbleSize val="0"/>
            <c:showLeaderLines val="0"/>
          </c:dLbls>
          <c:cat>
            <c:strRef>
              <c:f>Лист1!$A$2:$A$6</c:f>
              <c:strCache>
                <c:ptCount val="5"/>
                <c:pt idx="0">
                  <c:v>2009-2010</c:v>
                </c:pt>
                <c:pt idx="2">
                  <c:v>2010-2011</c:v>
                </c:pt>
                <c:pt idx="4">
                  <c:v>2011-2012</c:v>
                </c:pt>
              </c:strCache>
            </c:strRef>
          </c:cat>
          <c:val>
            <c:numRef>
              <c:f>Лист1!$D$2:$D$6</c:f>
              <c:numCache>
                <c:formatCode>General</c:formatCode>
                <c:ptCount val="5"/>
                <c:pt idx="0">
                  <c:v>0</c:v>
                </c:pt>
                <c:pt idx="2">
                  <c:v>2</c:v>
                </c:pt>
                <c:pt idx="4">
                  <c:v>5</c:v>
                </c:pt>
              </c:numCache>
            </c:numRef>
          </c:val>
        </c:ser>
        <c:dLbls>
          <c:showLegendKey val="0"/>
          <c:showVal val="0"/>
          <c:showCatName val="0"/>
          <c:showSerName val="0"/>
          <c:showPercent val="0"/>
          <c:showBubbleSize val="0"/>
        </c:dLbls>
        <c:gapWidth val="150"/>
        <c:shape val="cylinder"/>
        <c:axId val="201208576"/>
        <c:axId val="201210112"/>
        <c:axId val="0"/>
      </c:bar3DChart>
      <c:catAx>
        <c:axId val="201208576"/>
        <c:scaling>
          <c:orientation val="minMax"/>
        </c:scaling>
        <c:delete val="0"/>
        <c:axPos val="b"/>
        <c:majorTickMark val="out"/>
        <c:minorTickMark val="none"/>
        <c:tickLblPos val="nextTo"/>
        <c:txPr>
          <a:bodyPr/>
          <a:lstStyle/>
          <a:p>
            <a:pPr>
              <a:defRPr sz="1000"/>
            </a:pPr>
            <a:endParaRPr lang="ru-RU"/>
          </a:p>
        </c:txPr>
        <c:crossAx val="201210112"/>
        <c:crosses val="autoZero"/>
        <c:auto val="1"/>
        <c:lblAlgn val="ctr"/>
        <c:lblOffset val="100"/>
        <c:noMultiLvlLbl val="0"/>
      </c:catAx>
      <c:valAx>
        <c:axId val="201210112"/>
        <c:scaling>
          <c:orientation val="minMax"/>
        </c:scaling>
        <c:delete val="0"/>
        <c:axPos val="l"/>
        <c:numFmt formatCode="General" sourceLinked="1"/>
        <c:majorTickMark val="out"/>
        <c:minorTickMark val="none"/>
        <c:tickLblPos val="nextTo"/>
        <c:txPr>
          <a:bodyPr/>
          <a:lstStyle/>
          <a:p>
            <a:pPr>
              <a:defRPr sz="1000"/>
            </a:pPr>
            <a:endParaRPr lang="ru-RU"/>
          </a:p>
        </c:txPr>
        <c:crossAx val="201208576"/>
        <c:crosses val="autoZero"/>
        <c:crossBetween val="between"/>
      </c:valAx>
    </c:plotArea>
    <c:legend>
      <c:legendPos val="r"/>
      <c:layout>
        <c:manualLayout>
          <c:xMode val="edge"/>
          <c:yMode val="edge"/>
          <c:x val="0.6811896792999157"/>
          <c:y val="7.2115529127323885E-2"/>
          <c:w val="0.31881024408733682"/>
          <c:h val="0.80178775223947374"/>
        </c:manualLayout>
      </c:layout>
      <c:overlay val="0"/>
      <c:txPr>
        <a:bodyPr/>
        <a:lstStyle/>
        <a:p>
          <a:pPr>
            <a:defRPr sz="1000"/>
          </a:pPr>
          <a:endParaRPr lang="ru-RU"/>
        </a:p>
      </c:txPr>
    </c:legend>
    <c:plotVisOnly val="1"/>
    <c:dispBlanksAs val="gap"/>
    <c:showDLblsOverMax val="0"/>
  </c:chart>
  <c:txPr>
    <a:bodyPr/>
    <a:lstStyle/>
    <a:p>
      <a:pPr>
        <a:defRPr sz="1800"/>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a:pPr>
            <a:r>
              <a:rPr lang="ru-RU" sz="1400"/>
              <a:t>Критерий удовлетворенности методической деятельностью</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Критерий удовлетворенности методической деятельностью</c:v>
                </c:pt>
              </c:strCache>
            </c:strRef>
          </c:tx>
          <c:dLbls>
            <c:showLegendKey val="0"/>
            <c:showVal val="1"/>
            <c:showCatName val="0"/>
            <c:showSerName val="0"/>
            <c:showPercent val="0"/>
            <c:showBubbleSize val="0"/>
            <c:showLeaderLines val="1"/>
          </c:dLbls>
          <c:cat>
            <c:strRef>
              <c:f>Лист1!$A$2:$A$4</c:f>
              <c:strCache>
                <c:ptCount val="3"/>
                <c:pt idx="0">
                  <c:v>Полностью удовлетворены</c:v>
                </c:pt>
                <c:pt idx="1">
                  <c:v>В основном удовлетворены</c:v>
                </c:pt>
                <c:pt idx="2">
                  <c:v>Частично удовлетворены</c:v>
                </c:pt>
              </c:strCache>
            </c:strRef>
          </c:cat>
          <c:val>
            <c:numRef>
              <c:f>Лист1!$B$2:$B$4</c:f>
              <c:numCache>
                <c:formatCode>General</c:formatCode>
                <c:ptCount val="3"/>
                <c:pt idx="0">
                  <c:v>74</c:v>
                </c:pt>
                <c:pt idx="1">
                  <c:v>18</c:v>
                </c:pt>
                <c:pt idx="2">
                  <c:v>8</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4_5">
  <dgm:title val=""/>
  <dgm:desc val=""/>
  <dgm:catLst>
    <dgm:cat type="accent4" pri="11500"/>
  </dgm:catLst>
  <dgm:styleLbl name="node0">
    <dgm:fillClrLst meth="cycle">
      <a:schemeClr val="accent4">
        <a:alpha val="80000"/>
      </a:schemeClr>
    </dgm:fillClrLst>
    <dgm:linClrLst meth="repeat">
      <a:schemeClr val="lt1"/>
    </dgm:linClrLst>
    <dgm:effectClrLst/>
    <dgm:txLinClrLst/>
    <dgm:txFillClrLst/>
    <dgm:txEffectClrLst/>
  </dgm:styleLbl>
  <dgm:styleLbl name="node1">
    <dgm:fillClrLst>
      <a:schemeClr val="accent4">
        <a:alpha val="90000"/>
      </a:schemeClr>
      <a:schemeClr val="accent4">
        <a:alpha val="50000"/>
      </a:schemeClr>
    </dgm:fillClrLst>
    <dgm:linClrLst meth="repeat">
      <a:schemeClr val="lt1"/>
    </dgm:linClrLst>
    <dgm:effectClrLst/>
    <dgm:txLinClrLst/>
    <dgm:txFillClrLst/>
    <dgm:txEffectClrLst/>
  </dgm:styleLbl>
  <dgm:styleLbl name="alignNode1">
    <dgm:fillClrLst>
      <a:schemeClr val="accent4">
        <a:alpha val="90000"/>
      </a:schemeClr>
      <a:schemeClr val="accent4">
        <a:alpha val="50000"/>
      </a:schemeClr>
    </dgm:fillClrLst>
    <dgm:linClrLst>
      <a:schemeClr val="accent4">
        <a:alpha val="90000"/>
      </a:schemeClr>
      <a:schemeClr val="accent4">
        <a:alpha val="50000"/>
      </a:schemeClr>
    </dgm:linClrLst>
    <dgm:effectClrLst/>
    <dgm:txLinClrLst/>
    <dgm:txFillClrLst/>
    <dgm:txEffectClrLst/>
  </dgm:styleLbl>
  <dgm:styleLbl name="lnNode1">
    <dgm:fillClrLst>
      <a:schemeClr val="accent4">
        <a:shade val="90000"/>
      </a:schemeClr>
      <a:schemeClr val="accent4">
        <a:alpha val="50000"/>
        <a:tint val="5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alpha val="80000"/>
      </a:schemeClr>
    </dgm:fillClrLst>
    <dgm:linClrLst meth="repeat">
      <a:schemeClr val="lt1"/>
    </dgm:linClrLst>
    <dgm:effectClrLst/>
    <dgm:txLinClrLst/>
    <dgm:txFillClrLst/>
    <dgm:txEffectClrLst/>
  </dgm:styleLbl>
  <dgm:styleLbl name="node2">
    <dgm:fillClrLst>
      <a:schemeClr val="accent4">
        <a:alpha val="70000"/>
      </a:schemeClr>
    </dgm:fillClrLst>
    <dgm:linClrLst meth="repeat">
      <a:schemeClr val="lt1"/>
    </dgm:linClrLst>
    <dgm:effectClrLst/>
    <dgm:txLinClrLst/>
    <dgm:txFillClrLst/>
    <dgm:txEffectClrLst/>
  </dgm:styleLbl>
  <dgm:styleLbl name="node3">
    <dgm:fillClrLst>
      <a:schemeClr val="accent4">
        <a:alpha val="50000"/>
      </a:schemeClr>
    </dgm:fillClrLst>
    <dgm:linClrLst meth="repeat">
      <a:schemeClr val="lt1"/>
    </dgm:linClrLst>
    <dgm:effectClrLst/>
    <dgm:txLinClrLst/>
    <dgm:txFillClrLst/>
    <dgm:txEffectClrLst/>
  </dgm:styleLbl>
  <dgm:styleLbl name="node4">
    <dgm:fillClrLst>
      <a:schemeClr val="accent4">
        <a:alpha val="30000"/>
      </a:schemeClr>
    </dgm:fillClrLst>
    <dgm:linClrLst meth="repeat">
      <a:schemeClr val="lt1"/>
    </dgm:linClrLst>
    <dgm:effectClrLst/>
    <dgm:txLinClrLst/>
    <dgm:txFillClrLst/>
    <dgm:txEffectClrLst/>
  </dgm:styleLbl>
  <dgm:styleLbl name="fgImgPlace1">
    <dgm:fillClrLst>
      <a:schemeClr val="accent4">
        <a:tint val="50000"/>
        <a:alpha val="90000"/>
      </a:schemeClr>
      <a:schemeClr val="accent4">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f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b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sibTrans1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alpha val="90000"/>
      </a:schemeClr>
    </dgm:fillClrLst>
    <dgm:linClrLst meth="repeat">
      <a:schemeClr val="lt1"/>
    </dgm:linClrLst>
    <dgm:effectClrLst/>
    <dgm:txLinClrLst/>
    <dgm:txFillClrLst/>
    <dgm:txEffectClrLst/>
  </dgm:styleLbl>
  <dgm:styleLbl name="asst1">
    <dgm:fillClrLst meth="repeat">
      <a:schemeClr val="accent4">
        <a:alpha val="90000"/>
      </a:schemeClr>
    </dgm:fillClrLst>
    <dgm:linClrLst meth="repeat">
      <a:schemeClr val="lt1"/>
    </dgm:linClrLst>
    <dgm:effectClrLst/>
    <dgm:txLinClrLst/>
    <dgm:txFillClrLst/>
    <dgm:txEffectClrLst/>
  </dgm:styleLbl>
  <dgm:styleLbl name="asst2">
    <dgm:fillClrLst>
      <a:schemeClr val="accent4">
        <a:alpha val="90000"/>
      </a:schemeClr>
    </dgm:fillClrLst>
    <dgm:linClrLst meth="repeat">
      <a:schemeClr val="lt1"/>
    </dgm:linClrLst>
    <dgm:effectClrLst/>
    <dgm:txLinClrLst/>
    <dgm:txFillClrLst/>
    <dgm:txEffectClrLst/>
  </dgm:styleLbl>
  <dgm:styleLbl name="asst3">
    <dgm:fillClrLst>
      <a:schemeClr val="accent4">
        <a:alpha val="70000"/>
      </a:schemeClr>
    </dgm:fillClrLst>
    <dgm:linClrLst meth="repeat">
      <a:schemeClr val="lt1"/>
    </dgm:linClrLst>
    <dgm:effectClrLst/>
    <dgm:txLinClrLst/>
    <dgm:txFillClrLst/>
    <dgm:txEffectClrLst/>
  </dgm:styleLbl>
  <dgm:styleLbl name="asst4">
    <dgm:fillClrLst>
      <a:schemeClr val="accent4">
        <a:alpha val="50000"/>
      </a:schemeClr>
    </dgm:fillClrLst>
    <dgm:linClrLst meth="repeat">
      <a:schemeClr val="lt1"/>
    </dgm:linClrLst>
    <dgm:effectClrLst/>
    <dgm:txLinClrLst/>
    <dgm:txFillClrLst/>
    <dgm:txEffectClrLst/>
  </dgm:styleLbl>
  <dgm:styleLbl name="parChTrans2D1">
    <dgm:fillClrLst meth="repeat">
      <a:schemeClr val="accent4">
        <a:shade val="8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a:schemeClr val="accent4">
        <a:alpha val="90000"/>
        <a:tint val="40000"/>
      </a:schemeClr>
      <a:schemeClr val="accent4">
        <a:alpha val="5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4_4">
  <dgm:title val=""/>
  <dgm:desc val=""/>
  <dgm:catLst>
    <dgm:cat type="accent4" pri="11400"/>
  </dgm:catLst>
  <dgm:styleLbl name="node0">
    <dgm:fillClrLst meth="cycle">
      <a:schemeClr val="accent4">
        <a:shade val="60000"/>
      </a:schemeClr>
    </dgm:fillClrLst>
    <dgm:linClrLst meth="repeat">
      <a:schemeClr val="lt1"/>
    </dgm:linClrLst>
    <dgm:effectClrLst/>
    <dgm:txLinClrLst/>
    <dgm:txFillClrLst/>
    <dgm:txEffectClrLst/>
  </dgm:styleLbl>
  <dgm:styleLbl name="node1">
    <dgm:fillClrLst meth="cycle">
      <a:schemeClr val="accent4">
        <a:shade val="50000"/>
      </a:schemeClr>
      <a:schemeClr val="accent4">
        <a:tint val="55000"/>
      </a:schemeClr>
    </dgm:fillClrLst>
    <dgm:linClrLst meth="repeat">
      <a:schemeClr val="lt1"/>
    </dgm:linClrLst>
    <dgm:effectClrLst/>
    <dgm:txLinClrLst/>
    <dgm:txFillClrLst/>
    <dgm:txEffectClrLst/>
  </dgm:styleLbl>
  <dgm:styleLbl name="alignNode1">
    <dgm:fillClrLst meth="cycle">
      <a:schemeClr val="accent4">
        <a:shade val="50000"/>
      </a:schemeClr>
      <a:schemeClr val="accent4">
        <a:tint val="55000"/>
      </a:schemeClr>
    </dgm:fillClrLst>
    <dgm:linClrLst meth="cycle">
      <a:schemeClr val="accent4">
        <a:shade val="50000"/>
      </a:schemeClr>
      <a:schemeClr val="accent4">
        <a:tint val="55000"/>
      </a:schemeClr>
    </dgm:linClrLst>
    <dgm:effectClrLst/>
    <dgm:txLinClrLst/>
    <dgm:txFillClrLst/>
    <dgm:txEffectClrLst/>
  </dgm:styleLbl>
  <dgm:styleLbl name="lnNode1">
    <dgm:fillClrLst meth="cycle">
      <a:schemeClr val="accent4">
        <a:shade val="50000"/>
      </a:schemeClr>
      <a:schemeClr val="accent4">
        <a:tint val="55000"/>
      </a:schemeClr>
    </dgm:fillClrLst>
    <dgm:linClrLst meth="repeat">
      <a:schemeClr val="lt1"/>
    </dgm:linClrLst>
    <dgm:effectClrLst/>
    <dgm:txLinClrLst/>
    <dgm:txFillClrLst/>
    <dgm:txEffectClrLst/>
  </dgm:styleLbl>
  <dgm:styleLbl name="vennNode1">
    <dgm:fillClrLst meth="cycle">
      <a:schemeClr val="accent4">
        <a:shade val="80000"/>
        <a:alpha val="50000"/>
      </a:schemeClr>
      <a:schemeClr val="accent4">
        <a:tint val="50000"/>
        <a:alpha val="50000"/>
      </a:schemeClr>
    </dgm:fillClrLst>
    <dgm:linClrLst meth="repeat">
      <a:schemeClr val="lt1"/>
    </dgm:linClrLst>
    <dgm:effectClrLst/>
    <dgm:txLinClrLst/>
    <dgm:txFillClrLst/>
    <dgm:txEffectClrLst/>
  </dgm:styleLbl>
  <dgm:styleLbl name="node2">
    <dgm:fillClrLst>
      <a:schemeClr val="accent4">
        <a:shade val="80000"/>
      </a:schemeClr>
    </dgm:fillClrLst>
    <dgm:linClrLst meth="repeat">
      <a:schemeClr val="lt1"/>
    </dgm:linClrLst>
    <dgm:effectClrLst/>
    <dgm:txLinClrLst/>
    <dgm:txFillClrLst/>
    <dgm:txEffectClrLst/>
  </dgm:styleLbl>
  <dgm:styleLbl name="node3">
    <dgm:fillClrLst>
      <a:schemeClr val="accent4">
        <a:tint val="99000"/>
      </a:schemeClr>
    </dgm:fillClrLst>
    <dgm:linClrLst meth="repeat">
      <a:schemeClr val="lt1"/>
    </dgm:linClrLst>
    <dgm:effectClrLst/>
    <dgm:txLinClrLst/>
    <dgm:txFillClrLst/>
    <dgm:txEffectClrLst/>
  </dgm:styleLbl>
  <dgm:styleLbl name="node4">
    <dgm:fillClrLst>
      <a:schemeClr val="accent4">
        <a:tint val="70000"/>
      </a:schemeClr>
    </dgm:fillClrLst>
    <dgm:linClrLst meth="repeat">
      <a:schemeClr val="lt1"/>
    </dgm:linClrLst>
    <dgm:effectClrLst/>
    <dgm:txLinClrLst/>
    <dgm:txFillClrLst/>
    <dgm:txEffectClrLst/>
  </dgm:styleLbl>
  <dgm:styleLbl name="fgImgPlace1">
    <dgm:fillClrLst>
      <a:schemeClr val="accent4">
        <a:tint val="50000"/>
      </a:schemeClr>
      <a:schemeClr val="accent4">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dgm:txEffectClrLst/>
  </dgm:styleLbl>
  <dgm:styleLbl name="fgSibTrans2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dgm:txEffectClrLst/>
  </dgm:styleLbl>
  <dgm:styleLbl name="bgSibTrans2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dgm:txEffectClrLst/>
  </dgm:styleLbl>
  <dgm:styleLbl name="sibTrans1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shade val="80000"/>
      </a:schemeClr>
    </dgm:fillClrLst>
    <dgm:linClrLst meth="repeat">
      <a:schemeClr val="lt1"/>
    </dgm:linClrLst>
    <dgm:effectClrLst/>
    <dgm:txLinClrLst/>
    <dgm:txFillClrLst/>
    <dgm:txEffectClrLst/>
  </dgm:styleLbl>
  <dgm:styleLbl name="asst1">
    <dgm:fillClrLst meth="repeat">
      <a:schemeClr val="accent4">
        <a:shade val="80000"/>
      </a:schemeClr>
    </dgm:fillClrLst>
    <dgm:linClrLst meth="repeat">
      <a:schemeClr val="lt1"/>
    </dgm:linClrLst>
    <dgm:effectClrLst/>
    <dgm:txLinClrLst/>
    <dgm:txFillClrLst/>
    <dgm:txEffectClrLst/>
  </dgm:styleLbl>
  <dgm:styleLbl name="asst2">
    <dgm:fillClrLst>
      <a:schemeClr val="accent4">
        <a:tint val="90000"/>
      </a:schemeClr>
    </dgm:fillClrLst>
    <dgm:linClrLst meth="repeat">
      <a:schemeClr val="lt1"/>
    </dgm:linClrLst>
    <dgm:effectClrLst/>
    <dgm:txLinClrLst/>
    <dgm:txFillClrLst/>
    <dgm:txEffectClrLst/>
  </dgm:styleLbl>
  <dgm:styleLbl name="asst3">
    <dgm:fillClrLst>
      <a:schemeClr val="accent4">
        <a:tint val="70000"/>
      </a:schemeClr>
    </dgm:fillClrLst>
    <dgm:linClrLst meth="repeat">
      <a:schemeClr val="lt1"/>
    </dgm:linClrLst>
    <dgm:effectClrLst/>
    <dgm:txLinClrLst/>
    <dgm:txFillClrLst/>
    <dgm:txEffectClrLst/>
  </dgm:styleLbl>
  <dgm:styleLbl name="asst4">
    <dgm:fillClrLst>
      <a:schemeClr val="accent4">
        <a:tint val="50000"/>
      </a:schemeClr>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55000"/>
      </a:schemeClr>
    </dgm:fillClrLst>
    <dgm:linClrLst meth="repeat">
      <a:schemeClr val="accent4">
        <a:alpha val="90000"/>
        <a:tint val="55000"/>
      </a:schemeClr>
    </dgm:linClrLst>
    <dgm:effectClrLst/>
    <dgm:txLinClrLst/>
    <dgm:txFillClrLst meth="repeat">
      <a:schemeClr val="dk1"/>
    </dgm:txFillClrLst>
    <dgm:txEffectClrLst/>
  </dgm:styleLbl>
  <dgm:styleLbl name="alignAccFollowNode1">
    <dgm:fillClrLst meth="repeat">
      <a:schemeClr val="accent4">
        <a:alpha val="90000"/>
        <a:tint val="55000"/>
      </a:schemeClr>
    </dgm:fillClrLst>
    <dgm:linClrLst meth="repeat">
      <a:schemeClr val="accent4">
        <a:alpha val="90000"/>
        <a:tint val="55000"/>
      </a:schemeClr>
    </dgm:linClrLst>
    <dgm:effectClrLst/>
    <dgm:txLinClrLst/>
    <dgm:txFillClrLst meth="repeat">
      <a:schemeClr val="dk1"/>
    </dgm:txFillClrLst>
    <dgm:txEffectClrLst/>
  </dgm:styleLbl>
  <dgm:styleLbl name="bgAccFollowNode1">
    <dgm:fillClrLst meth="repeat">
      <a:schemeClr val="accent4">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55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A49D27C-5A24-440C-A145-CCE01CB42453}" type="doc">
      <dgm:prSet loTypeId="urn:microsoft.com/office/officeart/2005/8/layout/cycle7" loCatId="cycle" qsTypeId="urn:microsoft.com/office/officeart/2005/8/quickstyle/simple1" qsCatId="simple" csTypeId="urn:microsoft.com/office/officeart/2005/8/colors/colorful4" csCatId="colorful" phldr="1"/>
      <dgm:spPr/>
      <dgm:t>
        <a:bodyPr/>
        <a:lstStyle/>
        <a:p>
          <a:endParaRPr lang="ru-RU"/>
        </a:p>
      </dgm:t>
    </dgm:pt>
    <dgm:pt modelId="{FD6A1578-4DBF-428F-AF8B-CB62895EB966}">
      <dgm:prSet phldrT="[Текст]"/>
      <dgm:spPr/>
      <dgm:t>
        <a:bodyPr/>
        <a:lstStyle/>
        <a:p>
          <a:r>
            <a:rPr lang="ru-RU" b="1">
              <a:latin typeface="Times New Roman" pitchFamily="18" charset="0"/>
              <a:cs typeface="Times New Roman" pitchFamily="18" charset="0"/>
            </a:rPr>
            <a:t>методическая служба гимназии</a:t>
          </a:r>
        </a:p>
      </dgm:t>
    </dgm:pt>
    <dgm:pt modelId="{7B27BD51-5C19-42EA-B8D7-518B2C87D9E0}" type="parTrans" cxnId="{A1752BC4-526B-4C0B-A024-09CEA751C340}">
      <dgm:prSet/>
      <dgm:spPr/>
      <dgm:t>
        <a:bodyPr/>
        <a:lstStyle/>
        <a:p>
          <a:endParaRPr lang="ru-RU"/>
        </a:p>
      </dgm:t>
    </dgm:pt>
    <dgm:pt modelId="{93F48B73-32C7-451B-8826-68A179087DEC}" type="sibTrans" cxnId="{A1752BC4-526B-4C0B-A024-09CEA751C340}">
      <dgm:prSet/>
      <dgm:spPr/>
      <dgm:t>
        <a:bodyPr/>
        <a:lstStyle/>
        <a:p>
          <a:endParaRPr lang="ru-RU"/>
        </a:p>
      </dgm:t>
    </dgm:pt>
    <dgm:pt modelId="{38663297-848A-472E-B466-56D9FCFAA65B}">
      <dgm:prSet phldrT="[Текст]"/>
      <dgm:spPr/>
      <dgm:t>
        <a:bodyPr/>
        <a:lstStyle/>
        <a:p>
          <a:r>
            <a:rPr lang="ru-RU" b="1">
              <a:latin typeface="Times New Roman" pitchFamily="18" charset="0"/>
              <a:cs typeface="Times New Roman" pitchFamily="18" charset="0"/>
            </a:rPr>
            <a:t>образовательный подход</a:t>
          </a:r>
        </a:p>
      </dgm:t>
    </dgm:pt>
    <dgm:pt modelId="{0138C743-5712-4C13-B908-A87F23A33FFC}" type="parTrans" cxnId="{A2FDF412-8556-4511-8BFE-2AF06282A8E5}">
      <dgm:prSet/>
      <dgm:spPr/>
      <dgm:t>
        <a:bodyPr/>
        <a:lstStyle/>
        <a:p>
          <a:endParaRPr lang="ru-RU"/>
        </a:p>
      </dgm:t>
    </dgm:pt>
    <dgm:pt modelId="{BD6D6D5A-4C2A-47C3-85C4-57BC39DD0510}" type="sibTrans" cxnId="{A2FDF412-8556-4511-8BFE-2AF06282A8E5}">
      <dgm:prSet/>
      <dgm:spPr/>
      <dgm:t>
        <a:bodyPr/>
        <a:lstStyle/>
        <a:p>
          <a:endParaRPr lang="ru-RU"/>
        </a:p>
      </dgm:t>
    </dgm:pt>
    <dgm:pt modelId="{8D0D4652-51EC-4282-BF7D-502579CCB162}">
      <dgm:prSet phldrT="[Текст]"/>
      <dgm:spPr/>
      <dgm:t>
        <a:bodyPr/>
        <a:lstStyle/>
        <a:p>
          <a:r>
            <a:rPr lang="ru-RU" b="1">
              <a:solidFill>
                <a:schemeClr val="bg1"/>
              </a:solidFill>
              <a:latin typeface="Times New Roman" pitchFamily="18" charset="0"/>
              <a:cs typeface="Times New Roman" pitchFamily="18" charset="0"/>
            </a:rPr>
            <a:t>маркетинговый подход</a:t>
          </a:r>
        </a:p>
      </dgm:t>
    </dgm:pt>
    <dgm:pt modelId="{D033AFD2-2E0F-445A-A0B7-5236D2DB4DA8}" type="parTrans" cxnId="{DE876DA7-AF5A-4A65-98FD-E4325E5AFA9E}">
      <dgm:prSet/>
      <dgm:spPr/>
      <dgm:t>
        <a:bodyPr/>
        <a:lstStyle/>
        <a:p>
          <a:endParaRPr lang="ru-RU"/>
        </a:p>
      </dgm:t>
    </dgm:pt>
    <dgm:pt modelId="{7339EBB7-A387-44A8-A480-44AF30E301E9}" type="sibTrans" cxnId="{DE876DA7-AF5A-4A65-98FD-E4325E5AFA9E}">
      <dgm:prSet/>
      <dgm:spPr/>
      <dgm:t>
        <a:bodyPr/>
        <a:lstStyle/>
        <a:p>
          <a:endParaRPr lang="ru-RU"/>
        </a:p>
      </dgm:t>
    </dgm:pt>
    <dgm:pt modelId="{20E33C62-6F27-4E2E-8622-F66D8396C3B9}" type="pres">
      <dgm:prSet presAssocID="{1A49D27C-5A24-440C-A145-CCE01CB42453}" presName="Name0" presStyleCnt="0">
        <dgm:presLayoutVars>
          <dgm:dir/>
          <dgm:resizeHandles val="exact"/>
        </dgm:presLayoutVars>
      </dgm:prSet>
      <dgm:spPr/>
      <dgm:t>
        <a:bodyPr/>
        <a:lstStyle/>
        <a:p>
          <a:endParaRPr lang="ru-RU"/>
        </a:p>
      </dgm:t>
    </dgm:pt>
    <dgm:pt modelId="{A33730EF-939F-4729-9F0E-CE1514E2434C}" type="pres">
      <dgm:prSet presAssocID="{FD6A1578-4DBF-428F-AF8B-CB62895EB966}" presName="node" presStyleLbl="node1" presStyleIdx="0" presStyleCnt="3">
        <dgm:presLayoutVars>
          <dgm:bulletEnabled val="1"/>
        </dgm:presLayoutVars>
      </dgm:prSet>
      <dgm:spPr/>
      <dgm:t>
        <a:bodyPr/>
        <a:lstStyle/>
        <a:p>
          <a:endParaRPr lang="ru-RU"/>
        </a:p>
      </dgm:t>
    </dgm:pt>
    <dgm:pt modelId="{0A4A7F53-D38C-4F75-A3C2-A90858FFE8E9}" type="pres">
      <dgm:prSet presAssocID="{93F48B73-32C7-451B-8826-68A179087DEC}" presName="sibTrans" presStyleLbl="sibTrans2D1" presStyleIdx="0" presStyleCnt="3"/>
      <dgm:spPr/>
      <dgm:t>
        <a:bodyPr/>
        <a:lstStyle/>
        <a:p>
          <a:endParaRPr lang="ru-RU"/>
        </a:p>
      </dgm:t>
    </dgm:pt>
    <dgm:pt modelId="{6374795F-E363-48A9-A49D-FB32AAB8D90E}" type="pres">
      <dgm:prSet presAssocID="{93F48B73-32C7-451B-8826-68A179087DEC}" presName="connectorText" presStyleLbl="sibTrans2D1" presStyleIdx="0" presStyleCnt="3"/>
      <dgm:spPr/>
      <dgm:t>
        <a:bodyPr/>
        <a:lstStyle/>
        <a:p>
          <a:endParaRPr lang="ru-RU"/>
        </a:p>
      </dgm:t>
    </dgm:pt>
    <dgm:pt modelId="{00442D53-D2C0-488B-92EB-C76F60E7A1B5}" type="pres">
      <dgm:prSet presAssocID="{38663297-848A-472E-B466-56D9FCFAA65B}" presName="node" presStyleLbl="node1" presStyleIdx="1" presStyleCnt="3">
        <dgm:presLayoutVars>
          <dgm:bulletEnabled val="1"/>
        </dgm:presLayoutVars>
      </dgm:prSet>
      <dgm:spPr/>
      <dgm:t>
        <a:bodyPr/>
        <a:lstStyle/>
        <a:p>
          <a:endParaRPr lang="ru-RU"/>
        </a:p>
      </dgm:t>
    </dgm:pt>
    <dgm:pt modelId="{A8D0099C-E220-4AC6-BCE0-56DC1E2F99CC}" type="pres">
      <dgm:prSet presAssocID="{BD6D6D5A-4C2A-47C3-85C4-57BC39DD0510}" presName="sibTrans" presStyleLbl="sibTrans2D1" presStyleIdx="1" presStyleCnt="3"/>
      <dgm:spPr/>
      <dgm:t>
        <a:bodyPr/>
        <a:lstStyle/>
        <a:p>
          <a:endParaRPr lang="ru-RU"/>
        </a:p>
      </dgm:t>
    </dgm:pt>
    <dgm:pt modelId="{4323D8C6-5EF6-41BB-8DE0-ADC792E9B82E}" type="pres">
      <dgm:prSet presAssocID="{BD6D6D5A-4C2A-47C3-85C4-57BC39DD0510}" presName="connectorText" presStyleLbl="sibTrans2D1" presStyleIdx="1" presStyleCnt="3"/>
      <dgm:spPr/>
      <dgm:t>
        <a:bodyPr/>
        <a:lstStyle/>
        <a:p>
          <a:endParaRPr lang="ru-RU"/>
        </a:p>
      </dgm:t>
    </dgm:pt>
    <dgm:pt modelId="{04D301FC-9395-4058-9D19-292B81AA45E4}" type="pres">
      <dgm:prSet presAssocID="{8D0D4652-51EC-4282-BF7D-502579CCB162}" presName="node" presStyleLbl="node1" presStyleIdx="2" presStyleCnt="3">
        <dgm:presLayoutVars>
          <dgm:bulletEnabled val="1"/>
        </dgm:presLayoutVars>
      </dgm:prSet>
      <dgm:spPr/>
      <dgm:t>
        <a:bodyPr/>
        <a:lstStyle/>
        <a:p>
          <a:endParaRPr lang="ru-RU"/>
        </a:p>
      </dgm:t>
    </dgm:pt>
    <dgm:pt modelId="{875E00B2-F6C5-4CFD-B9A5-D4E8867F43C1}" type="pres">
      <dgm:prSet presAssocID="{7339EBB7-A387-44A8-A480-44AF30E301E9}" presName="sibTrans" presStyleLbl="sibTrans2D1" presStyleIdx="2" presStyleCnt="3"/>
      <dgm:spPr/>
      <dgm:t>
        <a:bodyPr/>
        <a:lstStyle/>
        <a:p>
          <a:endParaRPr lang="ru-RU"/>
        </a:p>
      </dgm:t>
    </dgm:pt>
    <dgm:pt modelId="{A1347B05-A54B-4521-B92F-0D36C31B7D01}" type="pres">
      <dgm:prSet presAssocID="{7339EBB7-A387-44A8-A480-44AF30E301E9}" presName="connectorText" presStyleLbl="sibTrans2D1" presStyleIdx="2" presStyleCnt="3"/>
      <dgm:spPr/>
      <dgm:t>
        <a:bodyPr/>
        <a:lstStyle/>
        <a:p>
          <a:endParaRPr lang="ru-RU"/>
        </a:p>
      </dgm:t>
    </dgm:pt>
  </dgm:ptLst>
  <dgm:cxnLst>
    <dgm:cxn modelId="{F889C08F-A84D-4C7F-8482-61548B52788A}" type="presOf" srcId="{8D0D4652-51EC-4282-BF7D-502579CCB162}" destId="{04D301FC-9395-4058-9D19-292B81AA45E4}" srcOrd="0" destOrd="0" presId="urn:microsoft.com/office/officeart/2005/8/layout/cycle7"/>
    <dgm:cxn modelId="{DE876DA7-AF5A-4A65-98FD-E4325E5AFA9E}" srcId="{1A49D27C-5A24-440C-A145-CCE01CB42453}" destId="{8D0D4652-51EC-4282-BF7D-502579CCB162}" srcOrd="2" destOrd="0" parTransId="{D033AFD2-2E0F-445A-A0B7-5236D2DB4DA8}" sibTransId="{7339EBB7-A387-44A8-A480-44AF30E301E9}"/>
    <dgm:cxn modelId="{70A8C034-B00A-4C44-B982-A608EDBD4A8D}" type="presOf" srcId="{38663297-848A-472E-B466-56D9FCFAA65B}" destId="{00442D53-D2C0-488B-92EB-C76F60E7A1B5}" srcOrd="0" destOrd="0" presId="urn:microsoft.com/office/officeart/2005/8/layout/cycle7"/>
    <dgm:cxn modelId="{C445E1F3-367D-4D00-9C55-AA0992144AAE}" type="presOf" srcId="{7339EBB7-A387-44A8-A480-44AF30E301E9}" destId="{875E00B2-F6C5-4CFD-B9A5-D4E8867F43C1}" srcOrd="0" destOrd="0" presId="urn:microsoft.com/office/officeart/2005/8/layout/cycle7"/>
    <dgm:cxn modelId="{A2FDF412-8556-4511-8BFE-2AF06282A8E5}" srcId="{1A49D27C-5A24-440C-A145-CCE01CB42453}" destId="{38663297-848A-472E-B466-56D9FCFAA65B}" srcOrd="1" destOrd="0" parTransId="{0138C743-5712-4C13-B908-A87F23A33FFC}" sibTransId="{BD6D6D5A-4C2A-47C3-85C4-57BC39DD0510}"/>
    <dgm:cxn modelId="{A1752BC4-526B-4C0B-A024-09CEA751C340}" srcId="{1A49D27C-5A24-440C-A145-CCE01CB42453}" destId="{FD6A1578-4DBF-428F-AF8B-CB62895EB966}" srcOrd="0" destOrd="0" parTransId="{7B27BD51-5C19-42EA-B8D7-518B2C87D9E0}" sibTransId="{93F48B73-32C7-451B-8826-68A179087DEC}"/>
    <dgm:cxn modelId="{6B0C8036-F503-4975-8874-CE670DC1C5AF}" type="presOf" srcId="{FD6A1578-4DBF-428F-AF8B-CB62895EB966}" destId="{A33730EF-939F-4729-9F0E-CE1514E2434C}" srcOrd="0" destOrd="0" presId="urn:microsoft.com/office/officeart/2005/8/layout/cycle7"/>
    <dgm:cxn modelId="{A3DCEA8C-DC3C-4663-A751-9AAB8C011199}" type="presOf" srcId="{7339EBB7-A387-44A8-A480-44AF30E301E9}" destId="{A1347B05-A54B-4521-B92F-0D36C31B7D01}" srcOrd="1" destOrd="0" presId="urn:microsoft.com/office/officeart/2005/8/layout/cycle7"/>
    <dgm:cxn modelId="{FD35D620-ED29-4DFC-A164-0FB265C20766}" type="presOf" srcId="{BD6D6D5A-4C2A-47C3-85C4-57BC39DD0510}" destId="{A8D0099C-E220-4AC6-BCE0-56DC1E2F99CC}" srcOrd="0" destOrd="0" presId="urn:microsoft.com/office/officeart/2005/8/layout/cycle7"/>
    <dgm:cxn modelId="{3FECBF11-AADB-4484-B0D5-0A7548AD16B0}" type="presOf" srcId="{BD6D6D5A-4C2A-47C3-85C4-57BC39DD0510}" destId="{4323D8C6-5EF6-41BB-8DE0-ADC792E9B82E}" srcOrd="1" destOrd="0" presId="urn:microsoft.com/office/officeart/2005/8/layout/cycle7"/>
    <dgm:cxn modelId="{BF86427E-7930-4364-B5F6-CCE31619184B}" type="presOf" srcId="{93F48B73-32C7-451B-8826-68A179087DEC}" destId="{0A4A7F53-D38C-4F75-A3C2-A90858FFE8E9}" srcOrd="0" destOrd="0" presId="urn:microsoft.com/office/officeart/2005/8/layout/cycle7"/>
    <dgm:cxn modelId="{1ADA14E4-5A3E-4ACF-80D2-9C97E25952FF}" type="presOf" srcId="{93F48B73-32C7-451B-8826-68A179087DEC}" destId="{6374795F-E363-48A9-A49D-FB32AAB8D90E}" srcOrd="1" destOrd="0" presId="urn:microsoft.com/office/officeart/2005/8/layout/cycle7"/>
    <dgm:cxn modelId="{ED81EF05-1450-4E78-8506-C4B464FE760D}" type="presOf" srcId="{1A49D27C-5A24-440C-A145-CCE01CB42453}" destId="{20E33C62-6F27-4E2E-8622-F66D8396C3B9}" srcOrd="0" destOrd="0" presId="urn:microsoft.com/office/officeart/2005/8/layout/cycle7"/>
    <dgm:cxn modelId="{A0EEA2EA-10C6-4254-873F-3D2CF91D2BCF}" type="presParOf" srcId="{20E33C62-6F27-4E2E-8622-F66D8396C3B9}" destId="{A33730EF-939F-4729-9F0E-CE1514E2434C}" srcOrd="0" destOrd="0" presId="urn:microsoft.com/office/officeart/2005/8/layout/cycle7"/>
    <dgm:cxn modelId="{645CDF85-4E63-40BD-9720-8814940D44EB}" type="presParOf" srcId="{20E33C62-6F27-4E2E-8622-F66D8396C3B9}" destId="{0A4A7F53-D38C-4F75-A3C2-A90858FFE8E9}" srcOrd="1" destOrd="0" presId="urn:microsoft.com/office/officeart/2005/8/layout/cycle7"/>
    <dgm:cxn modelId="{AFB47BBD-5AB1-4469-B4D5-20F33D89B70E}" type="presParOf" srcId="{0A4A7F53-D38C-4F75-A3C2-A90858FFE8E9}" destId="{6374795F-E363-48A9-A49D-FB32AAB8D90E}" srcOrd="0" destOrd="0" presId="urn:microsoft.com/office/officeart/2005/8/layout/cycle7"/>
    <dgm:cxn modelId="{F1818EF0-2A54-49CD-BA04-F216D7E4C3F3}" type="presParOf" srcId="{20E33C62-6F27-4E2E-8622-F66D8396C3B9}" destId="{00442D53-D2C0-488B-92EB-C76F60E7A1B5}" srcOrd="2" destOrd="0" presId="urn:microsoft.com/office/officeart/2005/8/layout/cycle7"/>
    <dgm:cxn modelId="{F0B1AE6E-9A2B-4ABB-8586-3387EEF6CF35}" type="presParOf" srcId="{20E33C62-6F27-4E2E-8622-F66D8396C3B9}" destId="{A8D0099C-E220-4AC6-BCE0-56DC1E2F99CC}" srcOrd="3" destOrd="0" presId="urn:microsoft.com/office/officeart/2005/8/layout/cycle7"/>
    <dgm:cxn modelId="{CAA69DB5-2E59-4D44-93FD-4A97ADCE9256}" type="presParOf" srcId="{A8D0099C-E220-4AC6-BCE0-56DC1E2F99CC}" destId="{4323D8C6-5EF6-41BB-8DE0-ADC792E9B82E}" srcOrd="0" destOrd="0" presId="urn:microsoft.com/office/officeart/2005/8/layout/cycle7"/>
    <dgm:cxn modelId="{B6A87DEC-7ED7-43AC-8222-803DF11176CB}" type="presParOf" srcId="{20E33C62-6F27-4E2E-8622-F66D8396C3B9}" destId="{04D301FC-9395-4058-9D19-292B81AA45E4}" srcOrd="4" destOrd="0" presId="urn:microsoft.com/office/officeart/2005/8/layout/cycle7"/>
    <dgm:cxn modelId="{A323D395-0DC5-4A1C-BE1A-2DE3277B8C3C}" type="presParOf" srcId="{20E33C62-6F27-4E2E-8622-F66D8396C3B9}" destId="{875E00B2-F6C5-4CFD-B9A5-D4E8867F43C1}" srcOrd="5" destOrd="0" presId="urn:microsoft.com/office/officeart/2005/8/layout/cycle7"/>
    <dgm:cxn modelId="{8829803B-466E-404A-9DE4-67FA62099DD4}" type="presParOf" srcId="{875E00B2-F6C5-4CFD-B9A5-D4E8867F43C1}" destId="{A1347B05-A54B-4521-B92F-0D36C31B7D01}" srcOrd="0" destOrd="0" presId="urn:microsoft.com/office/officeart/2005/8/layout/cycle7"/>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FA715BB3-9E1C-4432-A3D4-D7FC68B6BC57}" type="doc">
      <dgm:prSet loTypeId="urn:microsoft.com/office/officeart/2005/8/layout/arrow2" loCatId="process" qsTypeId="urn:microsoft.com/office/officeart/2005/8/quickstyle/simple1" qsCatId="simple" csTypeId="urn:microsoft.com/office/officeart/2005/8/colors/accent1_2" csCatId="accent1" phldr="1"/>
      <dgm:spPr/>
    </dgm:pt>
    <dgm:pt modelId="{68143AFB-65BF-4AB0-9E65-6629F61EB738}">
      <dgm:prSet phldrT="[Текст]" custT="1"/>
      <dgm:spPr/>
      <dgm:t>
        <a:bodyPr/>
        <a:lstStyle/>
        <a:p>
          <a:pPr>
            <a:spcAft>
              <a:spcPts val="0"/>
            </a:spcAft>
          </a:pPr>
          <a:r>
            <a:rPr lang="ru-RU" sz="1000">
              <a:latin typeface="Times New Roman" pitchFamily="18" charset="0"/>
              <a:cs typeface="Times New Roman" pitchFamily="18" charset="0"/>
            </a:rPr>
            <a:t>2009-курсы ИКТ, курсы "Основы ДСДМ", грант "Алгарыш", 2 кв. категория</a:t>
          </a:r>
        </a:p>
      </dgm:t>
    </dgm:pt>
    <dgm:pt modelId="{AECB1008-0187-4FC2-9F91-62558FD050EF}" type="parTrans" cxnId="{458D50CE-A5D7-497A-A07C-F322F57D4571}">
      <dgm:prSet/>
      <dgm:spPr/>
      <dgm:t>
        <a:bodyPr/>
        <a:lstStyle/>
        <a:p>
          <a:endParaRPr lang="ru-RU"/>
        </a:p>
      </dgm:t>
    </dgm:pt>
    <dgm:pt modelId="{C1790B53-8BB1-4626-89CC-559981CFD465}" type="sibTrans" cxnId="{458D50CE-A5D7-497A-A07C-F322F57D4571}">
      <dgm:prSet/>
      <dgm:spPr/>
      <dgm:t>
        <a:bodyPr/>
        <a:lstStyle/>
        <a:p>
          <a:endParaRPr lang="ru-RU"/>
        </a:p>
      </dgm:t>
    </dgm:pt>
    <dgm:pt modelId="{8E89DD7A-BCB0-4A55-8B92-8734AA44973D}">
      <dgm:prSet phldrT="[Текст]" custT="1"/>
      <dgm:spPr/>
      <dgm:t>
        <a:bodyPr/>
        <a:lstStyle/>
        <a:p>
          <a:pPr>
            <a:spcAft>
              <a:spcPts val="0"/>
            </a:spcAft>
          </a:pPr>
          <a:r>
            <a:rPr lang="ru-RU" sz="1000">
              <a:latin typeface="Times New Roman" pitchFamily="18" charset="0"/>
              <a:cs typeface="Times New Roman" pitchFamily="18" charset="0"/>
            </a:rPr>
            <a:t>2010 - курсы "Трансляция ДСДМ", курсы </a:t>
          </a:r>
          <a:r>
            <a:rPr lang="en-US" sz="1000">
              <a:latin typeface="Times New Roman" pitchFamily="18" charset="0"/>
              <a:cs typeface="Times New Roman" pitchFamily="18" charset="0"/>
            </a:rPr>
            <a:t>Embassy CES</a:t>
          </a:r>
          <a:endParaRPr lang="ru-RU" sz="1000">
            <a:latin typeface="Times New Roman" pitchFamily="18" charset="0"/>
            <a:cs typeface="Times New Roman" pitchFamily="18" charset="0"/>
          </a:endParaRPr>
        </a:p>
      </dgm:t>
    </dgm:pt>
    <dgm:pt modelId="{2EE4CA9C-9983-43E1-978C-226073F68D63}" type="parTrans" cxnId="{874FB75E-D2E7-4B57-BE81-D19651A0076F}">
      <dgm:prSet/>
      <dgm:spPr/>
      <dgm:t>
        <a:bodyPr/>
        <a:lstStyle/>
        <a:p>
          <a:endParaRPr lang="ru-RU"/>
        </a:p>
      </dgm:t>
    </dgm:pt>
    <dgm:pt modelId="{8A5246D2-94F1-4998-9BC2-8210DEB0FEB8}" type="sibTrans" cxnId="{874FB75E-D2E7-4B57-BE81-D19651A0076F}">
      <dgm:prSet/>
      <dgm:spPr/>
      <dgm:t>
        <a:bodyPr/>
        <a:lstStyle/>
        <a:p>
          <a:endParaRPr lang="ru-RU"/>
        </a:p>
      </dgm:t>
    </dgm:pt>
    <dgm:pt modelId="{D229E643-0A2B-431E-904C-7348732B6076}">
      <dgm:prSet phldrT="[Текст]" custT="1"/>
      <dgm:spPr/>
      <dgm:t>
        <a:bodyPr/>
        <a:lstStyle/>
        <a:p>
          <a:r>
            <a:rPr lang="ru-RU" sz="1000">
              <a:latin typeface="Times New Roman" pitchFamily="18" charset="0"/>
              <a:cs typeface="Times New Roman" pitchFamily="18" charset="0"/>
            </a:rPr>
            <a:t>2011 - курсы</a:t>
          </a:r>
          <a:r>
            <a:rPr lang="en-US" sz="1000">
              <a:latin typeface="Times New Roman" pitchFamily="18" charset="0"/>
              <a:cs typeface="Times New Roman" pitchFamily="18" charset="0"/>
            </a:rPr>
            <a:t> EF ILS</a:t>
          </a:r>
          <a:r>
            <a:rPr lang="ru-RU" sz="1000">
              <a:latin typeface="Times New Roman" pitchFamily="18" charset="0"/>
              <a:cs typeface="Times New Roman" pitchFamily="18" charset="0"/>
            </a:rPr>
            <a:t> </a:t>
          </a:r>
          <a:r>
            <a:rPr lang="en-US" sz="1000">
              <a:latin typeface="Times New Roman" pitchFamily="18" charset="0"/>
              <a:cs typeface="Times New Roman" pitchFamily="18" charset="0"/>
            </a:rPr>
            <a:t> Manchester</a:t>
          </a:r>
          <a:endParaRPr lang="ru-RU" sz="1000">
            <a:latin typeface="Times New Roman" pitchFamily="18" charset="0"/>
            <a:cs typeface="Times New Roman" pitchFamily="18" charset="0"/>
          </a:endParaRPr>
        </a:p>
      </dgm:t>
    </dgm:pt>
    <dgm:pt modelId="{BB5982DB-9F91-4F45-97C1-D8C0F791EF05}" type="parTrans" cxnId="{7B600FE1-E651-45B2-AAF7-CA7297D6C08F}">
      <dgm:prSet/>
      <dgm:spPr/>
      <dgm:t>
        <a:bodyPr/>
        <a:lstStyle/>
        <a:p>
          <a:endParaRPr lang="ru-RU"/>
        </a:p>
      </dgm:t>
    </dgm:pt>
    <dgm:pt modelId="{6F1C77CE-051E-4434-887C-B68D9C9CC0E2}" type="sibTrans" cxnId="{7B600FE1-E651-45B2-AAF7-CA7297D6C08F}">
      <dgm:prSet/>
      <dgm:spPr/>
      <dgm:t>
        <a:bodyPr/>
        <a:lstStyle/>
        <a:p>
          <a:endParaRPr lang="ru-RU"/>
        </a:p>
      </dgm:t>
    </dgm:pt>
    <dgm:pt modelId="{276B2AC8-B7EA-4386-A2CA-0729AA29D00F}">
      <dgm:prSet phldrT="[Текст]" custT="1"/>
      <dgm:spPr/>
      <dgm:t>
        <a:bodyPr/>
        <a:lstStyle/>
        <a:p>
          <a:pPr>
            <a:spcAft>
              <a:spcPts val="0"/>
            </a:spcAft>
          </a:pPr>
          <a:r>
            <a:rPr lang="en-US" sz="1000">
              <a:latin typeface="Times New Roman" pitchFamily="18" charset="0"/>
              <a:cs typeface="Times New Roman" pitchFamily="18" charset="0"/>
            </a:rPr>
            <a:t>2012</a:t>
          </a:r>
          <a:r>
            <a:rPr lang="ru-RU" sz="1000">
              <a:latin typeface="Times New Roman" pitchFamily="18" charset="0"/>
              <a:cs typeface="Times New Roman" pitchFamily="18" charset="0"/>
            </a:rPr>
            <a:t> - курсы </a:t>
          </a:r>
          <a:r>
            <a:rPr lang="en-US" sz="1000">
              <a:latin typeface="Times New Roman" pitchFamily="18" charset="0"/>
              <a:cs typeface="Times New Roman" pitchFamily="18" charset="0"/>
            </a:rPr>
            <a:t>EF ILS</a:t>
          </a:r>
          <a:r>
            <a:rPr lang="tt-RU" sz="1000">
              <a:latin typeface="Times New Roman" pitchFamily="18" charset="0"/>
              <a:cs typeface="Times New Roman" pitchFamily="18" charset="0"/>
            </a:rPr>
            <a:t>, </a:t>
          </a:r>
        </a:p>
        <a:p>
          <a:pPr>
            <a:spcAft>
              <a:spcPts val="0"/>
            </a:spcAft>
          </a:pPr>
          <a:r>
            <a:rPr lang="ru-RU" sz="1000">
              <a:latin typeface="Times New Roman" pitchFamily="18" charset="0"/>
              <a:cs typeface="Times New Roman" pitchFamily="18" charset="0"/>
            </a:rPr>
            <a:t>грант "Алгарыш", досрочно - </a:t>
          </a:r>
        </a:p>
        <a:p>
          <a:pPr>
            <a:spcAft>
              <a:spcPts val="0"/>
            </a:spcAft>
          </a:pPr>
          <a:r>
            <a:rPr lang="ru-RU" sz="1000">
              <a:latin typeface="Times New Roman" pitchFamily="18" charset="0"/>
              <a:cs typeface="Times New Roman" pitchFamily="18" charset="0"/>
            </a:rPr>
            <a:t>1 кв. категория, </a:t>
          </a:r>
        </a:p>
        <a:p>
          <a:pPr>
            <a:spcAft>
              <a:spcPts val="0"/>
            </a:spcAft>
          </a:pPr>
          <a:r>
            <a:rPr lang="ru-RU" sz="1000">
              <a:latin typeface="Times New Roman" pitchFamily="18" charset="0"/>
              <a:cs typeface="Times New Roman" pitchFamily="18" charset="0"/>
            </a:rPr>
            <a:t>выплаты за качество работы - 41 балл</a:t>
          </a:r>
        </a:p>
      </dgm:t>
    </dgm:pt>
    <dgm:pt modelId="{72A8B1A2-BAF4-4A3A-B8D6-52B069AB0B1F}" type="parTrans" cxnId="{48BC3E2A-067F-4F0E-9439-94402EF6EBE4}">
      <dgm:prSet/>
      <dgm:spPr/>
      <dgm:t>
        <a:bodyPr/>
        <a:lstStyle/>
        <a:p>
          <a:endParaRPr lang="ru-RU"/>
        </a:p>
      </dgm:t>
    </dgm:pt>
    <dgm:pt modelId="{238865EB-3982-4421-BDB6-092998E38220}" type="sibTrans" cxnId="{48BC3E2A-067F-4F0E-9439-94402EF6EBE4}">
      <dgm:prSet/>
      <dgm:spPr/>
      <dgm:t>
        <a:bodyPr/>
        <a:lstStyle/>
        <a:p>
          <a:endParaRPr lang="ru-RU"/>
        </a:p>
      </dgm:t>
    </dgm:pt>
    <dgm:pt modelId="{54558BCD-C7B8-4819-9C35-5EC51DB4A4AD}" type="pres">
      <dgm:prSet presAssocID="{FA715BB3-9E1C-4432-A3D4-D7FC68B6BC57}" presName="arrowDiagram" presStyleCnt="0">
        <dgm:presLayoutVars>
          <dgm:chMax val="5"/>
          <dgm:dir/>
          <dgm:resizeHandles val="exact"/>
        </dgm:presLayoutVars>
      </dgm:prSet>
      <dgm:spPr/>
    </dgm:pt>
    <dgm:pt modelId="{8F871E07-F372-440B-BBE4-C3AEF6C66F43}" type="pres">
      <dgm:prSet presAssocID="{FA715BB3-9E1C-4432-A3D4-D7FC68B6BC57}" presName="arrow" presStyleLbl="bgShp" presStyleIdx="0" presStyleCnt="1"/>
      <dgm:spPr>
        <a:solidFill>
          <a:schemeClr val="bg2">
            <a:lumMod val="75000"/>
          </a:schemeClr>
        </a:solidFill>
      </dgm:spPr>
    </dgm:pt>
    <dgm:pt modelId="{6102704A-B011-49A2-B823-4375120AC015}" type="pres">
      <dgm:prSet presAssocID="{FA715BB3-9E1C-4432-A3D4-D7FC68B6BC57}" presName="arrowDiagram4" presStyleCnt="0"/>
      <dgm:spPr/>
    </dgm:pt>
    <dgm:pt modelId="{75F377DB-DFEF-4635-A3B1-030FF27787E3}" type="pres">
      <dgm:prSet presAssocID="{68143AFB-65BF-4AB0-9E65-6629F61EB738}" presName="bullet4a" presStyleLbl="node1" presStyleIdx="0" presStyleCnt="4"/>
      <dgm:spPr/>
    </dgm:pt>
    <dgm:pt modelId="{88C9A169-CBAD-4884-B514-0B080D30286B}" type="pres">
      <dgm:prSet presAssocID="{68143AFB-65BF-4AB0-9E65-6629F61EB738}" presName="textBox4a" presStyleLbl="revTx" presStyleIdx="0" presStyleCnt="4" custScaleX="175238">
        <dgm:presLayoutVars>
          <dgm:bulletEnabled val="1"/>
        </dgm:presLayoutVars>
      </dgm:prSet>
      <dgm:spPr/>
      <dgm:t>
        <a:bodyPr/>
        <a:lstStyle/>
        <a:p>
          <a:endParaRPr lang="ru-RU"/>
        </a:p>
      </dgm:t>
    </dgm:pt>
    <dgm:pt modelId="{094D0014-CCBF-4985-8DEA-525DAE9FD49E}" type="pres">
      <dgm:prSet presAssocID="{8E89DD7A-BCB0-4A55-8B92-8734AA44973D}" presName="bullet4b" presStyleLbl="node1" presStyleIdx="1" presStyleCnt="4"/>
      <dgm:spPr/>
    </dgm:pt>
    <dgm:pt modelId="{BB4D5C09-E30F-40EB-A0EE-52997D7C7591}" type="pres">
      <dgm:prSet presAssocID="{8E89DD7A-BCB0-4A55-8B92-8734AA44973D}" presName="textBox4b" presStyleLbl="revTx" presStyleIdx="1" presStyleCnt="4">
        <dgm:presLayoutVars>
          <dgm:bulletEnabled val="1"/>
        </dgm:presLayoutVars>
      </dgm:prSet>
      <dgm:spPr/>
      <dgm:t>
        <a:bodyPr/>
        <a:lstStyle/>
        <a:p>
          <a:endParaRPr lang="ru-RU"/>
        </a:p>
      </dgm:t>
    </dgm:pt>
    <dgm:pt modelId="{3C7E7BCE-AFA1-48E2-9B69-07271FE451A0}" type="pres">
      <dgm:prSet presAssocID="{D229E643-0A2B-431E-904C-7348732B6076}" presName="bullet4c" presStyleLbl="node1" presStyleIdx="2" presStyleCnt="4"/>
      <dgm:spPr/>
    </dgm:pt>
    <dgm:pt modelId="{D02B2F5D-0DA3-4989-B3CF-13CEA9EAE07E}" type="pres">
      <dgm:prSet presAssocID="{D229E643-0A2B-431E-904C-7348732B6076}" presName="textBox4c" presStyleLbl="revTx" presStyleIdx="2" presStyleCnt="4">
        <dgm:presLayoutVars>
          <dgm:bulletEnabled val="1"/>
        </dgm:presLayoutVars>
      </dgm:prSet>
      <dgm:spPr/>
      <dgm:t>
        <a:bodyPr/>
        <a:lstStyle/>
        <a:p>
          <a:endParaRPr lang="ru-RU"/>
        </a:p>
      </dgm:t>
    </dgm:pt>
    <dgm:pt modelId="{F22C1A6C-4A49-4C54-B136-F626DB8CE3D5}" type="pres">
      <dgm:prSet presAssocID="{276B2AC8-B7EA-4386-A2CA-0729AA29D00F}" presName="bullet4d" presStyleLbl="node1" presStyleIdx="3" presStyleCnt="4"/>
      <dgm:spPr/>
    </dgm:pt>
    <dgm:pt modelId="{22FC7ECD-334A-43D5-A81B-A7A1C69B228F}" type="pres">
      <dgm:prSet presAssocID="{276B2AC8-B7EA-4386-A2CA-0729AA29D00F}" presName="textBox4d" presStyleLbl="revTx" presStyleIdx="3" presStyleCnt="4" custScaleX="146868" custScaleY="78399">
        <dgm:presLayoutVars>
          <dgm:bulletEnabled val="1"/>
        </dgm:presLayoutVars>
      </dgm:prSet>
      <dgm:spPr/>
      <dgm:t>
        <a:bodyPr/>
        <a:lstStyle/>
        <a:p>
          <a:endParaRPr lang="ru-RU"/>
        </a:p>
      </dgm:t>
    </dgm:pt>
  </dgm:ptLst>
  <dgm:cxnLst>
    <dgm:cxn modelId="{48BC3E2A-067F-4F0E-9439-94402EF6EBE4}" srcId="{FA715BB3-9E1C-4432-A3D4-D7FC68B6BC57}" destId="{276B2AC8-B7EA-4386-A2CA-0729AA29D00F}" srcOrd="3" destOrd="0" parTransId="{72A8B1A2-BAF4-4A3A-B8D6-52B069AB0B1F}" sibTransId="{238865EB-3982-4421-BDB6-092998E38220}"/>
    <dgm:cxn modelId="{D8C0E93A-5B42-4F9E-B432-21411BAA560F}" type="presOf" srcId="{276B2AC8-B7EA-4386-A2CA-0729AA29D00F}" destId="{22FC7ECD-334A-43D5-A81B-A7A1C69B228F}" srcOrd="0" destOrd="0" presId="urn:microsoft.com/office/officeart/2005/8/layout/arrow2"/>
    <dgm:cxn modelId="{458D50CE-A5D7-497A-A07C-F322F57D4571}" srcId="{FA715BB3-9E1C-4432-A3D4-D7FC68B6BC57}" destId="{68143AFB-65BF-4AB0-9E65-6629F61EB738}" srcOrd="0" destOrd="0" parTransId="{AECB1008-0187-4FC2-9F91-62558FD050EF}" sibTransId="{C1790B53-8BB1-4626-89CC-559981CFD465}"/>
    <dgm:cxn modelId="{00096335-9CF7-4DC0-B263-E816EF8954BA}" type="presOf" srcId="{D229E643-0A2B-431E-904C-7348732B6076}" destId="{D02B2F5D-0DA3-4989-B3CF-13CEA9EAE07E}" srcOrd="0" destOrd="0" presId="urn:microsoft.com/office/officeart/2005/8/layout/arrow2"/>
    <dgm:cxn modelId="{794C557C-0334-4327-8C71-36291B815F84}" type="presOf" srcId="{FA715BB3-9E1C-4432-A3D4-D7FC68B6BC57}" destId="{54558BCD-C7B8-4819-9C35-5EC51DB4A4AD}" srcOrd="0" destOrd="0" presId="urn:microsoft.com/office/officeart/2005/8/layout/arrow2"/>
    <dgm:cxn modelId="{7B600FE1-E651-45B2-AAF7-CA7297D6C08F}" srcId="{FA715BB3-9E1C-4432-A3D4-D7FC68B6BC57}" destId="{D229E643-0A2B-431E-904C-7348732B6076}" srcOrd="2" destOrd="0" parTransId="{BB5982DB-9F91-4F45-97C1-D8C0F791EF05}" sibTransId="{6F1C77CE-051E-4434-887C-B68D9C9CC0E2}"/>
    <dgm:cxn modelId="{208F0F83-2A05-4CFD-BB7B-DA70AD611F16}" type="presOf" srcId="{68143AFB-65BF-4AB0-9E65-6629F61EB738}" destId="{88C9A169-CBAD-4884-B514-0B080D30286B}" srcOrd="0" destOrd="0" presId="urn:microsoft.com/office/officeart/2005/8/layout/arrow2"/>
    <dgm:cxn modelId="{81E8A1CF-0494-40EE-B0FF-132FA20A7324}" type="presOf" srcId="{8E89DD7A-BCB0-4A55-8B92-8734AA44973D}" destId="{BB4D5C09-E30F-40EB-A0EE-52997D7C7591}" srcOrd="0" destOrd="0" presId="urn:microsoft.com/office/officeart/2005/8/layout/arrow2"/>
    <dgm:cxn modelId="{874FB75E-D2E7-4B57-BE81-D19651A0076F}" srcId="{FA715BB3-9E1C-4432-A3D4-D7FC68B6BC57}" destId="{8E89DD7A-BCB0-4A55-8B92-8734AA44973D}" srcOrd="1" destOrd="0" parTransId="{2EE4CA9C-9983-43E1-978C-226073F68D63}" sibTransId="{8A5246D2-94F1-4998-9BC2-8210DEB0FEB8}"/>
    <dgm:cxn modelId="{C821D5BA-5C2E-440F-A092-60359B3E012C}" type="presParOf" srcId="{54558BCD-C7B8-4819-9C35-5EC51DB4A4AD}" destId="{8F871E07-F372-440B-BBE4-C3AEF6C66F43}" srcOrd="0" destOrd="0" presId="urn:microsoft.com/office/officeart/2005/8/layout/arrow2"/>
    <dgm:cxn modelId="{18D50DB0-5058-406F-92C9-A2AF8588C9C5}" type="presParOf" srcId="{54558BCD-C7B8-4819-9C35-5EC51DB4A4AD}" destId="{6102704A-B011-49A2-B823-4375120AC015}" srcOrd="1" destOrd="0" presId="urn:microsoft.com/office/officeart/2005/8/layout/arrow2"/>
    <dgm:cxn modelId="{E6A03E5E-180F-4259-AE64-60C5E049CD67}" type="presParOf" srcId="{6102704A-B011-49A2-B823-4375120AC015}" destId="{75F377DB-DFEF-4635-A3B1-030FF27787E3}" srcOrd="0" destOrd="0" presId="urn:microsoft.com/office/officeart/2005/8/layout/arrow2"/>
    <dgm:cxn modelId="{634D646B-7D4F-430F-893B-64D4DC519B68}" type="presParOf" srcId="{6102704A-B011-49A2-B823-4375120AC015}" destId="{88C9A169-CBAD-4884-B514-0B080D30286B}" srcOrd="1" destOrd="0" presId="urn:microsoft.com/office/officeart/2005/8/layout/arrow2"/>
    <dgm:cxn modelId="{46A298B7-4BD1-4212-A76B-36BAFEC650C1}" type="presParOf" srcId="{6102704A-B011-49A2-B823-4375120AC015}" destId="{094D0014-CCBF-4985-8DEA-525DAE9FD49E}" srcOrd="2" destOrd="0" presId="urn:microsoft.com/office/officeart/2005/8/layout/arrow2"/>
    <dgm:cxn modelId="{816CCEAD-2A02-47CD-A774-73A59E95CC92}" type="presParOf" srcId="{6102704A-B011-49A2-B823-4375120AC015}" destId="{BB4D5C09-E30F-40EB-A0EE-52997D7C7591}" srcOrd="3" destOrd="0" presId="urn:microsoft.com/office/officeart/2005/8/layout/arrow2"/>
    <dgm:cxn modelId="{804DA4A6-AF57-4BC4-BA46-8DFF78BA9B33}" type="presParOf" srcId="{6102704A-B011-49A2-B823-4375120AC015}" destId="{3C7E7BCE-AFA1-48E2-9B69-07271FE451A0}" srcOrd="4" destOrd="0" presId="urn:microsoft.com/office/officeart/2005/8/layout/arrow2"/>
    <dgm:cxn modelId="{A158633F-3209-4117-9928-117E1F62383B}" type="presParOf" srcId="{6102704A-B011-49A2-B823-4375120AC015}" destId="{D02B2F5D-0DA3-4989-B3CF-13CEA9EAE07E}" srcOrd="5" destOrd="0" presId="urn:microsoft.com/office/officeart/2005/8/layout/arrow2"/>
    <dgm:cxn modelId="{0E2A9902-2FD9-4C4C-94F1-A2ECBE857945}" type="presParOf" srcId="{6102704A-B011-49A2-B823-4375120AC015}" destId="{F22C1A6C-4A49-4C54-B136-F626DB8CE3D5}" srcOrd="6" destOrd="0" presId="urn:microsoft.com/office/officeart/2005/8/layout/arrow2"/>
    <dgm:cxn modelId="{D15F2D0E-980C-4736-B659-4AF9C333946B}" type="presParOf" srcId="{6102704A-B011-49A2-B823-4375120AC015}" destId="{22FC7ECD-334A-43D5-A81B-A7A1C69B228F}" srcOrd="7" destOrd="0" presId="urn:microsoft.com/office/officeart/2005/8/layout/arrow2"/>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F3B194C3-0361-49E6-B257-3BF65DFABF96}" type="doc">
      <dgm:prSet loTypeId="urn:microsoft.com/office/officeart/2005/8/layout/hProcess9" loCatId="process" qsTypeId="urn:microsoft.com/office/officeart/2005/8/quickstyle/simple1" qsCatId="simple" csTypeId="urn:microsoft.com/office/officeart/2005/8/colors/accent4_5" csCatId="accent4" phldr="1"/>
      <dgm:spPr/>
    </dgm:pt>
    <dgm:pt modelId="{02B601D6-21F7-4902-9706-FC04896C45C1}">
      <dgm:prSet phldrT="[Текст]" custT="1"/>
      <dgm:spPr/>
      <dgm:t>
        <a:bodyPr/>
        <a:lstStyle/>
        <a:p>
          <a:r>
            <a:rPr lang="ru-RU" sz="1100" b="1">
              <a:latin typeface="Times New Roman" pitchFamily="18" charset="0"/>
              <a:cs typeface="Times New Roman" pitchFamily="18" charset="0"/>
            </a:rPr>
            <a:t>2010 - высшая кв. категория, Благодарственное письмо Адм. Моск. р-на, курсы "Реализация ДСДМ"</a:t>
          </a:r>
        </a:p>
      </dgm:t>
    </dgm:pt>
    <dgm:pt modelId="{AA4DAAAF-4FDE-4F74-9EAE-4E43C870CC48}" type="parTrans" cxnId="{5F45C6EF-2318-4DED-8967-40F3DA6C5B37}">
      <dgm:prSet/>
      <dgm:spPr/>
      <dgm:t>
        <a:bodyPr/>
        <a:lstStyle/>
        <a:p>
          <a:endParaRPr lang="ru-RU"/>
        </a:p>
      </dgm:t>
    </dgm:pt>
    <dgm:pt modelId="{D2D0CE74-7F25-48A4-8290-F2B709B7AA5E}" type="sibTrans" cxnId="{5F45C6EF-2318-4DED-8967-40F3DA6C5B37}">
      <dgm:prSet/>
      <dgm:spPr/>
      <dgm:t>
        <a:bodyPr/>
        <a:lstStyle/>
        <a:p>
          <a:endParaRPr lang="ru-RU"/>
        </a:p>
      </dgm:t>
    </dgm:pt>
    <dgm:pt modelId="{6F7DE587-619F-4D26-93F6-E4A4FFBC8818}">
      <dgm:prSet phldrT="[Текст]" custT="1"/>
      <dgm:spPr/>
      <dgm:t>
        <a:bodyPr/>
        <a:lstStyle/>
        <a:p>
          <a:pPr>
            <a:spcAft>
              <a:spcPts val="0"/>
            </a:spcAft>
          </a:pPr>
          <a:r>
            <a:rPr lang="ru-RU" sz="1050" b="1">
              <a:latin typeface="Times New Roman" pitchFamily="18" charset="0"/>
              <a:cs typeface="Times New Roman" pitchFamily="18" charset="0"/>
            </a:rPr>
            <a:t>2011 - Благодарствен</a:t>
          </a:r>
        </a:p>
        <a:p>
          <a:pPr>
            <a:spcAft>
              <a:spcPct val="35000"/>
            </a:spcAft>
          </a:pPr>
          <a:r>
            <a:rPr lang="ru-RU" sz="1050" b="1">
              <a:latin typeface="Times New Roman" pitchFamily="18" charset="0"/>
              <a:cs typeface="Times New Roman" pitchFamily="18" charset="0"/>
            </a:rPr>
            <a:t>ное письмо Петерсон Л. Г. за вклад в распр. ДСДМ, учитель - экспериментор по ведению курса "Мир деятельности", курсы "Реализация ДСДМ</a:t>
          </a:r>
          <a:r>
            <a:rPr lang="ru-RU" sz="1100" b="1">
              <a:latin typeface="Times New Roman" pitchFamily="18" charset="0"/>
              <a:cs typeface="Times New Roman" pitchFamily="18" charset="0"/>
            </a:rPr>
            <a:t>"</a:t>
          </a:r>
        </a:p>
      </dgm:t>
    </dgm:pt>
    <dgm:pt modelId="{73160BCC-6253-46E0-A60A-16B81666F9E6}" type="parTrans" cxnId="{60EDFF19-1E33-4186-999C-FAE89697B5D0}">
      <dgm:prSet/>
      <dgm:spPr/>
      <dgm:t>
        <a:bodyPr/>
        <a:lstStyle/>
        <a:p>
          <a:endParaRPr lang="ru-RU"/>
        </a:p>
      </dgm:t>
    </dgm:pt>
    <dgm:pt modelId="{2D3BAED5-4911-47F9-A549-DD0DE017E76B}" type="sibTrans" cxnId="{60EDFF19-1E33-4186-999C-FAE89697B5D0}">
      <dgm:prSet/>
      <dgm:spPr/>
      <dgm:t>
        <a:bodyPr/>
        <a:lstStyle/>
        <a:p>
          <a:endParaRPr lang="ru-RU"/>
        </a:p>
      </dgm:t>
    </dgm:pt>
    <dgm:pt modelId="{C9E1E61C-2885-4579-B83E-BEE41D6A6F28}">
      <dgm:prSet phldrT="[Текст]" custT="1"/>
      <dgm:spPr/>
      <dgm:t>
        <a:bodyPr/>
        <a:lstStyle/>
        <a:p>
          <a:pPr>
            <a:spcAft>
              <a:spcPts val="0"/>
            </a:spcAft>
          </a:pPr>
          <a:r>
            <a:rPr lang="ru-RU" sz="1100" b="1">
              <a:latin typeface="Times New Roman" pitchFamily="18" charset="0"/>
              <a:cs typeface="Times New Roman" pitchFamily="18" charset="0"/>
            </a:rPr>
            <a:t> 20112-  учитель - экспериментор  по введению ФГОС НОО, Благодарствен</a:t>
          </a:r>
        </a:p>
        <a:p>
          <a:pPr>
            <a:spcAft>
              <a:spcPct val="35000"/>
            </a:spcAft>
          </a:pPr>
          <a:r>
            <a:rPr lang="ru-RU" sz="1100" b="1">
              <a:latin typeface="Times New Roman" pitchFamily="18" charset="0"/>
              <a:cs typeface="Times New Roman" pitchFamily="18" charset="0"/>
            </a:rPr>
            <a:t>ное письмо  ТГГПУ, курсы "Формирование УУД</a:t>
          </a:r>
          <a:r>
            <a:rPr lang="ru-RU" sz="1100">
              <a:latin typeface="Times New Roman" pitchFamily="18" charset="0"/>
              <a:cs typeface="Times New Roman" pitchFamily="18" charset="0"/>
            </a:rPr>
            <a:t>"</a:t>
          </a:r>
        </a:p>
      </dgm:t>
    </dgm:pt>
    <dgm:pt modelId="{5FC64501-BE75-45BF-B4ED-A98968C3C2D1}" type="parTrans" cxnId="{CDF48D5B-BEB8-4E6E-BE56-B50DD44A815A}">
      <dgm:prSet/>
      <dgm:spPr/>
      <dgm:t>
        <a:bodyPr/>
        <a:lstStyle/>
        <a:p>
          <a:endParaRPr lang="ru-RU"/>
        </a:p>
      </dgm:t>
    </dgm:pt>
    <dgm:pt modelId="{8CC87EF0-D04C-4A68-8A5D-27FF08D11340}" type="sibTrans" cxnId="{CDF48D5B-BEB8-4E6E-BE56-B50DD44A815A}">
      <dgm:prSet/>
      <dgm:spPr/>
      <dgm:t>
        <a:bodyPr/>
        <a:lstStyle/>
        <a:p>
          <a:endParaRPr lang="ru-RU"/>
        </a:p>
      </dgm:t>
    </dgm:pt>
    <dgm:pt modelId="{DB992496-5E2B-4670-AEE2-695D4621B84F}">
      <dgm:prSet phldrT="[Текст]" custT="1"/>
      <dgm:spPr/>
      <dgm:t>
        <a:bodyPr/>
        <a:lstStyle/>
        <a:p>
          <a:pPr>
            <a:spcAft>
              <a:spcPts val="0"/>
            </a:spcAft>
          </a:pPr>
          <a:r>
            <a:rPr lang="ru-RU" sz="1100" b="1">
              <a:latin typeface="Times New Roman" pitchFamily="18" charset="0"/>
              <a:cs typeface="Times New Roman" pitchFamily="18" charset="0"/>
            </a:rPr>
            <a:t>2013- тьютор федеральной базовой площадки, </a:t>
          </a:r>
        </a:p>
        <a:p>
          <a:pPr>
            <a:spcAft>
              <a:spcPts val="0"/>
            </a:spcAft>
          </a:pPr>
          <a:r>
            <a:rPr lang="ru-RU" sz="1100" b="1">
              <a:latin typeface="Times New Roman" pitchFamily="18" charset="0"/>
              <a:cs typeface="Times New Roman" pitchFamily="18" charset="0"/>
            </a:rPr>
            <a:t>грант "Наш лучший учитель",выплаты за качество работы - 54 балла,</a:t>
          </a:r>
        </a:p>
        <a:p>
          <a:pPr>
            <a:spcAft>
              <a:spcPct val="35000"/>
            </a:spcAft>
          </a:pPr>
          <a:r>
            <a:rPr lang="ru-RU" sz="1100" b="1">
              <a:latin typeface="Times New Roman" pitchFamily="18" charset="0"/>
              <a:cs typeface="Times New Roman" pitchFamily="18" charset="0"/>
            </a:rPr>
            <a:t>Почётная грамота МОиН РФ</a:t>
          </a:r>
        </a:p>
      </dgm:t>
    </dgm:pt>
    <dgm:pt modelId="{98FADC3E-428C-49EE-9F26-5919FEDD9DB8}" type="parTrans" cxnId="{ADF336B2-9921-4F59-BC17-95EB9DC1EDCD}">
      <dgm:prSet/>
      <dgm:spPr/>
      <dgm:t>
        <a:bodyPr/>
        <a:lstStyle/>
        <a:p>
          <a:endParaRPr lang="ru-RU"/>
        </a:p>
      </dgm:t>
    </dgm:pt>
    <dgm:pt modelId="{935AA42D-D9B2-4328-900A-EEDC98EE8687}" type="sibTrans" cxnId="{ADF336B2-9921-4F59-BC17-95EB9DC1EDCD}">
      <dgm:prSet/>
      <dgm:spPr/>
      <dgm:t>
        <a:bodyPr/>
        <a:lstStyle/>
        <a:p>
          <a:endParaRPr lang="ru-RU"/>
        </a:p>
      </dgm:t>
    </dgm:pt>
    <dgm:pt modelId="{64E0BA46-963D-4665-B08A-4FD21DF6C510}" type="pres">
      <dgm:prSet presAssocID="{F3B194C3-0361-49E6-B257-3BF65DFABF96}" presName="CompostProcess" presStyleCnt="0">
        <dgm:presLayoutVars>
          <dgm:dir/>
          <dgm:resizeHandles val="exact"/>
        </dgm:presLayoutVars>
      </dgm:prSet>
      <dgm:spPr/>
    </dgm:pt>
    <dgm:pt modelId="{0E73197B-EE0A-428D-AD21-D9F36FA9DC4D}" type="pres">
      <dgm:prSet presAssocID="{F3B194C3-0361-49E6-B257-3BF65DFABF96}" presName="arrow" presStyleLbl="bgShp" presStyleIdx="0" presStyleCnt="1"/>
      <dgm:spPr/>
    </dgm:pt>
    <dgm:pt modelId="{6827C0E7-6C80-4184-8708-0973433B0482}" type="pres">
      <dgm:prSet presAssocID="{F3B194C3-0361-49E6-B257-3BF65DFABF96}" presName="linearProcess" presStyleCnt="0"/>
      <dgm:spPr/>
    </dgm:pt>
    <dgm:pt modelId="{29D6AF87-D1A1-4946-8513-845B75F613A0}" type="pres">
      <dgm:prSet presAssocID="{02B601D6-21F7-4902-9706-FC04896C45C1}" presName="textNode" presStyleLbl="node1" presStyleIdx="0" presStyleCnt="4" custScaleX="113410" custScaleY="165178">
        <dgm:presLayoutVars>
          <dgm:bulletEnabled val="1"/>
        </dgm:presLayoutVars>
      </dgm:prSet>
      <dgm:spPr/>
      <dgm:t>
        <a:bodyPr/>
        <a:lstStyle/>
        <a:p>
          <a:endParaRPr lang="ru-RU"/>
        </a:p>
      </dgm:t>
    </dgm:pt>
    <dgm:pt modelId="{ED6A2405-7CB8-4BF2-BE9A-8C533F40A5BC}" type="pres">
      <dgm:prSet presAssocID="{D2D0CE74-7F25-48A4-8290-F2B709B7AA5E}" presName="sibTrans" presStyleCnt="0"/>
      <dgm:spPr/>
    </dgm:pt>
    <dgm:pt modelId="{BEF32ED7-46BA-43EF-9ABC-4469D4D69340}" type="pres">
      <dgm:prSet presAssocID="{6F7DE587-619F-4D26-93F6-E4A4FFBC8818}" presName="textNode" presStyleLbl="node1" presStyleIdx="1" presStyleCnt="4" custScaleX="121126" custScaleY="165179">
        <dgm:presLayoutVars>
          <dgm:bulletEnabled val="1"/>
        </dgm:presLayoutVars>
      </dgm:prSet>
      <dgm:spPr/>
      <dgm:t>
        <a:bodyPr/>
        <a:lstStyle/>
        <a:p>
          <a:endParaRPr lang="ru-RU"/>
        </a:p>
      </dgm:t>
    </dgm:pt>
    <dgm:pt modelId="{72539252-865C-4EB7-8028-F6756889EDD0}" type="pres">
      <dgm:prSet presAssocID="{2D3BAED5-4911-47F9-A549-DD0DE017E76B}" presName="sibTrans" presStyleCnt="0"/>
      <dgm:spPr/>
    </dgm:pt>
    <dgm:pt modelId="{E8886BF5-9D1D-43BE-9917-8CC02D9DACC0}" type="pres">
      <dgm:prSet presAssocID="{C9E1E61C-2885-4579-B83E-BEE41D6A6F28}" presName="textNode" presStyleLbl="node1" presStyleIdx="2" presStyleCnt="4" custScaleX="125459" custScaleY="163690">
        <dgm:presLayoutVars>
          <dgm:bulletEnabled val="1"/>
        </dgm:presLayoutVars>
      </dgm:prSet>
      <dgm:spPr/>
      <dgm:t>
        <a:bodyPr/>
        <a:lstStyle/>
        <a:p>
          <a:endParaRPr lang="ru-RU"/>
        </a:p>
      </dgm:t>
    </dgm:pt>
    <dgm:pt modelId="{96ECC301-325F-41E9-A0B5-610F0538222A}" type="pres">
      <dgm:prSet presAssocID="{8CC87EF0-D04C-4A68-8A5D-27FF08D11340}" presName="sibTrans" presStyleCnt="0"/>
      <dgm:spPr/>
    </dgm:pt>
    <dgm:pt modelId="{02DCDC76-23AF-43D9-B1E0-F859F8213C54}" type="pres">
      <dgm:prSet presAssocID="{DB992496-5E2B-4670-AEE2-695D4621B84F}" presName="textNode" presStyleLbl="node1" presStyleIdx="3" presStyleCnt="4" custScaleX="127828" custScaleY="163690">
        <dgm:presLayoutVars>
          <dgm:bulletEnabled val="1"/>
        </dgm:presLayoutVars>
      </dgm:prSet>
      <dgm:spPr/>
      <dgm:t>
        <a:bodyPr/>
        <a:lstStyle/>
        <a:p>
          <a:endParaRPr lang="ru-RU"/>
        </a:p>
      </dgm:t>
    </dgm:pt>
  </dgm:ptLst>
  <dgm:cxnLst>
    <dgm:cxn modelId="{3BB42B37-81E3-462D-8055-936089A4CAAA}" type="presOf" srcId="{6F7DE587-619F-4D26-93F6-E4A4FFBC8818}" destId="{BEF32ED7-46BA-43EF-9ABC-4469D4D69340}" srcOrd="0" destOrd="0" presId="urn:microsoft.com/office/officeart/2005/8/layout/hProcess9"/>
    <dgm:cxn modelId="{ADF336B2-9921-4F59-BC17-95EB9DC1EDCD}" srcId="{F3B194C3-0361-49E6-B257-3BF65DFABF96}" destId="{DB992496-5E2B-4670-AEE2-695D4621B84F}" srcOrd="3" destOrd="0" parTransId="{98FADC3E-428C-49EE-9F26-5919FEDD9DB8}" sibTransId="{935AA42D-D9B2-4328-900A-EEDC98EE8687}"/>
    <dgm:cxn modelId="{5F45C6EF-2318-4DED-8967-40F3DA6C5B37}" srcId="{F3B194C3-0361-49E6-B257-3BF65DFABF96}" destId="{02B601D6-21F7-4902-9706-FC04896C45C1}" srcOrd="0" destOrd="0" parTransId="{AA4DAAAF-4FDE-4F74-9EAE-4E43C870CC48}" sibTransId="{D2D0CE74-7F25-48A4-8290-F2B709B7AA5E}"/>
    <dgm:cxn modelId="{CDF48D5B-BEB8-4E6E-BE56-B50DD44A815A}" srcId="{F3B194C3-0361-49E6-B257-3BF65DFABF96}" destId="{C9E1E61C-2885-4579-B83E-BEE41D6A6F28}" srcOrd="2" destOrd="0" parTransId="{5FC64501-BE75-45BF-B4ED-A98968C3C2D1}" sibTransId="{8CC87EF0-D04C-4A68-8A5D-27FF08D11340}"/>
    <dgm:cxn modelId="{C034E4CB-8AE5-4FBF-B72C-D1D8C3A311BD}" type="presOf" srcId="{F3B194C3-0361-49E6-B257-3BF65DFABF96}" destId="{64E0BA46-963D-4665-B08A-4FD21DF6C510}" srcOrd="0" destOrd="0" presId="urn:microsoft.com/office/officeart/2005/8/layout/hProcess9"/>
    <dgm:cxn modelId="{7CE32A8A-C76C-47C3-A333-1350CEDFA689}" type="presOf" srcId="{02B601D6-21F7-4902-9706-FC04896C45C1}" destId="{29D6AF87-D1A1-4946-8513-845B75F613A0}" srcOrd="0" destOrd="0" presId="urn:microsoft.com/office/officeart/2005/8/layout/hProcess9"/>
    <dgm:cxn modelId="{7161C5FC-4271-4916-BE19-C246536F0B39}" type="presOf" srcId="{C9E1E61C-2885-4579-B83E-BEE41D6A6F28}" destId="{E8886BF5-9D1D-43BE-9917-8CC02D9DACC0}" srcOrd="0" destOrd="0" presId="urn:microsoft.com/office/officeart/2005/8/layout/hProcess9"/>
    <dgm:cxn modelId="{4CD99295-7FF5-473A-9BD0-B1A7441A126E}" type="presOf" srcId="{DB992496-5E2B-4670-AEE2-695D4621B84F}" destId="{02DCDC76-23AF-43D9-B1E0-F859F8213C54}" srcOrd="0" destOrd="0" presId="urn:microsoft.com/office/officeart/2005/8/layout/hProcess9"/>
    <dgm:cxn modelId="{60EDFF19-1E33-4186-999C-FAE89697B5D0}" srcId="{F3B194C3-0361-49E6-B257-3BF65DFABF96}" destId="{6F7DE587-619F-4D26-93F6-E4A4FFBC8818}" srcOrd="1" destOrd="0" parTransId="{73160BCC-6253-46E0-A60A-16B81666F9E6}" sibTransId="{2D3BAED5-4911-47F9-A549-DD0DE017E76B}"/>
    <dgm:cxn modelId="{9ADE6B77-CA9C-44BB-9598-076EC8439998}" type="presParOf" srcId="{64E0BA46-963D-4665-B08A-4FD21DF6C510}" destId="{0E73197B-EE0A-428D-AD21-D9F36FA9DC4D}" srcOrd="0" destOrd="0" presId="urn:microsoft.com/office/officeart/2005/8/layout/hProcess9"/>
    <dgm:cxn modelId="{E4D17CB5-BCD0-46D0-8ABD-3180B8093276}" type="presParOf" srcId="{64E0BA46-963D-4665-B08A-4FD21DF6C510}" destId="{6827C0E7-6C80-4184-8708-0973433B0482}" srcOrd="1" destOrd="0" presId="urn:microsoft.com/office/officeart/2005/8/layout/hProcess9"/>
    <dgm:cxn modelId="{86E5807D-0E3D-4BAD-B670-0D7271384304}" type="presParOf" srcId="{6827C0E7-6C80-4184-8708-0973433B0482}" destId="{29D6AF87-D1A1-4946-8513-845B75F613A0}" srcOrd="0" destOrd="0" presId="urn:microsoft.com/office/officeart/2005/8/layout/hProcess9"/>
    <dgm:cxn modelId="{8ACCE452-5C31-48C5-8C27-89AC2B2C1734}" type="presParOf" srcId="{6827C0E7-6C80-4184-8708-0973433B0482}" destId="{ED6A2405-7CB8-4BF2-BE9A-8C533F40A5BC}" srcOrd="1" destOrd="0" presId="urn:microsoft.com/office/officeart/2005/8/layout/hProcess9"/>
    <dgm:cxn modelId="{507A8EFD-9F68-4408-8F06-6055422662E1}" type="presParOf" srcId="{6827C0E7-6C80-4184-8708-0973433B0482}" destId="{BEF32ED7-46BA-43EF-9ABC-4469D4D69340}" srcOrd="2" destOrd="0" presId="urn:microsoft.com/office/officeart/2005/8/layout/hProcess9"/>
    <dgm:cxn modelId="{AD271040-4428-42BE-84CF-9F073036F842}" type="presParOf" srcId="{6827C0E7-6C80-4184-8708-0973433B0482}" destId="{72539252-865C-4EB7-8028-F6756889EDD0}" srcOrd="3" destOrd="0" presId="urn:microsoft.com/office/officeart/2005/8/layout/hProcess9"/>
    <dgm:cxn modelId="{2C8FBC06-1C58-4399-8CA7-8A25AD2F6DF9}" type="presParOf" srcId="{6827C0E7-6C80-4184-8708-0973433B0482}" destId="{E8886BF5-9D1D-43BE-9917-8CC02D9DACC0}" srcOrd="4" destOrd="0" presId="urn:microsoft.com/office/officeart/2005/8/layout/hProcess9"/>
    <dgm:cxn modelId="{7B502868-26FD-4C9D-ABB6-D7BF1911DA63}" type="presParOf" srcId="{6827C0E7-6C80-4184-8708-0973433B0482}" destId="{96ECC301-325F-41E9-A0B5-610F0538222A}" srcOrd="5" destOrd="0" presId="urn:microsoft.com/office/officeart/2005/8/layout/hProcess9"/>
    <dgm:cxn modelId="{33D4625E-3EA1-4F86-97F5-FA00936ED415}" type="presParOf" srcId="{6827C0E7-6C80-4184-8708-0973433B0482}" destId="{02DCDC76-23AF-43D9-B1E0-F859F8213C54}" srcOrd="6" destOrd="0" presId="urn:microsoft.com/office/officeart/2005/8/layout/hProcess9"/>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17E965D1-408C-48C5-BDF7-B93A08DB8F33}" type="doc">
      <dgm:prSet loTypeId="urn:microsoft.com/office/officeart/2005/8/layout/pyramid2" loCatId="list" qsTypeId="urn:microsoft.com/office/officeart/2005/8/quickstyle/simple1" qsCatId="simple" csTypeId="urn:microsoft.com/office/officeart/2005/8/colors/accent4_4" csCatId="accent4" phldr="1"/>
      <dgm:spPr/>
    </dgm:pt>
    <dgm:pt modelId="{7CB63987-5BBD-4760-B165-15464515D349}">
      <dgm:prSet phldrT="[Текст]" custT="1"/>
      <dgm:spPr>
        <a:solidFill>
          <a:schemeClr val="accent5">
            <a:lumMod val="40000"/>
            <a:lumOff val="60000"/>
            <a:alpha val="90000"/>
          </a:schemeClr>
        </a:solidFill>
      </dgm:spPr>
      <dgm:t>
        <a:bodyPr/>
        <a:lstStyle/>
        <a:p>
          <a:r>
            <a:rPr lang="ru-RU" sz="1200">
              <a:latin typeface="Times New Roman" pitchFamily="18" charset="0"/>
              <a:cs typeface="Times New Roman" pitchFamily="18" charset="0"/>
            </a:rPr>
            <a:t>2012 - победитель гранта "Наш лучший учитель", победитель ПНПО, выплаты за качество - 55 баллов</a:t>
          </a:r>
        </a:p>
      </dgm:t>
    </dgm:pt>
    <dgm:pt modelId="{3B671335-DE4C-4110-B9E8-E56DFD0974FB}" type="parTrans" cxnId="{809AD145-7425-4465-8547-EB68B5564606}">
      <dgm:prSet/>
      <dgm:spPr/>
      <dgm:t>
        <a:bodyPr/>
        <a:lstStyle/>
        <a:p>
          <a:endParaRPr lang="ru-RU"/>
        </a:p>
      </dgm:t>
    </dgm:pt>
    <dgm:pt modelId="{E2E70E37-0C1E-4C84-A88F-9CADF47727A6}" type="sibTrans" cxnId="{809AD145-7425-4465-8547-EB68B5564606}">
      <dgm:prSet/>
      <dgm:spPr/>
      <dgm:t>
        <a:bodyPr/>
        <a:lstStyle/>
        <a:p>
          <a:endParaRPr lang="ru-RU"/>
        </a:p>
      </dgm:t>
    </dgm:pt>
    <dgm:pt modelId="{01710F8A-D6EE-4EE4-B643-C7DA3763BF35}">
      <dgm:prSet phldrT="[Текст]" custT="1"/>
      <dgm:spPr>
        <a:solidFill>
          <a:schemeClr val="bg1">
            <a:lumMod val="40000"/>
            <a:lumOff val="60000"/>
            <a:alpha val="90000"/>
          </a:schemeClr>
        </a:solidFill>
      </dgm:spPr>
      <dgm:t>
        <a:bodyPr/>
        <a:lstStyle/>
        <a:p>
          <a:r>
            <a:rPr lang="ru-RU" sz="1100">
              <a:latin typeface="Times New Roman" pitchFamily="18" charset="0"/>
              <a:cs typeface="Times New Roman" pitchFamily="18" charset="0"/>
            </a:rPr>
            <a:t>2011 - победитель гранта "Наш лучший учитель"</a:t>
          </a:r>
        </a:p>
      </dgm:t>
    </dgm:pt>
    <dgm:pt modelId="{11EB0C54-A0DF-43DF-A47D-24D90D7A6CB8}" type="parTrans" cxnId="{B57609A9-8512-4A09-B028-66AB93706971}">
      <dgm:prSet/>
      <dgm:spPr/>
      <dgm:t>
        <a:bodyPr/>
        <a:lstStyle/>
        <a:p>
          <a:endParaRPr lang="ru-RU"/>
        </a:p>
      </dgm:t>
    </dgm:pt>
    <dgm:pt modelId="{93777FB6-E898-4528-BDB0-4064BB693315}" type="sibTrans" cxnId="{B57609A9-8512-4A09-B028-66AB93706971}">
      <dgm:prSet/>
      <dgm:spPr/>
      <dgm:t>
        <a:bodyPr/>
        <a:lstStyle/>
        <a:p>
          <a:endParaRPr lang="ru-RU"/>
        </a:p>
      </dgm:t>
    </dgm:pt>
    <dgm:pt modelId="{217A83FE-B8F7-4ED0-8687-7C47E3CE1821}">
      <dgm:prSet phldrT="[Текст]" custT="1"/>
      <dgm:spPr>
        <a:solidFill>
          <a:schemeClr val="accent6">
            <a:lumMod val="20000"/>
            <a:lumOff val="80000"/>
            <a:alpha val="90000"/>
          </a:schemeClr>
        </a:solidFill>
      </dgm:spPr>
      <dgm:t>
        <a:bodyPr/>
        <a:lstStyle/>
        <a:p>
          <a:r>
            <a:rPr lang="ru-RU" sz="1100">
              <a:latin typeface="Times New Roman" pitchFamily="18" charset="0"/>
              <a:cs typeface="Times New Roman" pitchFamily="18" charset="0"/>
            </a:rPr>
            <a:t>2010 - курсы "Трансляция ДСДМ", руководитель ресурсного </a:t>
          </a:r>
          <a:r>
            <a:rPr lang="ru-RU" sz="1050">
              <a:latin typeface="Times New Roman" pitchFamily="18" charset="0"/>
              <a:cs typeface="Times New Roman" pitchFamily="18" charset="0"/>
            </a:rPr>
            <a:t>центра</a:t>
          </a:r>
          <a:r>
            <a:rPr lang="ru-RU" sz="1100">
              <a:latin typeface="Times New Roman" pitchFamily="18" charset="0"/>
              <a:cs typeface="Times New Roman" pitchFamily="18" charset="0"/>
            </a:rPr>
            <a:t> по подготовке к ЕГЭ</a:t>
          </a:r>
        </a:p>
      </dgm:t>
    </dgm:pt>
    <dgm:pt modelId="{5FAE958D-3BDB-4FFF-86DA-0CF6E99E874C}" type="parTrans" cxnId="{F37D98E9-0781-493F-A1CA-618D56634F1D}">
      <dgm:prSet/>
      <dgm:spPr/>
      <dgm:t>
        <a:bodyPr/>
        <a:lstStyle/>
        <a:p>
          <a:endParaRPr lang="ru-RU"/>
        </a:p>
      </dgm:t>
    </dgm:pt>
    <dgm:pt modelId="{8A42C082-5184-4BAC-8DB8-E4344FC05379}" type="sibTrans" cxnId="{F37D98E9-0781-493F-A1CA-618D56634F1D}">
      <dgm:prSet/>
      <dgm:spPr/>
      <dgm:t>
        <a:bodyPr/>
        <a:lstStyle/>
        <a:p>
          <a:endParaRPr lang="ru-RU"/>
        </a:p>
      </dgm:t>
    </dgm:pt>
    <dgm:pt modelId="{1C4F0B8D-2140-43C4-8FDF-714C16D305CB}">
      <dgm:prSet phldrT="[Текст]" custT="1"/>
      <dgm:spPr>
        <a:solidFill>
          <a:schemeClr val="accent6">
            <a:lumMod val="20000"/>
            <a:lumOff val="80000"/>
            <a:alpha val="90000"/>
          </a:schemeClr>
        </a:solidFill>
      </dgm:spPr>
      <dgm:t>
        <a:bodyPr/>
        <a:lstStyle/>
        <a:p>
          <a:r>
            <a:rPr lang="ru-RU" sz="1100">
              <a:latin typeface="Times New Roman" pitchFamily="18" charset="0"/>
              <a:cs typeface="Times New Roman" pitchFamily="18" charset="0"/>
            </a:rPr>
            <a:t>2009 - высшая кв. категория, Заслуженный учитель РТ, курсы "Реализация ДСДМ", курсы ИКТ, победитель ПНПО, конкурс "Учитель года " (район)</a:t>
          </a:r>
        </a:p>
      </dgm:t>
    </dgm:pt>
    <dgm:pt modelId="{DE865309-74F7-45DE-9FEA-0C17181A3DF5}" type="parTrans" cxnId="{CB24A145-1520-426B-8364-9E0DACE42A79}">
      <dgm:prSet/>
      <dgm:spPr/>
      <dgm:t>
        <a:bodyPr/>
        <a:lstStyle/>
        <a:p>
          <a:endParaRPr lang="ru-RU"/>
        </a:p>
      </dgm:t>
    </dgm:pt>
    <dgm:pt modelId="{94D215F5-DAEF-4CA5-83B2-DE417CD4F118}" type="sibTrans" cxnId="{CB24A145-1520-426B-8364-9E0DACE42A79}">
      <dgm:prSet/>
      <dgm:spPr/>
      <dgm:t>
        <a:bodyPr/>
        <a:lstStyle/>
        <a:p>
          <a:endParaRPr lang="ru-RU"/>
        </a:p>
      </dgm:t>
    </dgm:pt>
    <dgm:pt modelId="{ECF4D790-A012-46D4-8C1E-17B69B39DA24}" type="pres">
      <dgm:prSet presAssocID="{17E965D1-408C-48C5-BDF7-B93A08DB8F33}" presName="compositeShape" presStyleCnt="0">
        <dgm:presLayoutVars>
          <dgm:dir/>
          <dgm:resizeHandles/>
        </dgm:presLayoutVars>
      </dgm:prSet>
      <dgm:spPr/>
    </dgm:pt>
    <dgm:pt modelId="{EFEA91D4-126F-47EA-AEE5-56C493F4CE88}" type="pres">
      <dgm:prSet presAssocID="{17E965D1-408C-48C5-BDF7-B93A08DB8F33}" presName="pyramid" presStyleLbl="node1" presStyleIdx="0" presStyleCnt="1"/>
      <dgm:spPr>
        <a:solidFill>
          <a:schemeClr val="accent2">
            <a:lumMod val="40000"/>
            <a:lumOff val="60000"/>
          </a:schemeClr>
        </a:solidFill>
      </dgm:spPr>
    </dgm:pt>
    <dgm:pt modelId="{1F9C96A5-898E-4160-8FB8-F37BA63B0169}" type="pres">
      <dgm:prSet presAssocID="{17E965D1-408C-48C5-BDF7-B93A08DB8F33}" presName="theList" presStyleCnt="0"/>
      <dgm:spPr/>
    </dgm:pt>
    <dgm:pt modelId="{21E99D0B-4454-4867-96A9-E24189A096DC}" type="pres">
      <dgm:prSet presAssocID="{7CB63987-5BBD-4760-B165-15464515D349}" presName="aNode" presStyleLbl="fgAcc1" presStyleIdx="0" presStyleCnt="4" custScaleX="129487" custScaleY="262664">
        <dgm:presLayoutVars>
          <dgm:bulletEnabled val="1"/>
        </dgm:presLayoutVars>
      </dgm:prSet>
      <dgm:spPr/>
      <dgm:t>
        <a:bodyPr/>
        <a:lstStyle/>
        <a:p>
          <a:endParaRPr lang="ru-RU"/>
        </a:p>
      </dgm:t>
    </dgm:pt>
    <dgm:pt modelId="{AEE2EB42-37B0-4FD3-AB75-86459A0D434E}" type="pres">
      <dgm:prSet presAssocID="{7CB63987-5BBD-4760-B165-15464515D349}" presName="aSpace" presStyleCnt="0"/>
      <dgm:spPr/>
    </dgm:pt>
    <dgm:pt modelId="{99CC0958-CB01-4424-97CF-72BC88021EE2}" type="pres">
      <dgm:prSet presAssocID="{01710F8A-D6EE-4EE4-B643-C7DA3763BF35}" presName="aNode" presStyleLbl="fgAcc1" presStyleIdx="1" presStyleCnt="4" custScaleX="129487" custScaleY="236015">
        <dgm:presLayoutVars>
          <dgm:bulletEnabled val="1"/>
        </dgm:presLayoutVars>
      </dgm:prSet>
      <dgm:spPr/>
      <dgm:t>
        <a:bodyPr/>
        <a:lstStyle/>
        <a:p>
          <a:endParaRPr lang="ru-RU"/>
        </a:p>
      </dgm:t>
    </dgm:pt>
    <dgm:pt modelId="{171C5195-02D0-4E90-B52A-8CD41160A760}" type="pres">
      <dgm:prSet presAssocID="{01710F8A-D6EE-4EE4-B643-C7DA3763BF35}" presName="aSpace" presStyleCnt="0"/>
      <dgm:spPr/>
    </dgm:pt>
    <dgm:pt modelId="{94420D7E-6EB3-4497-8CD7-1669BBCCEEC6}" type="pres">
      <dgm:prSet presAssocID="{217A83FE-B8F7-4ED0-8687-7C47E3CE1821}" presName="aNode" presStyleLbl="fgAcc1" presStyleIdx="2" presStyleCnt="4" custScaleX="131868" custScaleY="205792">
        <dgm:presLayoutVars>
          <dgm:bulletEnabled val="1"/>
        </dgm:presLayoutVars>
      </dgm:prSet>
      <dgm:spPr/>
      <dgm:t>
        <a:bodyPr/>
        <a:lstStyle/>
        <a:p>
          <a:endParaRPr lang="ru-RU"/>
        </a:p>
      </dgm:t>
    </dgm:pt>
    <dgm:pt modelId="{E3B16364-CBF5-4225-AD93-D9AB213178B1}" type="pres">
      <dgm:prSet presAssocID="{217A83FE-B8F7-4ED0-8687-7C47E3CE1821}" presName="aSpace" presStyleCnt="0"/>
      <dgm:spPr/>
    </dgm:pt>
    <dgm:pt modelId="{61A9C03C-DF5F-4D84-A079-E02811B1D069}" type="pres">
      <dgm:prSet presAssocID="{1C4F0B8D-2140-43C4-8FDF-714C16D305CB}" presName="aNode" presStyleLbl="fgAcc1" presStyleIdx="3" presStyleCnt="4" custScaleX="132234" custScaleY="323150">
        <dgm:presLayoutVars>
          <dgm:bulletEnabled val="1"/>
        </dgm:presLayoutVars>
      </dgm:prSet>
      <dgm:spPr/>
      <dgm:t>
        <a:bodyPr/>
        <a:lstStyle/>
        <a:p>
          <a:endParaRPr lang="ru-RU"/>
        </a:p>
      </dgm:t>
    </dgm:pt>
    <dgm:pt modelId="{5DF13629-9A59-4604-B482-E32E7C814F2C}" type="pres">
      <dgm:prSet presAssocID="{1C4F0B8D-2140-43C4-8FDF-714C16D305CB}" presName="aSpace" presStyleCnt="0"/>
      <dgm:spPr/>
    </dgm:pt>
  </dgm:ptLst>
  <dgm:cxnLst>
    <dgm:cxn modelId="{721F0CD5-516A-4898-9ACD-380E6969561A}" type="presOf" srcId="{7CB63987-5BBD-4760-B165-15464515D349}" destId="{21E99D0B-4454-4867-96A9-E24189A096DC}" srcOrd="0" destOrd="0" presId="urn:microsoft.com/office/officeart/2005/8/layout/pyramid2"/>
    <dgm:cxn modelId="{19575F02-963E-411B-8152-943AA0CA6564}" type="presOf" srcId="{01710F8A-D6EE-4EE4-B643-C7DA3763BF35}" destId="{99CC0958-CB01-4424-97CF-72BC88021EE2}" srcOrd="0" destOrd="0" presId="urn:microsoft.com/office/officeart/2005/8/layout/pyramid2"/>
    <dgm:cxn modelId="{AE3565E7-37AA-4A76-88CF-35B147D93B41}" type="presOf" srcId="{217A83FE-B8F7-4ED0-8687-7C47E3CE1821}" destId="{94420D7E-6EB3-4497-8CD7-1669BBCCEEC6}" srcOrd="0" destOrd="0" presId="urn:microsoft.com/office/officeart/2005/8/layout/pyramid2"/>
    <dgm:cxn modelId="{809AD145-7425-4465-8547-EB68B5564606}" srcId="{17E965D1-408C-48C5-BDF7-B93A08DB8F33}" destId="{7CB63987-5BBD-4760-B165-15464515D349}" srcOrd="0" destOrd="0" parTransId="{3B671335-DE4C-4110-B9E8-E56DFD0974FB}" sibTransId="{E2E70E37-0C1E-4C84-A88F-9CADF47727A6}"/>
    <dgm:cxn modelId="{6502E5D3-3CC8-4EC7-BBF0-D5F871AF97DF}" type="presOf" srcId="{1C4F0B8D-2140-43C4-8FDF-714C16D305CB}" destId="{61A9C03C-DF5F-4D84-A079-E02811B1D069}" srcOrd="0" destOrd="0" presId="urn:microsoft.com/office/officeart/2005/8/layout/pyramid2"/>
    <dgm:cxn modelId="{CB24A145-1520-426B-8364-9E0DACE42A79}" srcId="{17E965D1-408C-48C5-BDF7-B93A08DB8F33}" destId="{1C4F0B8D-2140-43C4-8FDF-714C16D305CB}" srcOrd="3" destOrd="0" parTransId="{DE865309-74F7-45DE-9FEA-0C17181A3DF5}" sibTransId="{94D215F5-DAEF-4CA5-83B2-DE417CD4F118}"/>
    <dgm:cxn modelId="{F37D98E9-0781-493F-A1CA-618D56634F1D}" srcId="{17E965D1-408C-48C5-BDF7-B93A08DB8F33}" destId="{217A83FE-B8F7-4ED0-8687-7C47E3CE1821}" srcOrd="2" destOrd="0" parTransId="{5FAE958D-3BDB-4FFF-86DA-0CF6E99E874C}" sibTransId="{8A42C082-5184-4BAC-8DB8-E4344FC05379}"/>
    <dgm:cxn modelId="{B57609A9-8512-4A09-B028-66AB93706971}" srcId="{17E965D1-408C-48C5-BDF7-B93A08DB8F33}" destId="{01710F8A-D6EE-4EE4-B643-C7DA3763BF35}" srcOrd="1" destOrd="0" parTransId="{11EB0C54-A0DF-43DF-A47D-24D90D7A6CB8}" sibTransId="{93777FB6-E898-4528-BDB0-4064BB693315}"/>
    <dgm:cxn modelId="{BF96660A-A4CF-4064-B455-238303676C66}" type="presOf" srcId="{17E965D1-408C-48C5-BDF7-B93A08DB8F33}" destId="{ECF4D790-A012-46D4-8C1E-17B69B39DA24}" srcOrd="0" destOrd="0" presId="urn:microsoft.com/office/officeart/2005/8/layout/pyramid2"/>
    <dgm:cxn modelId="{BC9A990A-942D-4B55-B45B-179C7EBEFFDD}" type="presParOf" srcId="{ECF4D790-A012-46D4-8C1E-17B69B39DA24}" destId="{EFEA91D4-126F-47EA-AEE5-56C493F4CE88}" srcOrd="0" destOrd="0" presId="urn:microsoft.com/office/officeart/2005/8/layout/pyramid2"/>
    <dgm:cxn modelId="{74D6C8CC-B41C-4B48-8D14-1CFD1B81FF18}" type="presParOf" srcId="{ECF4D790-A012-46D4-8C1E-17B69B39DA24}" destId="{1F9C96A5-898E-4160-8FB8-F37BA63B0169}" srcOrd="1" destOrd="0" presId="urn:microsoft.com/office/officeart/2005/8/layout/pyramid2"/>
    <dgm:cxn modelId="{54FA35B6-AFF0-49A7-AE46-878FBA27FFB6}" type="presParOf" srcId="{1F9C96A5-898E-4160-8FB8-F37BA63B0169}" destId="{21E99D0B-4454-4867-96A9-E24189A096DC}" srcOrd="0" destOrd="0" presId="urn:microsoft.com/office/officeart/2005/8/layout/pyramid2"/>
    <dgm:cxn modelId="{2AA63384-8393-4D17-89BA-D3FE928BC48B}" type="presParOf" srcId="{1F9C96A5-898E-4160-8FB8-F37BA63B0169}" destId="{AEE2EB42-37B0-4FD3-AB75-86459A0D434E}" srcOrd="1" destOrd="0" presId="urn:microsoft.com/office/officeart/2005/8/layout/pyramid2"/>
    <dgm:cxn modelId="{B9521826-6F82-410B-97D9-68D76CA87D0E}" type="presParOf" srcId="{1F9C96A5-898E-4160-8FB8-F37BA63B0169}" destId="{99CC0958-CB01-4424-97CF-72BC88021EE2}" srcOrd="2" destOrd="0" presId="urn:microsoft.com/office/officeart/2005/8/layout/pyramid2"/>
    <dgm:cxn modelId="{6CE67464-A659-4887-BE97-981D9C2D44B6}" type="presParOf" srcId="{1F9C96A5-898E-4160-8FB8-F37BA63B0169}" destId="{171C5195-02D0-4E90-B52A-8CD41160A760}" srcOrd="3" destOrd="0" presId="urn:microsoft.com/office/officeart/2005/8/layout/pyramid2"/>
    <dgm:cxn modelId="{00F17D20-ED05-4015-B5F5-9B041B52F8B0}" type="presParOf" srcId="{1F9C96A5-898E-4160-8FB8-F37BA63B0169}" destId="{94420D7E-6EB3-4497-8CD7-1669BBCCEEC6}" srcOrd="4" destOrd="0" presId="urn:microsoft.com/office/officeart/2005/8/layout/pyramid2"/>
    <dgm:cxn modelId="{95FDDB90-005A-415A-8FB6-B4D6112E07D8}" type="presParOf" srcId="{1F9C96A5-898E-4160-8FB8-F37BA63B0169}" destId="{E3B16364-CBF5-4225-AD93-D9AB213178B1}" srcOrd="5" destOrd="0" presId="urn:microsoft.com/office/officeart/2005/8/layout/pyramid2"/>
    <dgm:cxn modelId="{1E1FC566-5C03-46D9-9E81-84446BE9C176}" type="presParOf" srcId="{1F9C96A5-898E-4160-8FB8-F37BA63B0169}" destId="{61A9C03C-DF5F-4D84-A079-E02811B1D069}" srcOrd="6" destOrd="0" presId="urn:microsoft.com/office/officeart/2005/8/layout/pyramid2"/>
    <dgm:cxn modelId="{4054E6FD-43D8-453E-8929-5B9CCA4D0ACA}" type="presParOf" srcId="{1F9C96A5-898E-4160-8FB8-F37BA63B0169}" destId="{5DF13629-9A59-4604-B482-E32E7C814F2C}" srcOrd="7" destOrd="0" presId="urn:microsoft.com/office/officeart/2005/8/layout/pyramid2"/>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4F22AAD-98D7-4005-9E62-7B2EEEC897B6}" type="doc">
      <dgm:prSet loTypeId="urn:microsoft.com/office/officeart/2005/8/layout/hList1" loCatId="list" qsTypeId="urn:microsoft.com/office/officeart/2005/8/quickstyle/simple5" qsCatId="simple" csTypeId="urn:microsoft.com/office/officeart/2005/8/colors/accent1_3" csCatId="accent1" phldr="1"/>
      <dgm:spPr/>
      <dgm:t>
        <a:bodyPr/>
        <a:lstStyle/>
        <a:p>
          <a:endParaRPr lang="ru-RU"/>
        </a:p>
      </dgm:t>
    </dgm:pt>
    <dgm:pt modelId="{9277CA2B-0B6E-44F6-AAFB-D1F57A2D3718}">
      <dgm:prSet phldrT="[Текст]" custT="1"/>
      <dgm:spPr/>
      <dgm:t>
        <a:bodyPr/>
        <a:lstStyle/>
        <a:p>
          <a:r>
            <a:rPr lang="ru-RU" sz="1000">
              <a:latin typeface="Times New Roman" pitchFamily="18" charset="0"/>
              <a:cs typeface="Times New Roman" pitchFamily="18" charset="0"/>
            </a:rPr>
            <a:t>Управленческая деятельность</a:t>
          </a:r>
        </a:p>
      </dgm:t>
    </dgm:pt>
    <dgm:pt modelId="{D0EBD448-06E0-408A-9076-04D588FE7ABF}" type="parTrans" cxnId="{12A52E24-F7F1-4FA9-ABB3-37F9BB5B0FA7}">
      <dgm:prSet/>
      <dgm:spPr/>
      <dgm:t>
        <a:bodyPr/>
        <a:lstStyle/>
        <a:p>
          <a:endParaRPr lang="ru-RU" sz="1000">
            <a:latin typeface="Times New Roman" pitchFamily="18" charset="0"/>
            <a:cs typeface="Times New Roman" pitchFamily="18" charset="0"/>
          </a:endParaRPr>
        </a:p>
      </dgm:t>
    </dgm:pt>
    <dgm:pt modelId="{3AEF290B-23F9-4D0B-A51B-88DC6D2E3C14}" type="sibTrans" cxnId="{12A52E24-F7F1-4FA9-ABB3-37F9BB5B0FA7}">
      <dgm:prSet/>
      <dgm:spPr/>
      <dgm:t>
        <a:bodyPr/>
        <a:lstStyle/>
        <a:p>
          <a:endParaRPr lang="ru-RU" sz="1000">
            <a:latin typeface="Times New Roman" pitchFamily="18" charset="0"/>
            <a:cs typeface="Times New Roman" pitchFamily="18" charset="0"/>
          </a:endParaRPr>
        </a:p>
      </dgm:t>
    </dgm:pt>
    <dgm:pt modelId="{BF05B752-818A-4865-82FF-435E4081131B}">
      <dgm:prSet phldrT="[Текст]" custT="1"/>
      <dgm:spPr/>
      <dgm:t>
        <a:bodyPr/>
        <a:lstStyle/>
        <a:p>
          <a:r>
            <a:rPr lang="ru-RU" sz="1000">
              <a:latin typeface="Times New Roman" pitchFamily="18" charset="0"/>
              <a:cs typeface="Times New Roman" pitchFamily="18" charset="0"/>
            </a:rPr>
            <a:t>Анализ результативности работы педколлектива</a:t>
          </a:r>
        </a:p>
      </dgm:t>
    </dgm:pt>
    <dgm:pt modelId="{948916E1-D961-464B-A9D6-B88791414F34}" type="parTrans" cxnId="{337A70A5-4DD3-4C2B-8F34-8441019B5038}">
      <dgm:prSet/>
      <dgm:spPr/>
      <dgm:t>
        <a:bodyPr/>
        <a:lstStyle/>
        <a:p>
          <a:endParaRPr lang="ru-RU" sz="1000">
            <a:latin typeface="Times New Roman" pitchFamily="18" charset="0"/>
            <a:cs typeface="Times New Roman" pitchFamily="18" charset="0"/>
          </a:endParaRPr>
        </a:p>
      </dgm:t>
    </dgm:pt>
    <dgm:pt modelId="{1C51F692-B853-470B-9BF3-6A6B11D5FB50}" type="sibTrans" cxnId="{337A70A5-4DD3-4C2B-8F34-8441019B5038}">
      <dgm:prSet/>
      <dgm:spPr/>
      <dgm:t>
        <a:bodyPr/>
        <a:lstStyle/>
        <a:p>
          <a:endParaRPr lang="ru-RU" sz="1000">
            <a:latin typeface="Times New Roman" pitchFamily="18" charset="0"/>
            <a:cs typeface="Times New Roman" pitchFamily="18" charset="0"/>
          </a:endParaRPr>
        </a:p>
      </dgm:t>
    </dgm:pt>
    <dgm:pt modelId="{1776ED72-4EF9-437A-A447-82D3953BD60D}">
      <dgm:prSet phldrT="[Текст]" custT="1"/>
      <dgm:spPr/>
      <dgm:t>
        <a:bodyPr/>
        <a:lstStyle/>
        <a:p>
          <a:r>
            <a:rPr lang="ru-RU" sz="1000">
              <a:latin typeface="Times New Roman" pitchFamily="18" charset="0"/>
              <a:cs typeface="Times New Roman" pitchFamily="18" charset="0"/>
            </a:rPr>
            <a:t>Инновационная деятельность</a:t>
          </a:r>
        </a:p>
      </dgm:t>
    </dgm:pt>
    <dgm:pt modelId="{4BEEC0C0-F77D-446E-A45E-6FA6AB13FB6C}" type="parTrans" cxnId="{BA11BC31-0A1F-4B9E-88B5-372D41998027}">
      <dgm:prSet/>
      <dgm:spPr/>
      <dgm:t>
        <a:bodyPr/>
        <a:lstStyle/>
        <a:p>
          <a:endParaRPr lang="ru-RU" sz="1000">
            <a:latin typeface="Times New Roman" pitchFamily="18" charset="0"/>
            <a:cs typeface="Times New Roman" pitchFamily="18" charset="0"/>
          </a:endParaRPr>
        </a:p>
      </dgm:t>
    </dgm:pt>
    <dgm:pt modelId="{AF20C34A-0F9F-422E-AD0D-FB053ACCE0FC}" type="sibTrans" cxnId="{BA11BC31-0A1F-4B9E-88B5-372D41998027}">
      <dgm:prSet/>
      <dgm:spPr/>
      <dgm:t>
        <a:bodyPr/>
        <a:lstStyle/>
        <a:p>
          <a:endParaRPr lang="ru-RU" sz="1000">
            <a:latin typeface="Times New Roman" pitchFamily="18" charset="0"/>
            <a:cs typeface="Times New Roman" pitchFamily="18" charset="0"/>
          </a:endParaRPr>
        </a:p>
      </dgm:t>
    </dgm:pt>
    <dgm:pt modelId="{87F56641-5317-41EC-A4C5-085304EA8AD5}">
      <dgm:prSet phldrT="[Текст]" custT="1"/>
      <dgm:spPr/>
      <dgm:t>
        <a:bodyPr/>
        <a:lstStyle/>
        <a:p>
          <a:r>
            <a:rPr lang="ru-RU" sz="1000">
              <a:latin typeface="Times New Roman" pitchFamily="18" charset="0"/>
              <a:cs typeface="Times New Roman" pitchFamily="18" charset="0"/>
            </a:rPr>
            <a:t>Федеральная экспериментальная площадка "Механизмы реализации ФГОС и ФГТ на основе деятельностного метода Л.Г.Петерсон с позиций непрерывности образовательного процесса на ступенях ДОУ - начальная школа - средняя школа" под научным руководством д.п.н. Л.Г.Петерсон. Апробируется надпредметный курс "Мир деятельности", который является принципиально новым способом формирования универсальных учебных действий</a:t>
          </a:r>
        </a:p>
      </dgm:t>
    </dgm:pt>
    <dgm:pt modelId="{05194387-B320-479D-AC18-310176A050CA}" type="parTrans" cxnId="{7F36A6C5-3B78-46B0-BBB1-93E8D162B37D}">
      <dgm:prSet/>
      <dgm:spPr/>
      <dgm:t>
        <a:bodyPr/>
        <a:lstStyle/>
        <a:p>
          <a:endParaRPr lang="ru-RU" sz="1000">
            <a:latin typeface="Times New Roman" pitchFamily="18" charset="0"/>
            <a:cs typeface="Times New Roman" pitchFamily="18" charset="0"/>
          </a:endParaRPr>
        </a:p>
      </dgm:t>
    </dgm:pt>
    <dgm:pt modelId="{216FC202-ECD4-4AF6-BF79-6D91DCF66191}" type="sibTrans" cxnId="{7F36A6C5-3B78-46B0-BBB1-93E8D162B37D}">
      <dgm:prSet/>
      <dgm:spPr/>
      <dgm:t>
        <a:bodyPr/>
        <a:lstStyle/>
        <a:p>
          <a:endParaRPr lang="ru-RU" sz="1000">
            <a:latin typeface="Times New Roman" pitchFamily="18" charset="0"/>
            <a:cs typeface="Times New Roman" pitchFamily="18" charset="0"/>
          </a:endParaRPr>
        </a:p>
      </dgm:t>
    </dgm:pt>
    <dgm:pt modelId="{B77B5F98-8EA9-424D-912F-B1EDCD8935B2}">
      <dgm:prSet phldrT="[Текст]" custT="1"/>
      <dgm:spPr/>
      <dgm:t>
        <a:bodyPr/>
        <a:lstStyle/>
        <a:p>
          <a:r>
            <a:rPr lang="ru-RU" sz="1000">
              <a:latin typeface="Times New Roman" pitchFamily="18" charset="0"/>
              <a:cs typeface="Times New Roman" pitchFamily="18" charset="0"/>
            </a:rPr>
            <a:t>Профессиональное самообразование педагогического коллектива</a:t>
          </a:r>
        </a:p>
      </dgm:t>
    </dgm:pt>
    <dgm:pt modelId="{38EB6CCB-3C90-4991-A552-95A6A3C8F314}" type="parTrans" cxnId="{42907075-027E-4EB4-8F21-E9269C29CB19}">
      <dgm:prSet/>
      <dgm:spPr/>
      <dgm:t>
        <a:bodyPr/>
        <a:lstStyle/>
        <a:p>
          <a:endParaRPr lang="ru-RU" sz="1000">
            <a:latin typeface="Times New Roman" pitchFamily="18" charset="0"/>
            <a:cs typeface="Times New Roman" pitchFamily="18" charset="0"/>
          </a:endParaRPr>
        </a:p>
      </dgm:t>
    </dgm:pt>
    <dgm:pt modelId="{35CB4DC0-0BE0-4475-ACCB-FEC955C650ED}" type="sibTrans" cxnId="{42907075-027E-4EB4-8F21-E9269C29CB19}">
      <dgm:prSet/>
      <dgm:spPr/>
      <dgm:t>
        <a:bodyPr/>
        <a:lstStyle/>
        <a:p>
          <a:endParaRPr lang="ru-RU" sz="1000">
            <a:latin typeface="Times New Roman" pitchFamily="18" charset="0"/>
            <a:cs typeface="Times New Roman" pitchFamily="18" charset="0"/>
          </a:endParaRPr>
        </a:p>
      </dgm:t>
    </dgm:pt>
    <dgm:pt modelId="{9F5D90CF-4245-42EE-86D1-D60F2E57BA00}">
      <dgm:prSet phldrT="[Текст]" custT="1"/>
      <dgm:spPr/>
      <dgm:t>
        <a:bodyPr/>
        <a:lstStyle/>
        <a:p>
          <a:r>
            <a:rPr lang="ru-RU" sz="1000">
              <a:latin typeface="Times New Roman" pitchFamily="18" charset="0"/>
              <a:cs typeface="Times New Roman" pitchFamily="18" charset="0"/>
            </a:rPr>
            <a:t>Методическое сопровождение профессионального роста учителя</a:t>
          </a:r>
        </a:p>
      </dgm:t>
    </dgm:pt>
    <dgm:pt modelId="{E18699B6-4D01-4A37-A1D0-1EF3E353AE1F}" type="parTrans" cxnId="{A8234DD9-20AA-4D4E-9721-3658C5B27971}">
      <dgm:prSet/>
      <dgm:spPr/>
      <dgm:t>
        <a:bodyPr/>
        <a:lstStyle/>
        <a:p>
          <a:endParaRPr lang="ru-RU" sz="1000">
            <a:latin typeface="Times New Roman" pitchFamily="18" charset="0"/>
            <a:cs typeface="Times New Roman" pitchFamily="18" charset="0"/>
          </a:endParaRPr>
        </a:p>
      </dgm:t>
    </dgm:pt>
    <dgm:pt modelId="{A3C4AD0C-B9CC-4D2D-AED6-B0018BDFCACB}" type="sibTrans" cxnId="{A8234DD9-20AA-4D4E-9721-3658C5B27971}">
      <dgm:prSet/>
      <dgm:spPr/>
      <dgm:t>
        <a:bodyPr/>
        <a:lstStyle/>
        <a:p>
          <a:endParaRPr lang="ru-RU" sz="1000">
            <a:latin typeface="Times New Roman" pitchFamily="18" charset="0"/>
            <a:cs typeface="Times New Roman" pitchFamily="18" charset="0"/>
          </a:endParaRPr>
        </a:p>
      </dgm:t>
    </dgm:pt>
    <dgm:pt modelId="{ECEB1AAA-35DF-41D0-9258-5209E7515574}">
      <dgm:prSet custT="1"/>
      <dgm:spPr/>
      <dgm:t>
        <a:bodyPr/>
        <a:lstStyle/>
        <a:p>
          <a:r>
            <a:rPr lang="ru-RU" sz="1000">
              <a:latin typeface="Times New Roman" pitchFamily="18" charset="0"/>
              <a:cs typeface="Times New Roman" pitchFamily="18" charset="0"/>
            </a:rPr>
            <a:t>Теоретические научно-методические семинары, конференции, психолого-педагогические семинары.</a:t>
          </a:r>
        </a:p>
      </dgm:t>
    </dgm:pt>
    <dgm:pt modelId="{510025BB-3C83-4EEA-B567-9AE17679F6A2}" type="parTrans" cxnId="{8C0402B2-559F-425E-AB8D-4B9BC8E49884}">
      <dgm:prSet/>
      <dgm:spPr/>
      <dgm:t>
        <a:bodyPr/>
        <a:lstStyle/>
        <a:p>
          <a:endParaRPr lang="ru-RU" sz="1000">
            <a:latin typeface="Times New Roman" pitchFamily="18" charset="0"/>
            <a:cs typeface="Times New Roman" pitchFamily="18" charset="0"/>
          </a:endParaRPr>
        </a:p>
      </dgm:t>
    </dgm:pt>
    <dgm:pt modelId="{AF0B482F-B632-42D6-9938-1FD83DCBDE3F}" type="sibTrans" cxnId="{8C0402B2-559F-425E-AB8D-4B9BC8E49884}">
      <dgm:prSet/>
      <dgm:spPr/>
      <dgm:t>
        <a:bodyPr/>
        <a:lstStyle/>
        <a:p>
          <a:endParaRPr lang="ru-RU" sz="1000">
            <a:latin typeface="Times New Roman" pitchFamily="18" charset="0"/>
            <a:cs typeface="Times New Roman" pitchFamily="18" charset="0"/>
          </a:endParaRPr>
        </a:p>
      </dgm:t>
    </dgm:pt>
    <dgm:pt modelId="{1A4C9E67-909E-42FF-8FDA-50EA53C1BF1F}">
      <dgm:prSet custT="1"/>
      <dgm:spPr/>
      <dgm:t>
        <a:bodyPr/>
        <a:lstStyle/>
        <a:p>
          <a:r>
            <a:rPr lang="ru-RU" sz="1000">
              <a:latin typeface="Times New Roman" pitchFamily="18" charset="0"/>
              <a:cs typeface="Times New Roman" pitchFamily="18" charset="0"/>
            </a:rPr>
            <a:t>Семинары-практикумы</a:t>
          </a:r>
        </a:p>
      </dgm:t>
    </dgm:pt>
    <dgm:pt modelId="{2DC584EC-7579-41A5-A909-1DB90D2C1966}" type="parTrans" cxnId="{583C0E3F-08BF-4C5C-88E4-306F98EC02FC}">
      <dgm:prSet/>
      <dgm:spPr/>
      <dgm:t>
        <a:bodyPr/>
        <a:lstStyle/>
        <a:p>
          <a:endParaRPr lang="ru-RU" sz="1000">
            <a:latin typeface="Times New Roman" pitchFamily="18" charset="0"/>
            <a:cs typeface="Times New Roman" pitchFamily="18" charset="0"/>
          </a:endParaRPr>
        </a:p>
      </dgm:t>
    </dgm:pt>
    <dgm:pt modelId="{F2EF5D60-AE03-421A-86D3-EE0863DEC67E}" type="sibTrans" cxnId="{583C0E3F-08BF-4C5C-88E4-306F98EC02FC}">
      <dgm:prSet/>
      <dgm:spPr/>
      <dgm:t>
        <a:bodyPr/>
        <a:lstStyle/>
        <a:p>
          <a:endParaRPr lang="ru-RU" sz="1000">
            <a:latin typeface="Times New Roman" pitchFamily="18" charset="0"/>
            <a:cs typeface="Times New Roman" pitchFamily="18" charset="0"/>
          </a:endParaRPr>
        </a:p>
      </dgm:t>
    </dgm:pt>
    <dgm:pt modelId="{C004FC40-10EE-4094-868C-C18EE37BF685}">
      <dgm:prSet custT="1"/>
      <dgm:spPr/>
      <dgm:t>
        <a:bodyPr/>
        <a:lstStyle/>
        <a:p>
          <a:r>
            <a:rPr lang="ru-RU" sz="1000">
              <a:latin typeface="Times New Roman" pitchFamily="18" charset="0"/>
              <a:cs typeface="Times New Roman" pitchFamily="18" charset="0"/>
            </a:rPr>
            <a:t>Мониторинг профессионального мастерства учителя</a:t>
          </a:r>
        </a:p>
      </dgm:t>
    </dgm:pt>
    <dgm:pt modelId="{9EC551DD-3B77-4CB4-BA5D-37B31C63F5BB}" type="parTrans" cxnId="{179FE104-648C-4DC3-B332-A2D06B7A4A19}">
      <dgm:prSet/>
      <dgm:spPr/>
      <dgm:t>
        <a:bodyPr/>
        <a:lstStyle/>
        <a:p>
          <a:endParaRPr lang="ru-RU" sz="1000">
            <a:latin typeface="Times New Roman" pitchFamily="18" charset="0"/>
            <a:cs typeface="Times New Roman" pitchFamily="18" charset="0"/>
          </a:endParaRPr>
        </a:p>
      </dgm:t>
    </dgm:pt>
    <dgm:pt modelId="{79608BC2-A3DB-437A-A027-2B576D7F837F}" type="sibTrans" cxnId="{179FE104-648C-4DC3-B332-A2D06B7A4A19}">
      <dgm:prSet/>
      <dgm:spPr/>
      <dgm:t>
        <a:bodyPr/>
        <a:lstStyle/>
        <a:p>
          <a:endParaRPr lang="ru-RU" sz="1000">
            <a:latin typeface="Times New Roman" pitchFamily="18" charset="0"/>
            <a:cs typeface="Times New Roman" pitchFamily="18" charset="0"/>
          </a:endParaRPr>
        </a:p>
      </dgm:t>
    </dgm:pt>
    <dgm:pt modelId="{5B5F686D-AD1F-4977-AA5F-44083AA9B78D}">
      <dgm:prSet custT="1"/>
      <dgm:spPr/>
      <dgm:t>
        <a:bodyPr/>
        <a:lstStyle/>
        <a:p>
          <a:r>
            <a:rPr lang="ru-RU" sz="1000">
              <a:latin typeface="Times New Roman" pitchFamily="18" charset="0"/>
              <a:cs typeface="Times New Roman" pitchFamily="18" charset="0"/>
            </a:rPr>
            <a:t>Курсы повышения квалификации</a:t>
          </a:r>
        </a:p>
      </dgm:t>
    </dgm:pt>
    <dgm:pt modelId="{EDADCEBC-7637-4207-ACA1-33273A21025D}" type="parTrans" cxnId="{C7078020-C14A-4859-A4BA-B6D7FB61D4BC}">
      <dgm:prSet/>
      <dgm:spPr/>
      <dgm:t>
        <a:bodyPr/>
        <a:lstStyle/>
        <a:p>
          <a:endParaRPr lang="ru-RU" sz="1000">
            <a:latin typeface="Times New Roman" pitchFamily="18" charset="0"/>
            <a:cs typeface="Times New Roman" pitchFamily="18" charset="0"/>
          </a:endParaRPr>
        </a:p>
      </dgm:t>
    </dgm:pt>
    <dgm:pt modelId="{BC8F147E-CF45-46C3-969A-F20817D1C3A0}" type="sibTrans" cxnId="{C7078020-C14A-4859-A4BA-B6D7FB61D4BC}">
      <dgm:prSet/>
      <dgm:spPr/>
      <dgm:t>
        <a:bodyPr/>
        <a:lstStyle/>
        <a:p>
          <a:endParaRPr lang="ru-RU" sz="1000">
            <a:latin typeface="Times New Roman" pitchFamily="18" charset="0"/>
            <a:cs typeface="Times New Roman" pitchFamily="18" charset="0"/>
          </a:endParaRPr>
        </a:p>
      </dgm:t>
    </dgm:pt>
    <dgm:pt modelId="{F4231651-F586-41A9-BEF8-716BEA938187}">
      <dgm:prSet custT="1"/>
      <dgm:spPr/>
      <dgm:t>
        <a:bodyPr/>
        <a:lstStyle/>
        <a:p>
          <a:r>
            <a:rPr lang="ru-RU" sz="1000">
              <a:latin typeface="Times New Roman" pitchFamily="18" charset="0"/>
              <a:cs typeface="Times New Roman" pitchFamily="18" charset="0"/>
            </a:rPr>
            <a:t>Диссеминация опыта</a:t>
          </a:r>
        </a:p>
      </dgm:t>
    </dgm:pt>
    <dgm:pt modelId="{A2317248-E818-4100-83D3-3C7014C35E67}" type="parTrans" cxnId="{AC5E241F-0FAE-4ED1-B8D2-5AF7299A04F9}">
      <dgm:prSet/>
      <dgm:spPr/>
      <dgm:t>
        <a:bodyPr/>
        <a:lstStyle/>
        <a:p>
          <a:endParaRPr lang="ru-RU" sz="1000">
            <a:latin typeface="Times New Roman" pitchFamily="18" charset="0"/>
            <a:cs typeface="Times New Roman" pitchFamily="18" charset="0"/>
          </a:endParaRPr>
        </a:p>
      </dgm:t>
    </dgm:pt>
    <dgm:pt modelId="{115A2025-CB22-4816-A80E-E256E60C460E}" type="sibTrans" cxnId="{AC5E241F-0FAE-4ED1-B8D2-5AF7299A04F9}">
      <dgm:prSet/>
      <dgm:spPr/>
      <dgm:t>
        <a:bodyPr/>
        <a:lstStyle/>
        <a:p>
          <a:endParaRPr lang="ru-RU" sz="1000">
            <a:latin typeface="Times New Roman" pitchFamily="18" charset="0"/>
            <a:cs typeface="Times New Roman" pitchFamily="18" charset="0"/>
          </a:endParaRPr>
        </a:p>
      </dgm:t>
    </dgm:pt>
    <dgm:pt modelId="{7DE4BC2B-8B75-4156-900D-C20C09B18110}">
      <dgm:prSet custT="1"/>
      <dgm:spPr/>
      <dgm:t>
        <a:bodyPr/>
        <a:lstStyle/>
        <a:p>
          <a:r>
            <a:rPr lang="ru-RU" sz="1000">
              <a:latin typeface="Times New Roman" pitchFamily="18" charset="0"/>
              <a:cs typeface="Times New Roman" pitchFamily="18" charset="0"/>
            </a:rPr>
            <a:t>Работа над индивидуальной и общегимназической темой</a:t>
          </a:r>
        </a:p>
      </dgm:t>
    </dgm:pt>
    <dgm:pt modelId="{CB1A84A1-3190-4ED2-896E-9EA5BDCB5542}" type="parTrans" cxnId="{ECF4C00A-E5B8-4A40-A736-959C362D12A1}">
      <dgm:prSet/>
      <dgm:spPr/>
      <dgm:t>
        <a:bodyPr/>
        <a:lstStyle/>
        <a:p>
          <a:endParaRPr lang="ru-RU" sz="1000">
            <a:latin typeface="Times New Roman" pitchFamily="18" charset="0"/>
            <a:cs typeface="Times New Roman" pitchFamily="18" charset="0"/>
          </a:endParaRPr>
        </a:p>
      </dgm:t>
    </dgm:pt>
    <dgm:pt modelId="{062408A5-1AEB-4BEA-9422-11C6A0B96D35}" type="sibTrans" cxnId="{ECF4C00A-E5B8-4A40-A736-959C362D12A1}">
      <dgm:prSet/>
      <dgm:spPr/>
      <dgm:t>
        <a:bodyPr/>
        <a:lstStyle/>
        <a:p>
          <a:endParaRPr lang="ru-RU" sz="1000">
            <a:latin typeface="Times New Roman" pitchFamily="18" charset="0"/>
            <a:cs typeface="Times New Roman" pitchFamily="18" charset="0"/>
          </a:endParaRPr>
        </a:p>
      </dgm:t>
    </dgm:pt>
    <dgm:pt modelId="{93749B6D-591F-488D-9213-FF3ABD6821DD}">
      <dgm:prSet custT="1"/>
      <dgm:spPr/>
      <dgm:t>
        <a:bodyPr/>
        <a:lstStyle/>
        <a:p>
          <a:r>
            <a:rPr lang="ru-RU" sz="1000">
              <a:latin typeface="Times New Roman" pitchFamily="18" charset="0"/>
              <a:cs typeface="Times New Roman" pitchFamily="18" charset="0"/>
            </a:rPr>
            <a:t>Диагностика педагогических затруднений учителя</a:t>
          </a:r>
        </a:p>
      </dgm:t>
    </dgm:pt>
    <dgm:pt modelId="{2390E710-6BEC-4766-B0D3-570C2E4E0B48}" type="parTrans" cxnId="{B29D0527-7D4C-4918-895B-BAD5B5E6FB43}">
      <dgm:prSet/>
      <dgm:spPr/>
      <dgm:t>
        <a:bodyPr/>
        <a:lstStyle/>
        <a:p>
          <a:endParaRPr lang="ru-RU" sz="1000">
            <a:latin typeface="Times New Roman" pitchFamily="18" charset="0"/>
            <a:cs typeface="Times New Roman" pitchFamily="18" charset="0"/>
          </a:endParaRPr>
        </a:p>
      </dgm:t>
    </dgm:pt>
    <dgm:pt modelId="{53C9AD79-FE4A-4F35-B9CB-64C53F838B87}" type="sibTrans" cxnId="{B29D0527-7D4C-4918-895B-BAD5B5E6FB43}">
      <dgm:prSet/>
      <dgm:spPr/>
      <dgm:t>
        <a:bodyPr/>
        <a:lstStyle/>
        <a:p>
          <a:endParaRPr lang="ru-RU" sz="1000">
            <a:latin typeface="Times New Roman" pitchFamily="18" charset="0"/>
            <a:cs typeface="Times New Roman" pitchFamily="18" charset="0"/>
          </a:endParaRPr>
        </a:p>
      </dgm:t>
    </dgm:pt>
    <dgm:pt modelId="{00CFD248-6CBB-4187-BAAA-C8881FC7B189}">
      <dgm:prSet custT="1"/>
      <dgm:spPr/>
      <dgm:t>
        <a:bodyPr/>
        <a:lstStyle/>
        <a:p>
          <a:r>
            <a:rPr lang="ru-RU" sz="1000">
              <a:latin typeface="Times New Roman" pitchFamily="18" charset="0"/>
              <a:cs typeface="Times New Roman" pitchFamily="18" charset="0"/>
            </a:rPr>
            <a:t>Работа в творческих временных структурах</a:t>
          </a:r>
        </a:p>
      </dgm:t>
    </dgm:pt>
    <dgm:pt modelId="{F2436B6C-414B-4C5B-BB14-EBB7CB055F44}" type="parTrans" cxnId="{9866714A-4040-4ED7-8D78-CAAAE10B4F62}">
      <dgm:prSet/>
      <dgm:spPr/>
      <dgm:t>
        <a:bodyPr/>
        <a:lstStyle/>
        <a:p>
          <a:endParaRPr lang="ru-RU" sz="1000">
            <a:latin typeface="Times New Roman" pitchFamily="18" charset="0"/>
            <a:cs typeface="Times New Roman" pitchFamily="18" charset="0"/>
          </a:endParaRPr>
        </a:p>
      </dgm:t>
    </dgm:pt>
    <dgm:pt modelId="{3B0A50A2-DFA2-4608-87F1-B944A7FDF24B}" type="sibTrans" cxnId="{9866714A-4040-4ED7-8D78-CAAAE10B4F62}">
      <dgm:prSet/>
      <dgm:spPr/>
      <dgm:t>
        <a:bodyPr/>
        <a:lstStyle/>
        <a:p>
          <a:endParaRPr lang="ru-RU" sz="1000">
            <a:latin typeface="Times New Roman" pitchFamily="18" charset="0"/>
            <a:cs typeface="Times New Roman" pitchFamily="18" charset="0"/>
          </a:endParaRPr>
        </a:p>
      </dgm:t>
    </dgm:pt>
    <dgm:pt modelId="{B5EF6240-2DC5-4C02-A5BC-F3E111890D47}">
      <dgm:prSet custT="1"/>
      <dgm:spPr/>
      <dgm:t>
        <a:bodyPr/>
        <a:lstStyle/>
        <a:p>
          <a:r>
            <a:rPr lang="ru-RU" sz="1000">
              <a:latin typeface="Times New Roman" pitchFamily="18" charset="0"/>
              <a:cs typeface="Times New Roman" pitchFamily="18" charset="0"/>
            </a:rPr>
            <a:t>Аттестация</a:t>
          </a:r>
        </a:p>
      </dgm:t>
    </dgm:pt>
    <dgm:pt modelId="{3C7337B6-5F2A-4B71-AD95-130ACA6EC218}" type="parTrans" cxnId="{43BA671C-14E2-4A22-AB5B-F8DF11E5E133}">
      <dgm:prSet/>
      <dgm:spPr/>
      <dgm:t>
        <a:bodyPr/>
        <a:lstStyle/>
        <a:p>
          <a:endParaRPr lang="ru-RU" sz="1000">
            <a:latin typeface="Times New Roman" pitchFamily="18" charset="0"/>
            <a:cs typeface="Times New Roman" pitchFamily="18" charset="0"/>
          </a:endParaRPr>
        </a:p>
      </dgm:t>
    </dgm:pt>
    <dgm:pt modelId="{64D3B929-AFB9-4FD6-B2F0-12AC681DEC54}" type="sibTrans" cxnId="{43BA671C-14E2-4A22-AB5B-F8DF11E5E133}">
      <dgm:prSet/>
      <dgm:spPr/>
      <dgm:t>
        <a:bodyPr/>
        <a:lstStyle/>
        <a:p>
          <a:endParaRPr lang="ru-RU" sz="1000">
            <a:latin typeface="Times New Roman" pitchFamily="18" charset="0"/>
            <a:cs typeface="Times New Roman" pitchFamily="18" charset="0"/>
          </a:endParaRPr>
        </a:p>
      </dgm:t>
    </dgm:pt>
    <dgm:pt modelId="{96A26671-0009-44A8-AA45-FCAC0C77284E}">
      <dgm:prSet custT="1"/>
      <dgm:spPr/>
      <dgm:t>
        <a:bodyPr/>
        <a:lstStyle/>
        <a:p>
          <a:r>
            <a:rPr lang="ru-RU" sz="1000">
              <a:latin typeface="Times New Roman" pitchFamily="18" charset="0"/>
              <a:cs typeface="Times New Roman" pitchFamily="18" charset="0"/>
            </a:rPr>
            <a:t>Связь с ВУЗами</a:t>
          </a:r>
        </a:p>
      </dgm:t>
    </dgm:pt>
    <dgm:pt modelId="{37139C7D-F606-4439-BC34-7219CD812460}" type="parTrans" cxnId="{4775B8CE-C314-412B-B636-A1B8A0EC4CE4}">
      <dgm:prSet/>
      <dgm:spPr/>
      <dgm:t>
        <a:bodyPr/>
        <a:lstStyle/>
        <a:p>
          <a:endParaRPr lang="ru-RU" sz="1000">
            <a:latin typeface="Times New Roman" pitchFamily="18" charset="0"/>
            <a:cs typeface="Times New Roman" pitchFamily="18" charset="0"/>
          </a:endParaRPr>
        </a:p>
      </dgm:t>
    </dgm:pt>
    <dgm:pt modelId="{D251005E-BB79-4B1D-984B-5772DC5F21A8}" type="sibTrans" cxnId="{4775B8CE-C314-412B-B636-A1B8A0EC4CE4}">
      <dgm:prSet/>
      <dgm:spPr/>
      <dgm:t>
        <a:bodyPr/>
        <a:lstStyle/>
        <a:p>
          <a:endParaRPr lang="ru-RU" sz="1000">
            <a:latin typeface="Times New Roman" pitchFamily="18" charset="0"/>
            <a:cs typeface="Times New Roman" pitchFamily="18" charset="0"/>
          </a:endParaRPr>
        </a:p>
      </dgm:t>
    </dgm:pt>
    <dgm:pt modelId="{285BEFEC-305A-4AF2-957D-E166F19AFBED}">
      <dgm:prSet custT="1"/>
      <dgm:spPr/>
      <dgm:t>
        <a:bodyPr/>
        <a:lstStyle/>
        <a:p>
          <a:r>
            <a:rPr lang="ru-RU" sz="1000">
              <a:latin typeface="Times New Roman" pitchFamily="18" charset="0"/>
              <a:cs typeface="Times New Roman" pitchFamily="18" charset="0"/>
            </a:rPr>
            <a:t>Информационное взаимодействие в сетевых сообществах</a:t>
          </a:r>
        </a:p>
      </dgm:t>
    </dgm:pt>
    <dgm:pt modelId="{F63BF236-6A1F-4867-8D9C-168E9C09F7C8}" type="parTrans" cxnId="{C0010011-9D52-4DEF-9F88-0765D9C16238}">
      <dgm:prSet/>
      <dgm:spPr/>
      <dgm:t>
        <a:bodyPr/>
        <a:lstStyle/>
        <a:p>
          <a:endParaRPr lang="ru-RU" sz="1000">
            <a:latin typeface="Times New Roman" pitchFamily="18" charset="0"/>
            <a:cs typeface="Times New Roman" pitchFamily="18" charset="0"/>
          </a:endParaRPr>
        </a:p>
      </dgm:t>
    </dgm:pt>
    <dgm:pt modelId="{976448E8-B0E1-4013-9C1F-13CD5862D8AC}" type="sibTrans" cxnId="{C0010011-9D52-4DEF-9F88-0765D9C16238}">
      <dgm:prSet/>
      <dgm:spPr/>
      <dgm:t>
        <a:bodyPr/>
        <a:lstStyle/>
        <a:p>
          <a:endParaRPr lang="ru-RU" sz="1000">
            <a:latin typeface="Times New Roman" pitchFamily="18" charset="0"/>
            <a:cs typeface="Times New Roman" pitchFamily="18" charset="0"/>
          </a:endParaRPr>
        </a:p>
      </dgm:t>
    </dgm:pt>
    <dgm:pt modelId="{B4BCBCF1-1D9A-4737-8D8D-8F7CC7EAA275}">
      <dgm:prSet custT="1"/>
      <dgm:spPr/>
      <dgm:t>
        <a:bodyPr/>
        <a:lstStyle/>
        <a:p>
          <a:r>
            <a:rPr lang="ru-RU" sz="1000">
              <a:latin typeface="Times New Roman" pitchFamily="18" charset="0"/>
              <a:cs typeface="Times New Roman" pitchFamily="18" charset="0"/>
            </a:rPr>
            <a:t>Аккумуляция педагогического опыта</a:t>
          </a:r>
        </a:p>
      </dgm:t>
    </dgm:pt>
    <dgm:pt modelId="{C79229BC-2A5D-409A-AFF9-3116DC97288B}" type="parTrans" cxnId="{6192602C-37EA-4422-BA02-EABCAA239D05}">
      <dgm:prSet/>
      <dgm:spPr/>
      <dgm:t>
        <a:bodyPr/>
        <a:lstStyle/>
        <a:p>
          <a:endParaRPr lang="ru-RU" sz="1000">
            <a:latin typeface="Times New Roman" pitchFamily="18" charset="0"/>
            <a:cs typeface="Times New Roman" pitchFamily="18" charset="0"/>
          </a:endParaRPr>
        </a:p>
      </dgm:t>
    </dgm:pt>
    <dgm:pt modelId="{00023C6F-26BB-438F-AD51-E06A1CBF0049}" type="sibTrans" cxnId="{6192602C-37EA-4422-BA02-EABCAA239D05}">
      <dgm:prSet/>
      <dgm:spPr/>
      <dgm:t>
        <a:bodyPr/>
        <a:lstStyle/>
        <a:p>
          <a:endParaRPr lang="ru-RU" sz="1000">
            <a:latin typeface="Times New Roman" pitchFamily="18" charset="0"/>
            <a:cs typeface="Times New Roman" pitchFamily="18" charset="0"/>
          </a:endParaRPr>
        </a:p>
      </dgm:t>
    </dgm:pt>
    <dgm:pt modelId="{3FDB0D04-B251-403C-AC50-413DD93FE970}">
      <dgm:prSet custT="1"/>
      <dgm:spPr/>
      <dgm:t>
        <a:bodyPr/>
        <a:lstStyle/>
        <a:p>
          <a:r>
            <a:rPr lang="ru-RU" sz="1000">
              <a:latin typeface="Times New Roman" pitchFamily="18" charset="0"/>
              <a:cs typeface="Times New Roman" pitchFamily="18" charset="0"/>
            </a:rPr>
            <a:t>Федеральная базовая площадка по реализации Федеральной целевой программы развития образования на 2011-2015 гг.). Приказы МОиН РТ № 4279/11 от 2сентября 2011г. и №6438/11от13.12.2011г. «Об утверждении списка базовых площадок в рамках реализации ФЦПРО на 2011-2015 годы»)  </a:t>
          </a:r>
          <a:r>
            <a:rPr lang="ru-RU" sz="1000" b="1">
              <a:latin typeface="Times New Roman" pitchFamily="18" charset="0"/>
              <a:cs typeface="Times New Roman" pitchFamily="18" charset="0"/>
            </a:rPr>
            <a:t>Подмероприятие:</a:t>
          </a:r>
          <a:r>
            <a:rPr lang="ru-RU" sz="1000">
              <a:latin typeface="Times New Roman" pitchFamily="18" charset="0"/>
              <a:cs typeface="Times New Roman" pitchFamily="18" charset="0"/>
            </a:rPr>
            <a:t> «Повышение квалификации педагогических и управленческих кадров для реализации ФГОС ОО». Реализуемая программа стажировок: «Актуальные проблемы реализации ФГОС ОО». Аспект работы:  «Дидактическая система деятельностного метода Л.Г.Петерсон как инструмент реализации ФГОС НОО»</a:t>
          </a:r>
        </a:p>
      </dgm:t>
    </dgm:pt>
    <dgm:pt modelId="{B4567C3E-F6A1-4BA2-B7A6-661753BC48EA}" type="parTrans" cxnId="{E915DF48-B3A2-4683-A455-54D712FC46C3}">
      <dgm:prSet/>
      <dgm:spPr/>
      <dgm:t>
        <a:bodyPr/>
        <a:lstStyle/>
        <a:p>
          <a:endParaRPr lang="ru-RU" sz="1000">
            <a:latin typeface="Times New Roman" pitchFamily="18" charset="0"/>
            <a:cs typeface="Times New Roman" pitchFamily="18" charset="0"/>
          </a:endParaRPr>
        </a:p>
      </dgm:t>
    </dgm:pt>
    <dgm:pt modelId="{61583B19-5E81-4DEF-8619-E0BFA82D6D2A}" type="sibTrans" cxnId="{E915DF48-B3A2-4683-A455-54D712FC46C3}">
      <dgm:prSet/>
      <dgm:spPr/>
      <dgm:t>
        <a:bodyPr/>
        <a:lstStyle/>
        <a:p>
          <a:endParaRPr lang="ru-RU" sz="1000">
            <a:latin typeface="Times New Roman" pitchFamily="18" charset="0"/>
            <a:cs typeface="Times New Roman" pitchFamily="18" charset="0"/>
          </a:endParaRPr>
        </a:p>
      </dgm:t>
    </dgm:pt>
    <dgm:pt modelId="{3648D070-9AF7-459F-B7E8-A86890E10655}">
      <dgm:prSet custT="1"/>
      <dgm:spPr/>
      <dgm:t>
        <a:bodyPr/>
        <a:lstStyle/>
        <a:p>
          <a:r>
            <a:rPr lang="ru-RU" sz="1000">
              <a:latin typeface="Times New Roman" pitchFamily="18" charset="0"/>
              <a:cs typeface="Times New Roman" pitchFamily="18" charset="0"/>
            </a:rPr>
            <a:t>Выполнение  выполнение Концепции развития гимназии «Психологическая безопасность в образовании и современной социально-общественной среде» (Приказ №633/10 от 10.09.10. МОиН  РТ)</a:t>
          </a:r>
        </a:p>
      </dgm:t>
    </dgm:pt>
    <dgm:pt modelId="{DE162F6C-04EF-4459-B79D-0AC4F364F94F}" type="parTrans" cxnId="{AB527C84-4ED0-496A-AD97-02EEA73B4134}">
      <dgm:prSet/>
      <dgm:spPr/>
      <dgm:t>
        <a:bodyPr/>
        <a:lstStyle/>
        <a:p>
          <a:endParaRPr lang="ru-RU" sz="1000">
            <a:latin typeface="Times New Roman" pitchFamily="18" charset="0"/>
            <a:cs typeface="Times New Roman" pitchFamily="18" charset="0"/>
          </a:endParaRPr>
        </a:p>
      </dgm:t>
    </dgm:pt>
    <dgm:pt modelId="{24A5FBE9-C4CB-4424-8A09-FCC90B42ED9B}" type="sibTrans" cxnId="{AB527C84-4ED0-496A-AD97-02EEA73B4134}">
      <dgm:prSet/>
      <dgm:spPr/>
      <dgm:t>
        <a:bodyPr/>
        <a:lstStyle/>
        <a:p>
          <a:endParaRPr lang="ru-RU" sz="1000">
            <a:latin typeface="Times New Roman" pitchFamily="18" charset="0"/>
            <a:cs typeface="Times New Roman" pitchFamily="18" charset="0"/>
          </a:endParaRPr>
        </a:p>
      </dgm:t>
    </dgm:pt>
    <dgm:pt modelId="{6DFA4411-FB8C-4F0F-AD6C-E9E18686F9BA}">
      <dgm:prSet custT="1"/>
      <dgm:spPr/>
      <dgm:t>
        <a:bodyPr/>
        <a:lstStyle/>
        <a:p>
          <a:r>
            <a:rPr lang="ru-RU" sz="1000">
              <a:latin typeface="Times New Roman" pitchFamily="18" charset="0"/>
              <a:cs typeface="Times New Roman" pitchFamily="18" charset="0"/>
            </a:rPr>
            <a:t>Прогнозирование потребностей педагогов в методическом обеспечении образовательного процесса</a:t>
          </a:r>
        </a:p>
      </dgm:t>
    </dgm:pt>
    <dgm:pt modelId="{D786CC20-75B0-4F7B-8B88-3E73E3C50FD8}" type="parTrans" cxnId="{13C1FC7B-C0A7-4238-8E23-DA35E0925D4B}">
      <dgm:prSet/>
      <dgm:spPr/>
      <dgm:t>
        <a:bodyPr/>
        <a:lstStyle/>
        <a:p>
          <a:endParaRPr lang="ru-RU" sz="1000">
            <a:latin typeface="Times New Roman" pitchFamily="18" charset="0"/>
            <a:cs typeface="Times New Roman" pitchFamily="18" charset="0"/>
          </a:endParaRPr>
        </a:p>
      </dgm:t>
    </dgm:pt>
    <dgm:pt modelId="{BAE56E8A-0583-4FC1-83EB-444C551D3F44}" type="sibTrans" cxnId="{13C1FC7B-C0A7-4238-8E23-DA35E0925D4B}">
      <dgm:prSet/>
      <dgm:spPr/>
      <dgm:t>
        <a:bodyPr/>
        <a:lstStyle/>
        <a:p>
          <a:endParaRPr lang="ru-RU" sz="1000">
            <a:latin typeface="Times New Roman" pitchFamily="18" charset="0"/>
            <a:cs typeface="Times New Roman" pitchFamily="18" charset="0"/>
          </a:endParaRPr>
        </a:p>
      </dgm:t>
    </dgm:pt>
    <dgm:pt modelId="{C531E1AF-F1E9-4FA8-9C10-C3DFD6530A6D}">
      <dgm:prSet custT="1"/>
      <dgm:spPr/>
      <dgm:t>
        <a:bodyPr/>
        <a:lstStyle/>
        <a:p>
          <a:r>
            <a:rPr lang="ru-RU" sz="1000">
              <a:latin typeface="Times New Roman" pitchFamily="18" charset="0"/>
              <a:cs typeface="Times New Roman" pitchFamily="18" charset="0"/>
            </a:rPr>
            <a:t>Планирование методической работы (планирование работы МС, МО, временных и других структурных подразделений)</a:t>
          </a:r>
        </a:p>
      </dgm:t>
    </dgm:pt>
    <dgm:pt modelId="{3CB70630-829F-49C3-845B-9D758C352333}" type="parTrans" cxnId="{AD36B9D6-3BFE-4E53-B7BF-0213B6FB967C}">
      <dgm:prSet/>
      <dgm:spPr/>
      <dgm:t>
        <a:bodyPr/>
        <a:lstStyle/>
        <a:p>
          <a:endParaRPr lang="ru-RU" sz="1000">
            <a:latin typeface="Times New Roman" pitchFamily="18" charset="0"/>
            <a:cs typeface="Times New Roman" pitchFamily="18" charset="0"/>
          </a:endParaRPr>
        </a:p>
      </dgm:t>
    </dgm:pt>
    <dgm:pt modelId="{789FFBA7-A8F1-4C83-89DC-76D519F4ADF9}" type="sibTrans" cxnId="{AD36B9D6-3BFE-4E53-B7BF-0213B6FB967C}">
      <dgm:prSet/>
      <dgm:spPr/>
      <dgm:t>
        <a:bodyPr/>
        <a:lstStyle/>
        <a:p>
          <a:endParaRPr lang="ru-RU" sz="1000">
            <a:latin typeface="Times New Roman" pitchFamily="18" charset="0"/>
            <a:cs typeface="Times New Roman" pitchFamily="18" charset="0"/>
          </a:endParaRPr>
        </a:p>
      </dgm:t>
    </dgm:pt>
    <dgm:pt modelId="{710DBB05-451C-4A28-8585-1F4F5F32B61D}">
      <dgm:prSet custT="1"/>
      <dgm:spPr/>
      <dgm:t>
        <a:bodyPr/>
        <a:lstStyle/>
        <a:p>
          <a:r>
            <a:rPr lang="ru-RU" sz="1000">
              <a:latin typeface="Times New Roman" pitchFamily="18" charset="0"/>
              <a:cs typeface="Times New Roman" pitchFamily="18" charset="0"/>
            </a:rPr>
            <a:t>Организация мониторинга качества, результативности образовательного процесса</a:t>
          </a:r>
        </a:p>
      </dgm:t>
    </dgm:pt>
    <dgm:pt modelId="{DF461F4D-7510-4B03-A943-F8C071F8DD90}" type="parTrans" cxnId="{13F3C5F6-1FD6-44C4-9760-05CF45532993}">
      <dgm:prSet/>
      <dgm:spPr/>
      <dgm:t>
        <a:bodyPr/>
        <a:lstStyle/>
        <a:p>
          <a:endParaRPr lang="ru-RU" sz="1000">
            <a:latin typeface="Times New Roman" pitchFamily="18" charset="0"/>
            <a:cs typeface="Times New Roman" pitchFamily="18" charset="0"/>
          </a:endParaRPr>
        </a:p>
      </dgm:t>
    </dgm:pt>
    <dgm:pt modelId="{87C6A783-8137-4D25-A3CD-649BC306A0DE}" type="sibTrans" cxnId="{13F3C5F6-1FD6-44C4-9760-05CF45532993}">
      <dgm:prSet/>
      <dgm:spPr/>
      <dgm:t>
        <a:bodyPr/>
        <a:lstStyle/>
        <a:p>
          <a:endParaRPr lang="ru-RU" sz="1000">
            <a:latin typeface="Times New Roman" pitchFamily="18" charset="0"/>
            <a:cs typeface="Times New Roman" pitchFamily="18" charset="0"/>
          </a:endParaRPr>
        </a:p>
      </dgm:t>
    </dgm:pt>
    <dgm:pt modelId="{903418E7-6364-4747-837E-4076C4F9A7AF}">
      <dgm:prSet custT="1"/>
      <dgm:spPr/>
      <dgm:t>
        <a:bodyPr/>
        <a:lstStyle/>
        <a:p>
          <a:r>
            <a:rPr lang="ru-RU" sz="1000">
              <a:latin typeface="Times New Roman" pitchFamily="18" charset="0"/>
              <a:cs typeface="Times New Roman" pitchFamily="18" charset="0"/>
            </a:rPr>
            <a:t>Разработка тактико-стратегического управления инновационной деятельностью педагога</a:t>
          </a:r>
        </a:p>
      </dgm:t>
    </dgm:pt>
    <dgm:pt modelId="{C0BD7A8F-D555-4D4D-8BEE-662E52BA380F}" type="parTrans" cxnId="{922EF3FE-3AC3-4104-B852-D89AEE213E6C}">
      <dgm:prSet/>
      <dgm:spPr/>
      <dgm:t>
        <a:bodyPr/>
        <a:lstStyle/>
        <a:p>
          <a:endParaRPr lang="ru-RU" sz="1000">
            <a:latin typeface="Times New Roman" pitchFamily="18" charset="0"/>
            <a:cs typeface="Times New Roman" pitchFamily="18" charset="0"/>
          </a:endParaRPr>
        </a:p>
      </dgm:t>
    </dgm:pt>
    <dgm:pt modelId="{4B0E71FB-CE83-4E61-BD06-887A3F5A345C}" type="sibTrans" cxnId="{922EF3FE-3AC3-4104-B852-D89AEE213E6C}">
      <dgm:prSet/>
      <dgm:spPr/>
      <dgm:t>
        <a:bodyPr/>
        <a:lstStyle/>
        <a:p>
          <a:endParaRPr lang="ru-RU" sz="1000">
            <a:latin typeface="Times New Roman" pitchFamily="18" charset="0"/>
            <a:cs typeface="Times New Roman" pitchFamily="18" charset="0"/>
          </a:endParaRPr>
        </a:p>
      </dgm:t>
    </dgm:pt>
    <dgm:pt modelId="{7ADD0EF7-AC4E-4CD1-A820-C886664E8119}">
      <dgm:prSet custT="1"/>
      <dgm:spPr/>
      <dgm:t>
        <a:bodyPr/>
        <a:lstStyle/>
        <a:p>
          <a:r>
            <a:rPr lang="ru-RU" sz="1000">
              <a:latin typeface="Times New Roman" pitchFamily="18" charset="0"/>
              <a:cs typeface="Times New Roman" pitchFamily="18" charset="0"/>
            </a:rPr>
            <a:t>Совершенствование системы стимулирования</a:t>
          </a:r>
        </a:p>
      </dgm:t>
    </dgm:pt>
    <dgm:pt modelId="{9B175514-0BAF-4C3F-ACDA-D2E9B43268C0}" type="parTrans" cxnId="{08FD9D1E-8E05-4622-B98B-6853B9D75A35}">
      <dgm:prSet/>
      <dgm:spPr/>
      <dgm:t>
        <a:bodyPr/>
        <a:lstStyle/>
        <a:p>
          <a:endParaRPr lang="ru-RU" sz="1000">
            <a:latin typeface="Times New Roman" pitchFamily="18" charset="0"/>
            <a:cs typeface="Times New Roman" pitchFamily="18" charset="0"/>
          </a:endParaRPr>
        </a:p>
      </dgm:t>
    </dgm:pt>
    <dgm:pt modelId="{B5B068AB-CD3F-4DE6-A50A-0A110D51DF8D}" type="sibTrans" cxnId="{08FD9D1E-8E05-4622-B98B-6853B9D75A35}">
      <dgm:prSet/>
      <dgm:spPr/>
      <dgm:t>
        <a:bodyPr/>
        <a:lstStyle/>
        <a:p>
          <a:endParaRPr lang="ru-RU" sz="1000">
            <a:latin typeface="Times New Roman" pitchFamily="18" charset="0"/>
            <a:cs typeface="Times New Roman" pitchFamily="18" charset="0"/>
          </a:endParaRPr>
        </a:p>
      </dgm:t>
    </dgm:pt>
    <dgm:pt modelId="{5E5F36B2-05D3-4F4A-9F60-8C4E206DE30B}">
      <dgm:prSet custT="1"/>
      <dgm:spPr/>
      <dgm:t>
        <a:bodyPr/>
        <a:lstStyle/>
        <a:p>
          <a:r>
            <a:rPr lang="ru-RU" sz="1000">
              <a:latin typeface="Times New Roman" pitchFamily="18" charset="0"/>
              <a:cs typeface="Times New Roman" pitchFamily="18" charset="0"/>
            </a:rPr>
            <a:t>Оценка эффективности действующей системы МСГ</a:t>
          </a:r>
        </a:p>
      </dgm:t>
    </dgm:pt>
    <dgm:pt modelId="{0406A5F1-2114-4A0A-B9FE-040FB1E7246C}" type="parTrans" cxnId="{E80F57B3-6CD4-445A-B691-EF58F5645F59}">
      <dgm:prSet/>
      <dgm:spPr/>
      <dgm:t>
        <a:bodyPr/>
        <a:lstStyle/>
        <a:p>
          <a:endParaRPr lang="ru-RU" sz="1000">
            <a:latin typeface="Times New Roman" pitchFamily="18" charset="0"/>
            <a:cs typeface="Times New Roman" pitchFamily="18" charset="0"/>
          </a:endParaRPr>
        </a:p>
      </dgm:t>
    </dgm:pt>
    <dgm:pt modelId="{CEC52FAE-9053-4A0F-86D0-F5FD30A2935C}" type="sibTrans" cxnId="{E80F57B3-6CD4-445A-B691-EF58F5645F59}">
      <dgm:prSet/>
      <dgm:spPr/>
      <dgm:t>
        <a:bodyPr/>
        <a:lstStyle/>
        <a:p>
          <a:endParaRPr lang="ru-RU" sz="1000">
            <a:latin typeface="Times New Roman" pitchFamily="18" charset="0"/>
            <a:cs typeface="Times New Roman" pitchFamily="18" charset="0"/>
          </a:endParaRPr>
        </a:p>
      </dgm:t>
    </dgm:pt>
    <dgm:pt modelId="{71C29270-EC69-4476-9DC8-1AFFE16BF952}" type="pres">
      <dgm:prSet presAssocID="{D4F22AAD-98D7-4005-9E62-7B2EEEC897B6}" presName="Name0" presStyleCnt="0">
        <dgm:presLayoutVars>
          <dgm:dir/>
          <dgm:animLvl val="lvl"/>
          <dgm:resizeHandles val="exact"/>
        </dgm:presLayoutVars>
      </dgm:prSet>
      <dgm:spPr/>
      <dgm:t>
        <a:bodyPr/>
        <a:lstStyle/>
        <a:p>
          <a:endParaRPr lang="ru-RU"/>
        </a:p>
      </dgm:t>
    </dgm:pt>
    <dgm:pt modelId="{CC24709A-F363-4141-894A-97532F2082D0}" type="pres">
      <dgm:prSet presAssocID="{9277CA2B-0B6E-44F6-AAFB-D1F57A2D3718}" presName="composite" presStyleCnt="0"/>
      <dgm:spPr/>
      <dgm:t>
        <a:bodyPr/>
        <a:lstStyle/>
        <a:p>
          <a:endParaRPr lang="ru-RU"/>
        </a:p>
      </dgm:t>
    </dgm:pt>
    <dgm:pt modelId="{85534C5E-21BD-4933-B4CE-D8A701E3EBCA}" type="pres">
      <dgm:prSet presAssocID="{9277CA2B-0B6E-44F6-AAFB-D1F57A2D3718}" presName="parTx" presStyleLbl="alignNode1" presStyleIdx="0" presStyleCnt="3">
        <dgm:presLayoutVars>
          <dgm:chMax val="0"/>
          <dgm:chPref val="0"/>
          <dgm:bulletEnabled val="1"/>
        </dgm:presLayoutVars>
      </dgm:prSet>
      <dgm:spPr/>
      <dgm:t>
        <a:bodyPr/>
        <a:lstStyle/>
        <a:p>
          <a:endParaRPr lang="ru-RU"/>
        </a:p>
      </dgm:t>
    </dgm:pt>
    <dgm:pt modelId="{279AE2E1-2E47-436A-A6E4-294804A31E37}" type="pres">
      <dgm:prSet presAssocID="{9277CA2B-0B6E-44F6-AAFB-D1F57A2D3718}" presName="desTx" presStyleLbl="alignAccFollowNode1" presStyleIdx="0" presStyleCnt="3">
        <dgm:presLayoutVars>
          <dgm:bulletEnabled val="1"/>
        </dgm:presLayoutVars>
      </dgm:prSet>
      <dgm:spPr/>
      <dgm:t>
        <a:bodyPr/>
        <a:lstStyle/>
        <a:p>
          <a:endParaRPr lang="ru-RU"/>
        </a:p>
      </dgm:t>
    </dgm:pt>
    <dgm:pt modelId="{8A6EC0F5-5081-47FC-B2E4-C2F10D51D550}" type="pres">
      <dgm:prSet presAssocID="{3AEF290B-23F9-4D0B-A51B-88DC6D2E3C14}" presName="space" presStyleCnt="0"/>
      <dgm:spPr/>
      <dgm:t>
        <a:bodyPr/>
        <a:lstStyle/>
        <a:p>
          <a:endParaRPr lang="ru-RU"/>
        </a:p>
      </dgm:t>
    </dgm:pt>
    <dgm:pt modelId="{E987E421-620A-4A51-8260-E6E8427877A3}" type="pres">
      <dgm:prSet presAssocID="{1776ED72-4EF9-437A-A447-82D3953BD60D}" presName="composite" presStyleCnt="0"/>
      <dgm:spPr/>
      <dgm:t>
        <a:bodyPr/>
        <a:lstStyle/>
        <a:p>
          <a:endParaRPr lang="ru-RU"/>
        </a:p>
      </dgm:t>
    </dgm:pt>
    <dgm:pt modelId="{C61D875C-D3A8-42C1-BE07-AD9B89D07B43}" type="pres">
      <dgm:prSet presAssocID="{1776ED72-4EF9-437A-A447-82D3953BD60D}" presName="parTx" presStyleLbl="alignNode1" presStyleIdx="1" presStyleCnt="3">
        <dgm:presLayoutVars>
          <dgm:chMax val="0"/>
          <dgm:chPref val="0"/>
          <dgm:bulletEnabled val="1"/>
        </dgm:presLayoutVars>
      </dgm:prSet>
      <dgm:spPr/>
      <dgm:t>
        <a:bodyPr/>
        <a:lstStyle/>
        <a:p>
          <a:endParaRPr lang="ru-RU"/>
        </a:p>
      </dgm:t>
    </dgm:pt>
    <dgm:pt modelId="{A3B363CB-01E9-411A-BCFA-E98620F0DDB7}" type="pres">
      <dgm:prSet presAssocID="{1776ED72-4EF9-437A-A447-82D3953BD60D}" presName="desTx" presStyleLbl="alignAccFollowNode1" presStyleIdx="1" presStyleCnt="3">
        <dgm:presLayoutVars>
          <dgm:bulletEnabled val="1"/>
        </dgm:presLayoutVars>
      </dgm:prSet>
      <dgm:spPr/>
      <dgm:t>
        <a:bodyPr/>
        <a:lstStyle/>
        <a:p>
          <a:endParaRPr lang="ru-RU"/>
        </a:p>
      </dgm:t>
    </dgm:pt>
    <dgm:pt modelId="{6959FD9B-A9C3-438B-BEC2-2F2F63875AFF}" type="pres">
      <dgm:prSet presAssocID="{AF20C34A-0F9F-422E-AD0D-FB053ACCE0FC}" presName="space" presStyleCnt="0"/>
      <dgm:spPr/>
      <dgm:t>
        <a:bodyPr/>
        <a:lstStyle/>
        <a:p>
          <a:endParaRPr lang="ru-RU"/>
        </a:p>
      </dgm:t>
    </dgm:pt>
    <dgm:pt modelId="{6DC2DF8D-9DEC-4A71-8F3D-25ED06A20139}" type="pres">
      <dgm:prSet presAssocID="{B77B5F98-8EA9-424D-912F-B1EDCD8935B2}" presName="composite" presStyleCnt="0"/>
      <dgm:spPr/>
      <dgm:t>
        <a:bodyPr/>
        <a:lstStyle/>
        <a:p>
          <a:endParaRPr lang="ru-RU"/>
        </a:p>
      </dgm:t>
    </dgm:pt>
    <dgm:pt modelId="{81C78677-6F40-4169-A13A-17AE959CC5DE}" type="pres">
      <dgm:prSet presAssocID="{B77B5F98-8EA9-424D-912F-B1EDCD8935B2}" presName="parTx" presStyleLbl="alignNode1" presStyleIdx="2" presStyleCnt="3">
        <dgm:presLayoutVars>
          <dgm:chMax val="0"/>
          <dgm:chPref val="0"/>
          <dgm:bulletEnabled val="1"/>
        </dgm:presLayoutVars>
      </dgm:prSet>
      <dgm:spPr/>
      <dgm:t>
        <a:bodyPr/>
        <a:lstStyle/>
        <a:p>
          <a:endParaRPr lang="ru-RU"/>
        </a:p>
      </dgm:t>
    </dgm:pt>
    <dgm:pt modelId="{A8485991-0ADB-4E3B-9477-504C2C841185}" type="pres">
      <dgm:prSet presAssocID="{B77B5F98-8EA9-424D-912F-B1EDCD8935B2}" presName="desTx" presStyleLbl="alignAccFollowNode1" presStyleIdx="2" presStyleCnt="3">
        <dgm:presLayoutVars>
          <dgm:bulletEnabled val="1"/>
        </dgm:presLayoutVars>
      </dgm:prSet>
      <dgm:spPr/>
      <dgm:t>
        <a:bodyPr/>
        <a:lstStyle/>
        <a:p>
          <a:endParaRPr lang="ru-RU"/>
        </a:p>
      </dgm:t>
    </dgm:pt>
  </dgm:ptLst>
  <dgm:cxnLst>
    <dgm:cxn modelId="{725361BB-022A-4E9A-8817-38BB9AA8F588}" type="presOf" srcId="{6DFA4411-FB8C-4F0F-AD6C-E9E18686F9BA}" destId="{279AE2E1-2E47-436A-A6E4-294804A31E37}" srcOrd="0" destOrd="1" presId="urn:microsoft.com/office/officeart/2005/8/layout/hList1"/>
    <dgm:cxn modelId="{13C1FC7B-C0A7-4238-8E23-DA35E0925D4B}" srcId="{9277CA2B-0B6E-44F6-AAFB-D1F57A2D3718}" destId="{6DFA4411-FB8C-4F0F-AD6C-E9E18686F9BA}" srcOrd="1" destOrd="0" parTransId="{D786CC20-75B0-4F7B-8B88-3E73E3C50FD8}" sibTransId="{BAE56E8A-0583-4FC1-83EB-444C551D3F44}"/>
    <dgm:cxn modelId="{12A52E24-F7F1-4FA9-ABB3-37F9BB5B0FA7}" srcId="{D4F22AAD-98D7-4005-9E62-7B2EEEC897B6}" destId="{9277CA2B-0B6E-44F6-AAFB-D1F57A2D3718}" srcOrd="0" destOrd="0" parTransId="{D0EBD448-06E0-408A-9076-04D588FE7ABF}" sibTransId="{3AEF290B-23F9-4D0B-A51B-88DC6D2E3C14}"/>
    <dgm:cxn modelId="{EF2859E5-A19A-4836-BC12-DDC18F75E662}" type="presOf" srcId="{1A4C9E67-909E-42FF-8FDA-50EA53C1BF1F}" destId="{A8485991-0ADB-4E3B-9477-504C2C841185}" srcOrd="0" destOrd="2" presId="urn:microsoft.com/office/officeart/2005/8/layout/hList1"/>
    <dgm:cxn modelId="{28215B87-029A-4F02-B547-903E663ED352}" type="presOf" srcId="{3FDB0D04-B251-403C-AC50-413DD93FE970}" destId="{A3B363CB-01E9-411A-BCFA-E98620F0DDB7}" srcOrd="0" destOrd="1" presId="urn:microsoft.com/office/officeart/2005/8/layout/hList1"/>
    <dgm:cxn modelId="{4495980E-EA29-4D1C-884A-76A69D16D400}" type="presOf" srcId="{F4231651-F586-41A9-BEF8-716BEA938187}" destId="{A8485991-0ADB-4E3B-9477-504C2C841185}" srcOrd="0" destOrd="5" presId="urn:microsoft.com/office/officeart/2005/8/layout/hList1"/>
    <dgm:cxn modelId="{AB527C84-4ED0-496A-AD97-02EEA73B4134}" srcId="{1776ED72-4EF9-437A-A447-82D3953BD60D}" destId="{3648D070-9AF7-459F-B7E8-A86890E10655}" srcOrd="2" destOrd="0" parTransId="{DE162F6C-04EF-4459-B79D-0AC4F364F94F}" sibTransId="{24A5FBE9-C4CB-4424-8A09-FCC90B42ED9B}"/>
    <dgm:cxn modelId="{E2359C38-0F8A-4983-AD23-CB97005BF67D}" type="presOf" srcId="{B5EF6240-2DC5-4C02-A5BC-F3E111890D47}" destId="{A8485991-0ADB-4E3B-9477-504C2C841185}" srcOrd="0" destOrd="9" presId="urn:microsoft.com/office/officeart/2005/8/layout/hList1"/>
    <dgm:cxn modelId="{C0010011-9D52-4DEF-9F88-0765D9C16238}" srcId="{B77B5F98-8EA9-424D-912F-B1EDCD8935B2}" destId="{285BEFEC-305A-4AF2-957D-E166F19AFBED}" srcOrd="11" destOrd="0" parTransId="{F63BF236-6A1F-4867-8D9C-168E9C09F7C8}" sibTransId="{976448E8-B0E1-4013-9C1F-13CD5862D8AC}"/>
    <dgm:cxn modelId="{1500672A-25D8-45A3-861F-CC64385529B8}" type="presOf" srcId="{7ADD0EF7-AC4E-4CD1-A820-C886664E8119}" destId="{279AE2E1-2E47-436A-A6E4-294804A31E37}" srcOrd="0" destOrd="5" presId="urn:microsoft.com/office/officeart/2005/8/layout/hList1"/>
    <dgm:cxn modelId="{6192602C-37EA-4422-BA02-EABCAA239D05}" srcId="{B77B5F98-8EA9-424D-912F-B1EDCD8935B2}" destId="{B4BCBCF1-1D9A-4737-8D8D-8F7CC7EAA275}" srcOrd="12" destOrd="0" parTransId="{C79229BC-2A5D-409A-AFF9-3116DC97288B}" sibTransId="{00023C6F-26BB-438F-AD51-E06A1CBF0049}"/>
    <dgm:cxn modelId="{A0AA61FB-76CE-4B39-9205-6330D79767C3}" type="presOf" srcId="{5B5F686D-AD1F-4977-AA5F-44083AA9B78D}" destId="{A8485991-0ADB-4E3B-9477-504C2C841185}" srcOrd="0" destOrd="4" presId="urn:microsoft.com/office/officeart/2005/8/layout/hList1"/>
    <dgm:cxn modelId="{BA11BC31-0A1F-4B9E-88B5-372D41998027}" srcId="{D4F22AAD-98D7-4005-9E62-7B2EEEC897B6}" destId="{1776ED72-4EF9-437A-A447-82D3953BD60D}" srcOrd="1" destOrd="0" parTransId="{4BEEC0C0-F77D-446E-A45E-6FA6AB13FB6C}" sibTransId="{AF20C34A-0F9F-422E-AD0D-FB053ACCE0FC}"/>
    <dgm:cxn modelId="{E78714C0-4029-4E1F-9A08-E6F8A23F4AC0}" type="presOf" srcId="{B77B5F98-8EA9-424D-912F-B1EDCD8935B2}" destId="{81C78677-6F40-4169-A13A-17AE959CC5DE}" srcOrd="0" destOrd="0" presId="urn:microsoft.com/office/officeart/2005/8/layout/hList1"/>
    <dgm:cxn modelId="{8C0402B2-559F-425E-AB8D-4B9BC8E49884}" srcId="{B77B5F98-8EA9-424D-912F-B1EDCD8935B2}" destId="{ECEB1AAA-35DF-41D0-9258-5209E7515574}" srcOrd="1" destOrd="0" parTransId="{510025BB-3C83-4EEA-B567-9AE17679F6A2}" sibTransId="{AF0B482F-B632-42D6-9938-1FD83DCBDE3F}"/>
    <dgm:cxn modelId="{4775B8CE-C314-412B-B636-A1B8A0EC4CE4}" srcId="{B77B5F98-8EA9-424D-912F-B1EDCD8935B2}" destId="{96A26671-0009-44A8-AA45-FCAC0C77284E}" srcOrd="10" destOrd="0" parTransId="{37139C7D-F606-4439-BC34-7219CD812460}" sibTransId="{D251005E-BB79-4B1D-984B-5772DC5F21A8}"/>
    <dgm:cxn modelId="{E915DF48-B3A2-4683-A455-54D712FC46C3}" srcId="{1776ED72-4EF9-437A-A447-82D3953BD60D}" destId="{3FDB0D04-B251-403C-AC50-413DD93FE970}" srcOrd="1" destOrd="0" parTransId="{B4567C3E-F6A1-4BA2-B7A6-661753BC48EA}" sibTransId="{61583B19-5E81-4DEF-8619-E0BFA82D6D2A}"/>
    <dgm:cxn modelId="{7F36A6C5-3B78-46B0-BBB1-93E8D162B37D}" srcId="{1776ED72-4EF9-437A-A447-82D3953BD60D}" destId="{87F56641-5317-41EC-A4C5-085304EA8AD5}" srcOrd="0" destOrd="0" parTransId="{05194387-B320-479D-AC18-310176A050CA}" sibTransId="{216FC202-ECD4-4AF6-BF79-6D91DCF66191}"/>
    <dgm:cxn modelId="{E80F57B3-6CD4-445A-B691-EF58F5645F59}" srcId="{9277CA2B-0B6E-44F6-AAFB-D1F57A2D3718}" destId="{5E5F36B2-05D3-4F4A-9F60-8C4E206DE30B}" srcOrd="6" destOrd="0" parTransId="{0406A5F1-2114-4A0A-B9FE-040FB1E7246C}" sibTransId="{CEC52FAE-9053-4A0F-86D0-F5FD30A2935C}"/>
    <dgm:cxn modelId="{1618D51B-43C5-48D8-B57D-F2DB7649862A}" type="presOf" srcId="{C004FC40-10EE-4094-868C-C18EE37BF685}" destId="{A8485991-0ADB-4E3B-9477-504C2C841185}" srcOrd="0" destOrd="3" presId="urn:microsoft.com/office/officeart/2005/8/layout/hList1"/>
    <dgm:cxn modelId="{43BA671C-14E2-4A22-AB5B-F8DF11E5E133}" srcId="{B77B5F98-8EA9-424D-912F-B1EDCD8935B2}" destId="{B5EF6240-2DC5-4C02-A5BC-F3E111890D47}" srcOrd="9" destOrd="0" parTransId="{3C7337B6-5F2A-4B71-AD95-130ACA6EC218}" sibTransId="{64D3B929-AFB9-4FD6-B2F0-12AC681DEC54}"/>
    <dgm:cxn modelId="{0F0A9214-A43C-4315-A2A8-494B2CD66F18}" type="presOf" srcId="{903418E7-6364-4747-837E-4076C4F9A7AF}" destId="{279AE2E1-2E47-436A-A6E4-294804A31E37}" srcOrd="0" destOrd="4" presId="urn:microsoft.com/office/officeart/2005/8/layout/hList1"/>
    <dgm:cxn modelId="{A3024CDD-F21C-4857-8BC4-0C090D3FA2DE}" type="presOf" srcId="{285BEFEC-305A-4AF2-957D-E166F19AFBED}" destId="{A8485991-0ADB-4E3B-9477-504C2C841185}" srcOrd="0" destOrd="11" presId="urn:microsoft.com/office/officeart/2005/8/layout/hList1"/>
    <dgm:cxn modelId="{3C42A4A0-FC95-43C3-8002-5CE1B603E9FF}" type="presOf" srcId="{ECEB1AAA-35DF-41D0-9258-5209E7515574}" destId="{A8485991-0ADB-4E3B-9477-504C2C841185}" srcOrd="0" destOrd="1" presId="urn:microsoft.com/office/officeart/2005/8/layout/hList1"/>
    <dgm:cxn modelId="{724EA4BC-05E8-4390-84F1-033E70E8EB3A}" type="presOf" srcId="{1776ED72-4EF9-437A-A447-82D3953BD60D}" destId="{C61D875C-D3A8-42C1-BE07-AD9B89D07B43}" srcOrd="0" destOrd="0" presId="urn:microsoft.com/office/officeart/2005/8/layout/hList1"/>
    <dgm:cxn modelId="{A8234DD9-20AA-4D4E-9721-3658C5B27971}" srcId="{B77B5F98-8EA9-424D-912F-B1EDCD8935B2}" destId="{9F5D90CF-4245-42EE-86D1-D60F2E57BA00}" srcOrd="0" destOrd="0" parTransId="{E18699B6-4D01-4A37-A1D0-1EF3E353AE1F}" sibTransId="{A3C4AD0C-B9CC-4D2D-AED6-B0018BDFCACB}"/>
    <dgm:cxn modelId="{7C40C550-56F7-471A-B719-82C222EE1AD6}" type="presOf" srcId="{B4BCBCF1-1D9A-4737-8D8D-8F7CC7EAA275}" destId="{A8485991-0ADB-4E3B-9477-504C2C841185}" srcOrd="0" destOrd="12" presId="urn:microsoft.com/office/officeart/2005/8/layout/hList1"/>
    <dgm:cxn modelId="{42907075-027E-4EB4-8F21-E9269C29CB19}" srcId="{D4F22AAD-98D7-4005-9E62-7B2EEEC897B6}" destId="{B77B5F98-8EA9-424D-912F-B1EDCD8935B2}" srcOrd="2" destOrd="0" parTransId="{38EB6CCB-3C90-4991-A552-95A6A3C8F314}" sibTransId="{35CB4DC0-0BE0-4475-ACCB-FEC955C650ED}"/>
    <dgm:cxn modelId="{9150AAC2-6487-4B9E-AD74-F0FF350B567F}" type="presOf" srcId="{9277CA2B-0B6E-44F6-AAFB-D1F57A2D3718}" destId="{85534C5E-21BD-4933-B4CE-D8A701E3EBCA}" srcOrd="0" destOrd="0" presId="urn:microsoft.com/office/officeart/2005/8/layout/hList1"/>
    <dgm:cxn modelId="{ECF4C00A-E5B8-4A40-A736-959C362D12A1}" srcId="{B77B5F98-8EA9-424D-912F-B1EDCD8935B2}" destId="{7DE4BC2B-8B75-4156-900D-C20C09B18110}" srcOrd="6" destOrd="0" parTransId="{CB1A84A1-3190-4ED2-896E-9EA5BDCB5542}" sibTransId="{062408A5-1AEB-4BEA-9422-11C6A0B96D35}"/>
    <dgm:cxn modelId="{53EE2821-5C6B-4F60-BB95-68D7C5605F22}" type="presOf" srcId="{93749B6D-591F-488D-9213-FF3ABD6821DD}" destId="{A8485991-0ADB-4E3B-9477-504C2C841185}" srcOrd="0" destOrd="7" presId="urn:microsoft.com/office/officeart/2005/8/layout/hList1"/>
    <dgm:cxn modelId="{13F3C5F6-1FD6-44C4-9760-05CF45532993}" srcId="{9277CA2B-0B6E-44F6-AAFB-D1F57A2D3718}" destId="{710DBB05-451C-4A28-8585-1F4F5F32B61D}" srcOrd="3" destOrd="0" parTransId="{DF461F4D-7510-4B03-A943-F8C071F8DD90}" sibTransId="{87C6A783-8137-4D25-A3CD-649BC306A0DE}"/>
    <dgm:cxn modelId="{B29D0527-7D4C-4918-895B-BAD5B5E6FB43}" srcId="{B77B5F98-8EA9-424D-912F-B1EDCD8935B2}" destId="{93749B6D-591F-488D-9213-FF3ABD6821DD}" srcOrd="7" destOrd="0" parTransId="{2390E710-6BEC-4766-B0D3-570C2E4E0B48}" sibTransId="{53C9AD79-FE4A-4F35-B9CB-64C53F838B87}"/>
    <dgm:cxn modelId="{AD36B9D6-3BFE-4E53-B7BF-0213B6FB967C}" srcId="{9277CA2B-0B6E-44F6-AAFB-D1F57A2D3718}" destId="{C531E1AF-F1E9-4FA8-9C10-C3DFD6530A6D}" srcOrd="2" destOrd="0" parTransId="{3CB70630-829F-49C3-845B-9D758C352333}" sibTransId="{789FFBA7-A8F1-4C83-89DC-76D519F4ADF9}"/>
    <dgm:cxn modelId="{B7CD1E61-6182-42E6-BE0B-1BD927094C88}" type="presOf" srcId="{C531E1AF-F1E9-4FA8-9C10-C3DFD6530A6D}" destId="{279AE2E1-2E47-436A-A6E4-294804A31E37}" srcOrd="0" destOrd="2" presId="urn:microsoft.com/office/officeart/2005/8/layout/hList1"/>
    <dgm:cxn modelId="{7AEB5CF1-860E-4EE2-BD70-60F5DA6F01A0}" type="presOf" srcId="{3648D070-9AF7-459F-B7E8-A86890E10655}" destId="{A3B363CB-01E9-411A-BCFA-E98620F0DDB7}" srcOrd="0" destOrd="2" presId="urn:microsoft.com/office/officeart/2005/8/layout/hList1"/>
    <dgm:cxn modelId="{A8030209-D18B-45B0-B1ED-AF00C4F21FD1}" type="presOf" srcId="{96A26671-0009-44A8-AA45-FCAC0C77284E}" destId="{A8485991-0ADB-4E3B-9477-504C2C841185}" srcOrd="0" destOrd="10" presId="urn:microsoft.com/office/officeart/2005/8/layout/hList1"/>
    <dgm:cxn modelId="{014F39D7-300A-4DA0-A95C-4FC44978341A}" type="presOf" srcId="{710DBB05-451C-4A28-8585-1F4F5F32B61D}" destId="{279AE2E1-2E47-436A-A6E4-294804A31E37}" srcOrd="0" destOrd="3" presId="urn:microsoft.com/office/officeart/2005/8/layout/hList1"/>
    <dgm:cxn modelId="{AC5E241F-0FAE-4ED1-B8D2-5AF7299A04F9}" srcId="{B77B5F98-8EA9-424D-912F-B1EDCD8935B2}" destId="{F4231651-F586-41A9-BEF8-716BEA938187}" srcOrd="5" destOrd="0" parTransId="{A2317248-E818-4100-83D3-3C7014C35E67}" sibTransId="{115A2025-CB22-4816-A80E-E256E60C460E}"/>
    <dgm:cxn modelId="{08FD9D1E-8E05-4622-B98B-6853B9D75A35}" srcId="{9277CA2B-0B6E-44F6-AAFB-D1F57A2D3718}" destId="{7ADD0EF7-AC4E-4CD1-A820-C886664E8119}" srcOrd="5" destOrd="0" parTransId="{9B175514-0BAF-4C3F-ACDA-D2E9B43268C0}" sibTransId="{B5B068AB-CD3F-4DE6-A50A-0A110D51DF8D}"/>
    <dgm:cxn modelId="{E33DCC0E-587B-4D51-AF76-7CBB2C7D3BC7}" type="presOf" srcId="{9F5D90CF-4245-42EE-86D1-D60F2E57BA00}" destId="{A8485991-0ADB-4E3B-9477-504C2C841185}" srcOrd="0" destOrd="0" presId="urn:microsoft.com/office/officeart/2005/8/layout/hList1"/>
    <dgm:cxn modelId="{583C0E3F-08BF-4C5C-88E4-306F98EC02FC}" srcId="{B77B5F98-8EA9-424D-912F-B1EDCD8935B2}" destId="{1A4C9E67-909E-42FF-8FDA-50EA53C1BF1F}" srcOrd="2" destOrd="0" parTransId="{2DC584EC-7579-41A5-A909-1DB90D2C1966}" sibTransId="{F2EF5D60-AE03-421A-86D3-EE0863DEC67E}"/>
    <dgm:cxn modelId="{125AADFA-E2A7-4505-8438-8E9672361D49}" type="presOf" srcId="{00CFD248-6CBB-4187-BAAA-C8881FC7B189}" destId="{A8485991-0ADB-4E3B-9477-504C2C841185}" srcOrd="0" destOrd="8" presId="urn:microsoft.com/office/officeart/2005/8/layout/hList1"/>
    <dgm:cxn modelId="{55FDEF43-029F-4679-B18A-69CADC696815}" type="presOf" srcId="{D4F22AAD-98D7-4005-9E62-7B2EEEC897B6}" destId="{71C29270-EC69-4476-9DC8-1AFFE16BF952}" srcOrd="0" destOrd="0" presId="urn:microsoft.com/office/officeart/2005/8/layout/hList1"/>
    <dgm:cxn modelId="{179FE104-648C-4DC3-B332-A2D06B7A4A19}" srcId="{B77B5F98-8EA9-424D-912F-B1EDCD8935B2}" destId="{C004FC40-10EE-4094-868C-C18EE37BF685}" srcOrd="3" destOrd="0" parTransId="{9EC551DD-3B77-4CB4-BA5D-37B31C63F5BB}" sibTransId="{79608BC2-A3DB-437A-A027-2B576D7F837F}"/>
    <dgm:cxn modelId="{C7078020-C14A-4859-A4BA-B6D7FB61D4BC}" srcId="{B77B5F98-8EA9-424D-912F-B1EDCD8935B2}" destId="{5B5F686D-AD1F-4977-AA5F-44083AA9B78D}" srcOrd="4" destOrd="0" parTransId="{EDADCEBC-7637-4207-ACA1-33273A21025D}" sibTransId="{BC8F147E-CF45-46C3-969A-F20817D1C3A0}"/>
    <dgm:cxn modelId="{EC8FFEE7-857E-47E1-848F-258A10D7114F}" type="presOf" srcId="{87F56641-5317-41EC-A4C5-085304EA8AD5}" destId="{A3B363CB-01E9-411A-BCFA-E98620F0DDB7}" srcOrd="0" destOrd="0" presId="urn:microsoft.com/office/officeart/2005/8/layout/hList1"/>
    <dgm:cxn modelId="{0E27D112-B752-4996-9F9F-67BA8A610ACC}" type="presOf" srcId="{7DE4BC2B-8B75-4156-900D-C20C09B18110}" destId="{A8485991-0ADB-4E3B-9477-504C2C841185}" srcOrd="0" destOrd="6" presId="urn:microsoft.com/office/officeart/2005/8/layout/hList1"/>
    <dgm:cxn modelId="{9866714A-4040-4ED7-8D78-CAAAE10B4F62}" srcId="{B77B5F98-8EA9-424D-912F-B1EDCD8935B2}" destId="{00CFD248-6CBB-4187-BAAA-C8881FC7B189}" srcOrd="8" destOrd="0" parTransId="{F2436B6C-414B-4C5B-BB14-EBB7CB055F44}" sibTransId="{3B0A50A2-DFA2-4608-87F1-B944A7FDF24B}"/>
    <dgm:cxn modelId="{922EF3FE-3AC3-4104-B852-D89AEE213E6C}" srcId="{9277CA2B-0B6E-44F6-AAFB-D1F57A2D3718}" destId="{903418E7-6364-4747-837E-4076C4F9A7AF}" srcOrd="4" destOrd="0" parTransId="{C0BD7A8F-D555-4D4D-8BEE-662E52BA380F}" sibTransId="{4B0E71FB-CE83-4E61-BD06-887A3F5A345C}"/>
    <dgm:cxn modelId="{22541426-560A-4D22-B36C-8059037F9B46}" type="presOf" srcId="{BF05B752-818A-4865-82FF-435E4081131B}" destId="{279AE2E1-2E47-436A-A6E4-294804A31E37}" srcOrd="0" destOrd="0" presId="urn:microsoft.com/office/officeart/2005/8/layout/hList1"/>
    <dgm:cxn modelId="{337A70A5-4DD3-4C2B-8F34-8441019B5038}" srcId="{9277CA2B-0B6E-44F6-AAFB-D1F57A2D3718}" destId="{BF05B752-818A-4865-82FF-435E4081131B}" srcOrd="0" destOrd="0" parTransId="{948916E1-D961-464B-A9D6-B88791414F34}" sibTransId="{1C51F692-B853-470B-9BF3-6A6B11D5FB50}"/>
    <dgm:cxn modelId="{76BA8056-41EA-4476-9C12-095A62B93A85}" type="presOf" srcId="{5E5F36B2-05D3-4F4A-9F60-8C4E206DE30B}" destId="{279AE2E1-2E47-436A-A6E4-294804A31E37}" srcOrd="0" destOrd="6" presId="urn:microsoft.com/office/officeart/2005/8/layout/hList1"/>
    <dgm:cxn modelId="{0A6B4B24-2F7E-486E-81A1-AB6668923FB7}" type="presParOf" srcId="{71C29270-EC69-4476-9DC8-1AFFE16BF952}" destId="{CC24709A-F363-4141-894A-97532F2082D0}" srcOrd="0" destOrd="0" presId="urn:microsoft.com/office/officeart/2005/8/layout/hList1"/>
    <dgm:cxn modelId="{BC105ED1-9803-4D27-80D7-A71FB21AA58C}" type="presParOf" srcId="{CC24709A-F363-4141-894A-97532F2082D0}" destId="{85534C5E-21BD-4933-B4CE-D8A701E3EBCA}" srcOrd="0" destOrd="0" presId="urn:microsoft.com/office/officeart/2005/8/layout/hList1"/>
    <dgm:cxn modelId="{C065FBCF-E737-4BBE-B14A-D9DB63F85509}" type="presParOf" srcId="{CC24709A-F363-4141-894A-97532F2082D0}" destId="{279AE2E1-2E47-436A-A6E4-294804A31E37}" srcOrd="1" destOrd="0" presId="urn:microsoft.com/office/officeart/2005/8/layout/hList1"/>
    <dgm:cxn modelId="{21752452-DFFB-4BC1-A9BC-0520F23F2457}" type="presParOf" srcId="{71C29270-EC69-4476-9DC8-1AFFE16BF952}" destId="{8A6EC0F5-5081-47FC-B2E4-C2F10D51D550}" srcOrd="1" destOrd="0" presId="urn:microsoft.com/office/officeart/2005/8/layout/hList1"/>
    <dgm:cxn modelId="{D6E9B487-5E03-4170-8B4D-F5C6EBAD1B2E}" type="presParOf" srcId="{71C29270-EC69-4476-9DC8-1AFFE16BF952}" destId="{E987E421-620A-4A51-8260-E6E8427877A3}" srcOrd="2" destOrd="0" presId="urn:microsoft.com/office/officeart/2005/8/layout/hList1"/>
    <dgm:cxn modelId="{BC503F8E-606D-4371-914A-0386C4C924B3}" type="presParOf" srcId="{E987E421-620A-4A51-8260-E6E8427877A3}" destId="{C61D875C-D3A8-42C1-BE07-AD9B89D07B43}" srcOrd="0" destOrd="0" presId="urn:microsoft.com/office/officeart/2005/8/layout/hList1"/>
    <dgm:cxn modelId="{8B9517C0-B22E-4B01-8B4D-F8822EC2077A}" type="presParOf" srcId="{E987E421-620A-4A51-8260-E6E8427877A3}" destId="{A3B363CB-01E9-411A-BCFA-E98620F0DDB7}" srcOrd="1" destOrd="0" presId="urn:microsoft.com/office/officeart/2005/8/layout/hList1"/>
    <dgm:cxn modelId="{E7A8EB94-6685-4C2F-8164-670884569A06}" type="presParOf" srcId="{71C29270-EC69-4476-9DC8-1AFFE16BF952}" destId="{6959FD9B-A9C3-438B-BEC2-2F2F63875AFF}" srcOrd="3" destOrd="0" presId="urn:microsoft.com/office/officeart/2005/8/layout/hList1"/>
    <dgm:cxn modelId="{AE4E25E4-E5EE-429A-8E44-AE21948C7AB5}" type="presParOf" srcId="{71C29270-EC69-4476-9DC8-1AFFE16BF952}" destId="{6DC2DF8D-9DEC-4A71-8F3D-25ED06A20139}" srcOrd="4" destOrd="0" presId="urn:microsoft.com/office/officeart/2005/8/layout/hList1"/>
    <dgm:cxn modelId="{9E49787D-3EB3-459F-972C-5F0C0BA68521}" type="presParOf" srcId="{6DC2DF8D-9DEC-4A71-8F3D-25ED06A20139}" destId="{81C78677-6F40-4169-A13A-17AE959CC5DE}" srcOrd="0" destOrd="0" presId="urn:microsoft.com/office/officeart/2005/8/layout/hList1"/>
    <dgm:cxn modelId="{0D50D5A2-B6B1-4288-9E04-82C8F92881AF}" type="presParOf" srcId="{6DC2DF8D-9DEC-4A71-8F3D-25ED06A20139}" destId="{A8485991-0ADB-4E3B-9477-504C2C841185}" srcOrd="1" destOrd="0" presId="urn:microsoft.com/office/officeart/2005/8/layout/hLis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F6D8186-1F90-4AB4-B328-4CF47DE29538}"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4169AE75-7FDE-4873-9923-5B8A49EBBDDD}">
      <dgm:prSet phldrT="[Текст]" custT="1"/>
      <dgm:spPr/>
      <dgm:t>
        <a:bodyPr/>
        <a:lstStyle/>
        <a:p>
          <a:r>
            <a:rPr lang="ru-RU" sz="1200" dirty="0" smtClean="0">
              <a:latin typeface="Times New Roman" pitchFamily="18" charset="0"/>
              <a:cs typeface="Times New Roman" pitchFamily="18" charset="0"/>
            </a:rPr>
            <a:t>79 </a:t>
          </a:r>
          <a:r>
            <a:rPr lang="ru-RU" sz="1200" dirty="0" err="1" smtClean="0">
              <a:latin typeface="Times New Roman" pitchFamily="18" charset="0"/>
              <a:cs typeface="Times New Roman" pitchFamily="18" charset="0"/>
            </a:rPr>
            <a:t>педработников</a:t>
          </a:r>
          <a:endParaRPr lang="ru-RU" sz="1200">
            <a:latin typeface="Times New Roman" pitchFamily="18" charset="0"/>
            <a:cs typeface="Times New Roman" pitchFamily="18" charset="0"/>
          </a:endParaRPr>
        </a:p>
      </dgm:t>
    </dgm:pt>
    <dgm:pt modelId="{5F0C72FC-C361-47B4-8BCE-4A73533110F2}" type="parTrans" cxnId="{17D7E573-B758-4619-B84C-839883B5D189}">
      <dgm:prSet/>
      <dgm:spPr/>
      <dgm:t>
        <a:bodyPr/>
        <a:lstStyle/>
        <a:p>
          <a:endParaRPr lang="ru-RU"/>
        </a:p>
      </dgm:t>
    </dgm:pt>
    <dgm:pt modelId="{288ABEF4-3698-4D8A-BC55-30819A8A576E}" type="sibTrans" cxnId="{17D7E573-B758-4619-B84C-839883B5D189}">
      <dgm:prSet/>
      <dgm:spPr/>
      <dgm:t>
        <a:bodyPr/>
        <a:lstStyle/>
        <a:p>
          <a:endParaRPr lang="ru-RU"/>
        </a:p>
      </dgm:t>
    </dgm:pt>
    <dgm:pt modelId="{59B31F48-1B64-4238-8960-86141328B054}">
      <dgm:prSet phldrT="[Текст]" custT="1"/>
      <dgm:spPr/>
      <dgm:t>
        <a:bodyPr/>
        <a:lstStyle/>
        <a:p>
          <a:r>
            <a:rPr lang="ru-RU" sz="1200" dirty="0" smtClean="0">
              <a:latin typeface="Times New Roman" pitchFamily="18" charset="0"/>
              <a:cs typeface="Times New Roman" pitchFamily="18" charset="0"/>
            </a:rPr>
            <a:t>78 – высшее образование</a:t>
          </a:r>
          <a:endParaRPr lang="ru-RU" sz="1200">
            <a:latin typeface="Times New Roman" pitchFamily="18" charset="0"/>
            <a:cs typeface="Times New Roman" pitchFamily="18" charset="0"/>
          </a:endParaRPr>
        </a:p>
      </dgm:t>
    </dgm:pt>
    <dgm:pt modelId="{4C19F263-C84B-4472-BB75-0170CFBB9AEA}" type="parTrans" cxnId="{D4D94326-5DC7-4AAD-93BF-71F455A4E1E7}">
      <dgm:prSet/>
      <dgm:spPr/>
      <dgm:t>
        <a:bodyPr/>
        <a:lstStyle/>
        <a:p>
          <a:endParaRPr lang="ru-RU"/>
        </a:p>
      </dgm:t>
    </dgm:pt>
    <dgm:pt modelId="{A42B7217-A042-4A8C-87FC-DF89290113A7}" type="sibTrans" cxnId="{D4D94326-5DC7-4AAD-93BF-71F455A4E1E7}">
      <dgm:prSet/>
      <dgm:spPr/>
      <dgm:t>
        <a:bodyPr/>
        <a:lstStyle/>
        <a:p>
          <a:endParaRPr lang="ru-RU"/>
        </a:p>
      </dgm:t>
    </dgm:pt>
    <dgm:pt modelId="{7A39C765-72DB-43CC-9D6F-189CC7B88D35}">
      <dgm:prSet phldrT="[Текст]" custT="1"/>
      <dgm:spPr/>
      <dgm:t>
        <a:bodyPr/>
        <a:lstStyle/>
        <a:p>
          <a:r>
            <a:rPr lang="ru-RU" sz="1200" dirty="0" smtClean="0">
              <a:latin typeface="Times New Roman" pitchFamily="18" charset="0"/>
              <a:cs typeface="Times New Roman" pitchFamily="18" charset="0"/>
            </a:rPr>
            <a:t>1-среднее специальное</a:t>
          </a:r>
          <a:endParaRPr lang="ru-RU" sz="1200">
            <a:latin typeface="Times New Roman" pitchFamily="18" charset="0"/>
            <a:cs typeface="Times New Roman" pitchFamily="18" charset="0"/>
          </a:endParaRPr>
        </a:p>
      </dgm:t>
    </dgm:pt>
    <dgm:pt modelId="{7C00C3BC-CF38-44D8-A8A2-691CD5E25F3B}" type="parTrans" cxnId="{02621A41-F0FF-413F-9D2C-5D2BEF0B7DBB}">
      <dgm:prSet/>
      <dgm:spPr/>
      <dgm:t>
        <a:bodyPr/>
        <a:lstStyle/>
        <a:p>
          <a:endParaRPr lang="ru-RU"/>
        </a:p>
      </dgm:t>
    </dgm:pt>
    <dgm:pt modelId="{C6A6F8B0-7429-41C3-9E81-17B1A6C29FBF}" type="sibTrans" cxnId="{02621A41-F0FF-413F-9D2C-5D2BEF0B7DBB}">
      <dgm:prSet/>
      <dgm:spPr/>
      <dgm:t>
        <a:bodyPr/>
        <a:lstStyle/>
        <a:p>
          <a:endParaRPr lang="ru-RU"/>
        </a:p>
      </dgm:t>
    </dgm:pt>
    <dgm:pt modelId="{9FCC9CBF-DEE3-4FB0-AD9B-E862B8AB2298}" type="pres">
      <dgm:prSet presAssocID="{DF6D8186-1F90-4AB4-B328-4CF47DE29538}" presName="hierChild1" presStyleCnt="0">
        <dgm:presLayoutVars>
          <dgm:chPref val="1"/>
          <dgm:dir/>
          <dgm:animOne val="branch"/>
          <dgm:animLvl val="lvl"/>
          <dgm:resizeHandles/>
        </dgm:presLayoutVars>
      </dgm:prSet>
      <dgm:spPr/>
      <dgm:t>
        <a:bodyPr/>
        <a:lstStyle/>
        <a:p>
          <a:endParaRPr lang="ru-RU"/>
        </a:p>
      </dgm:t>
    </dgm:pt>
    <dgm:pt modelId="{B092E6B9-1EAE-4A71-99E9-F91163E188C5}" type="pres">
      <dgm:prSet presAssocID="{4169AE75-7FDE-4873-9923-5B8A49EBBDDD}" presName="hierRoot1" presStyleCnt="0"/>
      <dgm:spPr/>
    </dgm:pt>
    <dgm:pt modelId="{CEB6157B-7CA3-4A97-94EC-10A2CBE112A1}" type="pres">
      <dgm:prSet presAssocID="{4169AE75-7FDE-4873-9923-5B8A49EBBDDD}" presName="composite" presStyleCnt="0"/>
      <dgm:spPr/>
    </dgm:pt>
    <dgm:pt modelId="{5A53E3E7-D676-4AB1-875E-5353CE37E117}" type="pres">
      <dgm:prSet presAssocID="{4169AE75-7FDE-4873-9923-5B8A49EBBDDD}" presName="background" presStyleLbl="node0" presStyleIdx="0" presStyleCnt="1"/>
      <dgm:spPr/>
    </dgm:pt>
    <dgm:pt modelId="{9769370E-9BE0-45BB-A0E1-15A97FBD3344}" type="pres">
      <dgm:prSet presAssocID="{4169AE75-7FDE-4873-9923-5B8A49EBBDDD}" presName="text" presStyleLbl="fgAcc0" presStyleIdx="0" presStyleCnt="1" custScaleX="120957">
        <dgm:presLayoutVars>
          <dgm:chPref val="3"/>
        </dgm:presLayoutVars>
      </dgm:prSet>
      <dgm:spPr/>
      <dgm:t>
        <a:bodyPr/>
        <a:lstStyle/>
        <a:p>
          <a:endParaRPr lang="ru-RU"/>
        </a:p>
      </dgm:t>
    </dgm:pt>
    <dgm:pt modelId="{55CE082B-B890-4A8A-B218-ECD9E3028DAC}" type="pres">
      <dgm:prSet presAssocID="{4169AE75-7FDE-4873-9923-5B8A49EBBDDD}" presName="hierChild2" presStyleCnt="0"/>
      <dgm:spPr/>
    </dgm:pt>
    <dgm:pt modelId="{66C5F1B5-29C5-4DCD-BBBD-AF1B2B9465FA}" type="pres">
      <dgm:prSet presAssocID="{4C19F263-C84B-4472-BB75-0170CFBB9AEA}" presName="Name10" presStyleLbl="parChTrans1D2" presStyleIdx="0" presStyleCnt="2"/>
      <dgm:spPr/>
      <dgm:t>
        <a:bodyPr/>
        <a:lstStyle/>
        <a:p>
          <a:endParaRPr lang="ru-RU"/>
        </a:p>
      </dgm:t>
    </dgm:pt>
    <dgm:pt modelId="{EC023A29-1ACE-4BCF-B117-B2C403228C11}" type="pres">
      <dgm:prSet presAssocID="{59B31F48-1B64-4238-8960-86141328B054}" presName="hierRoot2" presStyleCnt="0"/>
      <dgm:spPr/>
    </dgm:pt>
    <dgm:pt modelId="{9AD53BBC-4740-4CA1-927A-D0011F04A489}" type="pres">
      <dgm:prSet presAssocID="{59B31F48-1B64-4238-8960-86141328B054}" presName="composite2" presStyleCnt="0"/>
      <dgm:spPr/>
    </dgm:pt>
    <dgm:pt modelId="{026D0C46-8418-4566-A4DF-205C2EF63468}" type="pres">
      <dgm:prSet presAssocID="{59B31F48-1B64-4238-8960-86141328B054}" presName="background2" presStyleLbl="node2" presStyleIdx="0" presStyleCnt="2"/>
      <dgm:spPr/>
    </dgm:pt>
    <dgm:pt modelId="{95DEB1FC-4A1A-451E-B814-0C9959EFDAFF}" type="pres">
      <dgm:prSet presAssocID="{59B31F48-1B64-4238-8960-86141328B054}" presName="text2" presStyleLbl="fgAcc2" presStyleIdx="0" presStyleCnt="2">
        <dgm:presLayoutVars>
          <dgm:chPref val="3"/>
        </dgm:presLayoutVars>
      </dgm:prSet>
      <dgm:spPr/>
      <dgm:t>
        <a:bodyPr/>
        <a:lstStyle/>
        <a:p>
          <a:endParaRPr lang="ru-RU"/>
        </a:p>
      </dgm:t>
    </dgm:pt>
    <dgm:pt modelId="{D1DDDC27-8A50-45B7-B4EF-F2DBF23F7ABA}" type="pres">
      <dgm:prSet presAssocID="{59B31F48-1B64-4238-8960-86141328B054}" presName="hierChild3" presStyleCnt="0"/>
      <dgm:spPr/>
    </dgm:pt>
    <dgm:pt modelId="{E8114798-4A41-4321-81CB-E40B072CECD2}" type="pres">
      <dgm:prSet presAssocID="{7C00C3BC-CF38-44D8-A8A2-691CD5E25F3B}" presName="Name10" presStyleLbl="parChTrans1D2" presStyleIdx="1" presStyleCnt="2"/>
      <dgm:spPr/>
      <dgm:t>
        <a:bodyPr/>
        <a:lstStyle/>
        <a:p>
          <a:endParaRPr lang="ru-RU"/>
        </a:p>
      </dgm:t>
    </dgm:pt>
    <dgm:pt modelId="{BDEFD5CC-96FB-4789-9AEB-86F91386D11A}" type="pres">
      <dgm:prSet presAssocID="{7A39C765-72DB-43CC-9D6F-189CC7B88D35}" presName="hierRoot2" presStyleCnt="0"/>
      <dgm:spPr/>
    </dgm:pt>
    <dgm:pt modelId="{DB27CED8-DC50-4EC3-8D79-286004A45164}" type="pres">
      <dgm:prSet presAssocID="{7A39C765-72DB-43CC-9D6F-189CC7B88D35}" presName="composite2" presStyleCnt="0"/>
      <dgm:spPr/>
    </dgm:pt>
    <dgm:pt modelId="{4EF0994D-7AEC-4C1E-8747-1B93E3637618}" type="pres">
      <dgm:prSet presAssocID="{7A39C765-72DB-43CC-9D6F-189CC7B88D35}" presName="background2" presStyleLbl="node2" presStyleIdx="1" presStyleCnt="2"/>
      <dgm:spPr/>
    </dgm:pt>
    <dgm:pt modelId="{859F38AA-0164-43C5-8EC8-DCC3EA1E204E}" type="pres">
      <dgm:prSet presAssocID="{7A39C765-72DB-43CC-9D6F-189CC7B88D35}" presName="text2" presStyleLbl="fgAcc2" presStyleIdx="1" presStyleCnt="2">
        <dgm:presLayoutVars>
          <dgm:chPref val="3"/>
        </dgm:presLayoutVars>
      </dgm:prSet>
      <dgm:spPr/>
      <dgm:t>
        <a:bodyPr/>
        <a:lstStyle/>
        <a:p>
          <a:endParaRPr lang="ru-RU"/>
        </a:p>
      </dgm:t>
    </dgm:pt>
    <dgm:pt modelId="{494AD272-D11F-457E-8C95-267E9B7F44E7}" type="pres">
      <dgm:prSet presAssocID="{7A39C765-72DB-43CC-9D6F-189CC7B88D35}" presName="hierChild3" presStyleCnt="0"/>
      <dgm:spPr/>
    </dgm:pt>
  </dgm:ptLst>
  <dgm:cxnLst>
    <dgm:cxn modelId="{AAFCE21F-F45D-43D9-A40C-E8ED173237CB}" type="presOf" srcId="{7C00C3BC-CF38-44D8-A8A2-691CD5E25F3B}" destId="{E8114798-4A41-4321-81CB-E40B072CECD2}" srcOrd="0" destOrd="0" presId="urn:microsoft.com/office/officeart/2005/8/layout/hierarchy1"/>
    <dgm:cxn modelId="{02621A41-F0FF-413F-9D2C-5D2BEF0B7DBB}" srcId="{4169AE75-7FDE-4873-9923-5B8A49EBBDDD}" destId="{7A39C765-72DB-43CC-9D6F-189CC7B88D35}" srcOrd="1" destOrd="0" parTransId="{7C00C3BC-CF38-44D8-A8A2-691CD5E25F3B}" sibTransId="{C6A6F8B0-7429-41C3-9E81-17B1A6C29FBF}"/>
    <dgm:cxn modelId="{AB92DD74-B6CC-49B9-9B3C-EB368B056596}" type="presOf" srcId="{4169AE75-7FDE-4873-9923-5B8A49EBBDDD}" destId="{9769370E-9BE0-45BB-A0E1-15A97FBD3344}" srcOrd="0" destOrd="0" presId="urn:microsoft.com/office/officeart/2005/8/layout/hierarchy1"/>
    <dgm:cxn modelId="{F0B8BB6C-1D66-4CD1-9F5C-5464E78BC453}" type="presOf" srcId="{59B31F48-1B64-4238-8960-86141328B054}" destId="{95DEB1FC-4A1A-451E-B814-0C9959EFDAFF}" srcOrd="0" destOrd="0" presId="urn:microsoft.com/office/officeart/2005/8/layout/hierarchy1"/>
    <dgm:cxn modelId="{C44E253A-1AA2-42FD-9717-088F31863CF8}" type="presOf" srcId="{4C19F263-C84B-4472-BB75-0170CFBB9AEA}" destId="{66C5F1B5-29C5-4DCD-BBBD-AF1B2B9465FA}" srcOrd="0" destOrd="0" presId="urn:microsoft.com/office/officeart/2005/8/layout/hierarchy1"/>
    <dgm:cxn modelId="{C9876D39-78B0-4D4A-B55C-11E37E8154DA}" type="presOf" srcId="{7A39C765-72DB-43CC-9D6F-189CC7B88D35}" destId="{859F38AA-0164-43C5-8EC8-DCC3EA1E204E}" srcOrd="0" destOrd="0" presId="urn:microsoft.com/office/officeart/2005/8/layout/hierarchy1"/>
    <dgm:cxn modelId="{D4D94326-5DC7-4AAD-93BF-71F455A4E1E7}" srcId="{4169AE75-7FDE-4873-9923-5B8A49EBBDDD}" destId="{59B31F48-1B64-4238-8960-86141328B054}" srcOrd="0" destOrd="0" parTransId="{4C19F263-C84B-4472-BB75-0170CFBB9AEA}" sibTransId="{A42B7217-A042-4A8C-87FC-DF89290113A7}"/>
    <dgm:cxn modelId="{42C03844-5A2B-4BA0-9E6D-D9C8D495CFFC}" type="presOf" srcId="{DF6D8186-1F90-4AB4-B328-4CF47DE29538}" destId="{9FCC9CBF-DEE3-4FB0-AD9B-E862B8AB2298}" srcOrd="0" destOrd="0" presId="urn:microsoft.com/office/officeart/2005/8/layout/hierarchy1"/>
    <dgm:cxn modelId="{17D7E573-B758-4619-B84C-839883B5D189}" srcId="{DF6D8186-1F90-4AB4-B328-4CF47DE29538}" destId="{4169AE75-7FDE-4873-9923-5B8A49EBBDDD}" srcOrd="0" destOrd="0" parTransId="{5F0C72FC-C361-47B4-8BCE-4A73533110F2}" sibTransId="{288ABEF4-3698-4D8A-BC55-30819A8A576E}"/>
    <dgm:cxn modelId="{B58DF0AD-742F-4CFB-93D5-5DF9A8869AF1}" type="presParOf" srcId="{9FCC9CBF-DEE3-4FB0-AD9B-E862B8AB2298}" destId="{B092E6B9-1EAE-4A71-99E9-F91163E188C5}" srcOrd="0" destOrd="0" presId="urn:microsoft.com/office/officeart/2005/8/layout/hierarchy1"/>
    <dgm:cxn modelId="{C9A4A1C1-0D9B-427F-B410-A9B41852A697}" type="presParOf" srcId="{B092E6B9-1EAE-4A71-99E9-F91163E188C5}" destId="{CEB6157B-7CA3-4A97-94EC-10A2CBE112A1}" srcOrd="0" destOrd="0" presId="urn:microsoft.com/office/officeart/2005/8/layout/hierarchy1"/>
    <dgm:cxn modelId="{662B51A7-9D4A-4A90-BE2E-BFBC2F765C84}" type="presParOf" srcId="{CEB6157B-7CA3-4A97-94EC-10A2CBE112A1}" destId="{5A53E3E7-D676-4AB1-875E-5353CE37E117}" srcOrd="0" destOrd="0" presId="urn:microsoft.com/office/officeart/2005/8/layout/hierarchy1"/>
    <dgm:cxn modelId="{3A085EB6-1989-420B-ADA3-9C3C6BA5581D}" type="presParOf" srcId="{CEB6157B-7CA3-4A97-94EC-10A2CBE112A1}" destId="{9769370E-9BE0-45BB-A0E1-15A97FBD3344}" srcOrd="1" destOrd="0" presId="urn:microsoft.com/office/officeart/2005/8/layout/hierarchy1"/>
    <dgm:cxn modelId="{F061910F-2E2F-4243-AB3F-4F1470FA9E7F}" type="presParOf" srcId="{B092E6B9-1EAE-4A71-99E9-F91163E188C5}" destId="{55CE082B-B890-4A8A-B218-ECD9E3028DAC}" srcOrd="1" destOrd="0" presId="urn:microsoft.com/office/officeart/2005/8/layout/hierarchy1"/>
    <dgm:cxn modelId="{F9FE4E91-27AA-4EA0-9716-C6DF01B0B245}" type="presParOf" srcId="{55CE082B-B890-4A8A-B218-ECD9E3028DAC}" destId="{66C5F1B5-29C5-4DCD-BBBD-AF1B2B9465FA}" srcOrd="0" destOrd="0" presId="urn:microsoft.com/office/officeart/2005/8/layout/hierarchy1"/>
    <dgm:cxn modelId="{4DDCAAB5-3413-4C2F-B150-99691973DEED}" type="presParOf" srcId="{55CE082B-B890-4A8A-B218-ECD9E3028DAC}" destId="{EC023A29-1ACE-4BCF-B117-B2C403228C11}" srcOrd="1" destOrd="0" presId="urn:microsoft.com/office/officeart/2005/8/layout/hierarchy1"/>
    <dgm:cxn modelId="{F1F8E267-97E6-43F4-B62E-03958E131A5F}" type="presParOf" srcId="{EC023A29-1ACE-4BCF-B117-B2C403228C11}" destId="{9AD53BBC-4740-4CA1-927A-D0011F04A489}" srcOrd="0" destOrd="0" presId="urn:microsoft.com/office/officeart/2005/8/layout/hierarchy1"/>
    <dgm:cxn modelId="{1EB7D904-C8B1-47E6-A538-7E54D7CFE0AA}" type="presParOf" srcId="{9AD53BBC-4740-4CA1-927A-D0011F04A489}" destId="{026D0C46-8418-4566-A4DF-205C2EF63468}" srcOrd="0" destOrd="0" presId="urn:microsoft.com/office/officeart/2005/8/layout/hierarchy1"/>
    <dgm:cxn modelId="{7F93027C-3FAC-4425-B273-F33A95220820}" type="presParOf" srcId="{9AD53BBC-4740-4CA1-927A-D0011F04A489}" destId="{95DEB1FC-4A1A-451E-B814-0C9959EFDAFF}" srcOrd="1" destOrd="0" presId="urn:microsoft.com/office/officeart/2005/8/layout/hierarchy1"/>
    <dgm:cxn modelId="{FAEDBA90-61BE-4907-BFB2-91F220B288BC}" type="presParOf" srcId="{EC023A29-1ACE-4BCF-B117-B2C403228C11}" destId="{D1DDDC27-8A50-45B7-B4EF-F2DBF23F7ABA}" srcOrd="1" destOrd="0" presId="urn:microsoft.com/office/officeart/2005/8/layout/hierarchy1"/>
    <dgm:cxn modelId="{D0D5042A-2184-4ACA-B6DE-D96D930DF093}" type="presParOf" srcId="{55CE082B-B890-4A8A-B218-ECD9E3028DAC}" destId="{E8114798-4A41-4321-81CB-E40B072CECD2}" srcOrd="2" destOrd="0" presId="urn:microsoft.com/office/officeart/2005/8/layout/hierarchy1"/>
    <dgm:cxn modelId="{FEC5FE31-1353-43B5-A48E-C8F89A424215}" type="presParOf" srcId="{55CE082B-B890-4A8A-B218-ECD9E3028DAC}" destId="{BDEFD5CC-96FB-4789-9AEB-86F91386D11A}" srcOrd="3" destOrd="0" presId="urn:microsoft.com/office/officeart/2005/8/layout/hierarchy1"/>
    <dgm:cxn modelId="{39581C1E-52D9-4285-A095-9762F8CFC327}" type="presParOf" srcId="{BDEFD5CC-96FB-4789-9AEB-86F91386D11A}" destId="{DB27CED8-DC50-4EC3-8D79-286004A45164}" srcOrd="0" destOrd="0" presId="urn:microsoft.com/office/officeart/2005/8/layout/hierarchy1"/>
    <dgm:cxn modelId="{C9333559-4C79-41D9-AEBE-F9C9CEAE6640}" type="presParOf" srcId="{DB27CED8-DC50-4EC3-8D79-286004A45164}" destId="{4EF0994D-7AEC-4C1E-8747-1B93E3637618}" srcOrd="0" destOrd="0" presId="urn:microsoft.com/office/officeart/2005/8/layout/hierarchy1"/>
    <dgm:cxn modelId="{BFD78680-05D0-498F-BCAC-BC02E8030A63}" type="presParOf" srcId="{DB27CED8-DC50-4EC3-8D79-286004A45164}" destId="{859F38AA-0164-43C5-8EC8-DCC3EA1E204E}" srcOrd="1" destOrd="0" presId="urn:microsoft.com/office/officeart/2005/8/layout/hierarchy1"/>
    <dgm:cxn modelId="{D7DF0353-7D49-4A04-8E34-D476614BCA00}" type="presParOf" srcId="{BDEFD5CC-96FB-4789-9AEB-86F91386D11A}" destId="{494AD272-D11F-457E-8C95-267E9B7F44E7}" srcOrd="1" destOrd="0" presId="urn:microsoft.com/office/officeart/2005/8/layout/hierarchy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D765CE8-FEA0-4C42-B6E2-E0940B5D1BD3}" type="doc">
      <dgm:prSet loTypeId="urn:microsoft.com/office/officeart/2005/8/layout/target3" loCatId="list" qsTypeId="urn:microsoft.com/office/officeart/2005/8/quickstyle/simple1" qsCatId="simple" csTypeId="urn:microsoft.com/office/officeart/2005/8/colors/accent1_2" csCatId="accent1" phldr="1"/>
      <dgm:spPr/>
      <dgm:t>
        <a:bodyPr/>
        <a:lstStyle/>
        <a:p>
          <a:endParaRPr lang="ru-RU"/>
        </a:p>
      </dgm:t>
    </dgm:pt>
    <dgm:pt modelId="{6FC1F2D5-E6D6-4113-AF89-C218B2D8740D}">
      <dgm:prSet phldrT="[Текст]" custT="1"/>
      <dgm:spPr/>
      <dgm:t>
        <a:bodyPr/>
        <a:lstStyle/>
        <a:p>
          <a:r>
            <a:rPr lang="ru-RU" sz="1200" dirty="0" smtClean="0">
              <a:latin typeface="Times New Roman" pitchFamily="18" charset="0"/>
              <a:cs typeface="Times New Roman" pitchFamily="18" charset="0"/>
            </a:rPr>
            <a:t>Высшая квалификационная категория </a:t>
          </a:r>
          <a:endParaRPr lang="ru-RU" sz="1200" dirty="0">
            <a:latin typeface="Times New Roman" pitchFamily="18" charset="0"/>
            <a:cs typeface="Times New Roman" pitchFamily="18" charset="0"/>
          </a:endParaRPr>
        </a:p>
      </dgm:t>
    </dgm:pt>
    <dgm:pt modelId="{27F9D7E3-D31A-437A-B30E-045C4A44BD6B}" type="parTrans" cxnId="{1B13CEC0-393A-4F4B-A706-27C95DFB085A}">
      <dgm:prSet/>
      <dgm:spPr/>
      <dgm:t>
        <a:bodyPr/>
        <a:lstStyle/>
        <a:p>
          <a:endParaRPr lang="ru-RU"/>
        </a:p>
      </dgm:t>
    </dgm:pt>
    <dgm:pt modelId="{E236C228-6E92-48F7-ADE8-2C188CACD12C}" type="sibTrans" cxnId="{1B13CEC0-393A-4F4B-A706-27C95DFB085A}">
      <dgm:prSet/>
      <dgm:spPr/>
      <dgm:t>
        <a:bodyPr/>
        <a:lstStyle/>
        <a:p>
          <a:endParaRPr lang="ru-RU"/>
        </a:p>
      </dgm:t>
    </dgm:pt>
    <dgm:pt modelId="{34DF72E1-6D5A-429C-889C-B4D1D0C9FD86}">
      <dgm:prSet phldrT="[Текст]" custT="1"/>
      <dgm:spPr/>
      <dgm:t>
        <a:bodyPr/>
        <a:lstStyle/>
        <a:p>
          <a:r>
            <a:rPr lang="ru-RU" sz="1400" b="1" dirty="0" smtClean="0">
              <a:latin typeface="Times New Roman" pitchFamily="18" charset="0"/>
              <a:cs typeface="Times New Roman" pitchFamily="18" charset="0"/>
            </a:rPr>
            <a:t>38</a:t>
          </a:r>
          <a:endParaRPr lang="ru-RU" sz="1400" b="1" dirty="0">
            <a:latin typeface="Times New Roman" pitchFamily="18" charset="0"/>
            <a:cs typeface="Times New Roman" pitchFamily="18" charset="0"/>
          </a:endParaRPr>
        </a:p>
      </dgm:t>
    </dgm:pt>
    <dgm:pt modelId="{17EFE36E-3F40-4697-BC53-61883E249F2F}" type="parTrans" cxnId="{D549F9A2-264C-410C-B3EF-1A6E60B6E614}">
      <dgm:prSet/>
      <dgm:spPr/>
      <dgm:t>
        <a:bodyPr/>
        <a:lstStyle/>
        <a:p>
          <a:endParaRPr lang="ru-RU"/>
        </a:p>
      </dgm:t>
    </dgm:pt>
    <dgm:pt modelId="{1263D8FE-634E-442E-8990-D00401366BAE}" type="sibTrans" cxnId="{D549F9A2-264C-410C-B3EF-1A6E60B6E614}">
      <dgm:prSet/>
      <dgm:spPr/>
      <dgm:t>
        <a:bodyPr/>
        <a:lstStyle/>
        <a:p>
          <a:endParaRPr lang="ru-RU"/>
        </a:p>
      </dgm:t>
    </dgm:pt>
    <dgm:pt modelId="{F33CDA0B-94D0-4223-8DB9-015E09DD7945}">
      <dgm:prSet phldrT="[Текст]" custT="1"/>
      <dgm:spPr/>
      <dgm:t>
        <a:bodyPr/>
        <a:lstStyle/>
        <a:p>
          <a:r>
            <a:rPr lang="ru-RU" sz="1200" dirty="0" smtClean="0">
              <a:latin typeface="Times New Roman" pitchFamily="18" charset="0"/>
              <a:cs typeface="Times New Roman" pitchFamily="18" charset="0"/>
            </a:rPr>
            <a:t>Первая квалификационная категория </a:t>
          </a:r>
          <a:endParaRPr lang="ru-RU" sz="1200" dirty="0">
            <a:latin typeface="Times New Roman" pitchFamily="18" charset="0"/>
            <a:cs typeface="Times New Roman" pitchFamily="18" charset="0"/>
          </a:endParaRPr>
        </a:p>
      </dgm:t>
    </dgm:pt>
    <dgm:pt modelId="{CAB73CCD-6BAA-4547-80D2-5E4A7AFAED63}" type="parTrans" cxnId="{0AD3B2DF-BCA4-4EE6-BFF7-546DB7AFCE6C}">
      <dgm:prSet/>
      <dgm:spPr/>
      <dgm:t>
        <a:bodyPr/>
        <a:lstStyle/>
        <a:p>
          <a:endParaRPr lang="ru-RU"/>
        </a:p>
      </dgm:t>
    </dgm:pt>
    <dgm:pt modelId="{09842FAB-D07C-4E38-ABFE-A5A943321639}" type="sibTrans" cxnId="{0AD3B2DF-BCA4-4EE6-BFF7-546DB7AFCE6C}">
      <dgm:prSet/>
      <dgm:spPr/>
      <dgm:t>
        <a:bodyPr/>
        <a:lstStyle/>
        <a:p>
          <a:endParaRPr lang="ru-RU"/>
        </a:p>
      </dgm:t>
    </dgm:pt>
    <dgm:pt modelId="{500E776A-2AE5-41AC-8FD4-01D0905F16FA}">
      <dgm:prSet phldrT="[Текст]" custT="1"/>
      <dgm:spPr/>
      <dgm:t>
        <a:bodyPr/>
        <a:lstStyle/>
        <a:p>
          <a:r>
            <a:rPr lang="ru-RU" sz="1400" b="1" dirty="0" smtClean="0">
              <a:latin typeface="Times New Roman" pitchFamily="18" charset="0"/>
              <a:cs typeface="Times New Roman" pitchFamily="18" charset="0"/>
            </a:rPr>
            <a:t>11</a:t>
          </a:r>
          <a:endParaRPr lang="ru-RU" sz="1400" b="1" dirty="0">
            <a:latin typeface="Times New Roman" pitchFamily="18" charset="0"/>
            <a:cs typeface="Times New Roman" pitchFamily="18" charset="0"/>
          </a:endParaRPr>
        </a:p>
      </dgm:t>
    </dgm:pt>
    <dgm:pt modelId="{158CE015-C3ED-4974-AE6B-B9D7A09525AC}" type="parTrans" cxnId="{1ADAB885-B2B3-4478-B3A9-009C8F440C3D}">
      <dgm:prSet/>
      <dgm:spPr/>
      <dgm:t>
        <a:bodyPr/>
        <a:lstStyle/>
        <a:p>
          <a:endParaRPr lang="ru-RU"/>
        </a:p>
      </dgm:t>
    </dgm:pt>
    <dgm:pt modelId="{09E22553-E400-457E-94C5-C91E2B83C897}" type="sibTrans" cxnId="{1ADAB885-B2B3-4478-B3A9-009C8F440C3D}">
      <dgm:prSet/>
      <dgm:spPr/>
      <dgm:t>
        <a:bodyPr/>
        <a:lstStyle/>
        <a:p>
          <a:endParaRPr lang="ru-RU"/>
        </a:p>
      </dgm:t>
    </dgm:pt>
    <dgm:pt modelId="{6E837162-69AE-4FCF-B7F6-41E3D6800BB8}">
      <dgm:prSet phldrT="[Текст]" custT="1"/>
      <dgm:spPr/>
      <dgm:t>
        <a:bodyPr/>
        <a:lstStyle/>
        <a:p>
          <a:r>
            <a:rPr lang="ru-RU" sz="1200" dirty="0" smtClean="0">
              <a:latin typeface="Times New Roman" pitchFamily="18" charset="0"/>
              <a:cs typeface="Times New Roman" pitchFamily="18" charset="0"/>
            </a:rPr>
            <a:t>Вторая квалификационная категория </a:t>
          </a:r>
          <a:endParaRPr lang="ru-RU" sz="1200" dirty="0">
            <a:latin typeface="Times New Roman" pitchFamily="18" charset="0"/>
            <a:cs typeface="Times New Roman" pitchFamily="18" charset="0"/>
          </a:endParaRPr>
        </a:p>
      </dgm:t>
    </dgm:pt>
    <dgm:pt modelId="{19BD4E1C-9112-4578-9FD0-95757A8A47DA}" type="parTrans" cxnId="{F59071A6-B03D-4D03-9FE1-32CD8E3DC305}">
      <dgm:prSet/>
      <dgm:spPr/>
      <dgm:t>
        <a:bodyPr/>
        <a:lstStyle/>
        <a:p>
          <a:endParaRPr lang="ru-RU"/>
        </a:p>
      </dgm:t>
    </dgm:pt>
    <dgm:pt modelId="{22A70857-5FB2-40AF-9EEC-35EE0BA38120}" type="sibTrans" cxnId="{F59071A6-B03D-4D03-9FE1-32CD8E3DC305}">
      <dgm:prSet/>
      <dgm:spPr/>
      <dgm:t>
        <a:bodyPr/>
        <a:lstStyle/>
        <a:p>
          <a:endParaRPr lang="ru-RU"/>
        </a:p>
      </dgm:t>
    </dgm:pt>
    <dgm:pt modelId="{940CD7A2-2132-4034-9E67-64592280C071}">
      <dgm:prSet phldrT="[Текст]" custT="1"/>
      <dgm:spPr/>
      <dgm:t>
        <a:bodyPr/>
        <a:lstStyle/>
        <a:p>
          <a:r>
            <a:rPr lang="ru-RU" sz="1400" b="1" dirty="0" smtClean="0">
              <a:latin typeface="Times New Roman" pitchFamily="18" charset="0"/>
              <a:cs typeface="Times New Roman" pitchFamily="18" charset="0"/>
            </a:rPr>
            <a:t>20</a:t>
          </a:r>
          <a:endParaRPr lang="ru-RU" sz="1400" b="1" dirty="0">
            <a:latin typeface="Times New Roman" pitchFamily="18" charset="0"/>
            <a:cs typeface="Times New Roman" pitchFamily="18" charset="0"/>
          </a:endParaRPr>
        </a:p>
      </dgm:t>
    </dgm:pt>
    <dgm:pt modelId="{310FA290-438D-4996-BD47-7304DCAB13F3}" type="parTrans" cxnId="{E6D54586-C9A0-4179-ACA3-8143C8088E10}">
      <dgm:prSet/>
      <dgm:spPr/>
      <dgm:t>
        <a:bodyPr/>
        <a:lstStyle/>
        <a:p>
          <a:endParaRPr lang="ru-RU"/>
        </a:p>
      </dgm:t>
    </dgm:pt>
    <dgm:pt modelId="{4F6B02FD-1E93-4688-A363-DED69EBF7111}" type="sibTrans" cxnId="{E6D54586-C9A0-4179-ACA3-8143C8088E10}">
      <dgm:prSet/>
      <dgm:spPr/>
      <dgm:t>
        <a:bodyPr/>
        <a:lstStyle/>
        <a:p>
          <a:endParaRPr lang="ru-RU"/>
        </a:p>
      </dgm:t>
    </dgm:pt>
    <dgm:pt modelId="{F0C91566-23F6-4E7A-AE68-D593ED495512}" type="pres">
      <dgm:prSet presAssocID="{FD765CE8-FEA0-4C42-B6E2-E0940B5D1BD3}" presName="Name0" presStyleCnt="0">
        <dgm:presLayoutVars>
          <dgm:chMax val="7"/>
          <dgm:dir/>
          <dgm:animLvl val="lvl"/>
          <dgm:resizeHandles val="exact"/>
        </dgm:presLayoutVars>
      </dgm:prSet>
      <dgm:spPr/>
      <dgm:t>
        <a:bodyPr/>
        <a:lstStyle/>
        <a:p>
          <a:endParaRPr lang="ru-RU"/>
        </a:p>
      </dgm:t>
    </dgm:pt>
    <dgm:pt modelId="{064FF815-8EDD-4F1B-ACC8-01E0761EA824}" type="pres">
      <dgm:prSet presAssocID="{6FC1F2D5-E6D6-4113-AF89-C218B2D8740D}" presName="circle1" presStyleLbl="node1" presStyleIdx="0" presStyleCnt="3" custLinFactNeighborY="-1618"/>
      <dgm:spPr/>
    </dgm:pt>
    <dgm:pt modelId="{F8B4D8BD-E43A-461F-896E-1B155B1206CB}" type="pres">
      <dgm:prSet presAssocID="{6FC1F2D5-E6D6-4113-AF89-C218B2D8740D}" presName="space" presStyleCnt="0"/>
      <dgm:spPr/>
    </dgm:pt>
    <dgm:pt modelId="{A2EE344E-BB55-45E0-A9AB-A3CE04392341}" type="pres">
      <dgm:prSet presAssocID="{6FC1F2D5-E6D6-4113-AF89-C218B2D8740D}" presName="rect1" presStyleLbl="alignAcc1" presStyleIdx="0" presStyleCnt="3"/>
      <dgm:spPr/>
      <dgm:t>
        <a:bodyPr/>
        <a:lstStyle/>
        <a:p>
          <a:endParaRPr lang="ru-RU"/>
        </a:p>
      </dgm:t>
    </dgm:pt>
    <dgm:pt modelId="{85997878-74E2-400B-A5C3-8C5D36DAE7E3}" type="pres">
      <dgm:prSet presAssocID="{F33CDA0B-94D0-4223-8DB9-015E09DD7945}" presName="vertSpace2" presStyleLbl="node1" presStyleIdx="0" presStyleCnt="3"/>
      <dgm:spPr/>
    </dgm:pt>
    <dgm:pt modelId="{22F6A154-D1C3-4FCF-9969-7A49CE7D6B07}" type="pres">
      <dgm:prSet presAssocID="{F33CDA0B-94D0-4223-8DB9-015E09DD7945}" presName="circle2" presStyleLbl="node1" presStyleIdx="1" presStyleCnt="3"/>
      <dgm:spPr/>
    </dgm:pt>
    <dgm:pt modelId="{AB3174AF-793F-4D52-B124-E9F84F8A16AB}" type="pres">
      <dgm:prSet presAssocID="{F33CDA0B-94D0-4223-8DB9-015E09DD7945}" presName="rect2" presStyleLbl="alignAcc1" presStyleIdx="1" presStyleCnt="3" custScaleX="100000" custScaleY="91926" custLinFactNeighborX="-2358" custLinFactNeighborY="2846"/>
      <dgm:spPr/>
      <dgm:t>
        <a:bodyPr/>
        <a:lstStyle/>
        <a:p>
          <a:endParaRPr lang="ru-RU"/>
        </a:p>
      </dgm:t>
    </dgm:pt>
    <dgm:pt modelId="{159E49B9-75DA-4622-85AF-37F7D78646EC}" type="pres">
      <dgm:prSet presAssocID="{6E837162-69AE-4FCF-B7F6-41E3D6800BB8}" presName="vertSpace3" presStyleLbl="node1" presStyleIdx="1" presStyleCnt="3"/>
      <dgm:spPr/>
    </dgm:pt>
    <dgm:pt modelId="{595AE61C-F9AE-4AAD-9988-E32ECA2D0A12}" type="pres">
      <dgm:prSet presAssocID="{6E837162-69AE-4FCF-B7F6-41E3D6800BB8}" presName="circle3" presStyleLbl="node1" presStyleIdx="2" presStyleCnt="3"/>
      <dgm:spPr/>
    </dgm:pt>
    <dgm:pt modelId="{56B3BF49-0E2A-433D-B2E8-2860CA647B72}" type="pres">
      <dgm:prSet presAssocID="{6E837162-69AE-4FCF-B7F6-41E3D6800BB8}" presName="rect3" presStyleLbl="alignAcc1" presStyleIdx="2" presStyleCnt="3"/>
      <dgm:spPr/>
      <dgm:t>
        <a:bodyPr/>
        <a:lstStyle/>
        <a:p>
          <a:endParaRPr lang="ru-RU"/>
        </a:p>
      </dgm:t>
    </dgm:pt>
    <dgm:pt modelId="{ED80B3BD-DAA9-4C62-AD60-517A63BF76A2}" type="pres">
      <dgm:prSet presAssocID="{6FC1F2D5-E6D6-4113-AF89-C218B2D8740D}" presName="rect1ParTx" presStyleLbl="alignAcc1" presStyleIdx="2" presStyleCnt="3">
        <dgm:presLayoutVars>
          <dgm:chMax val="1"/>
          <dgm:bulletEnabled val="1"/>
        </dgm:presLayoutVars>
      </dgm:prSet>
      <dgm:spPr/>
      <dgm:t>
        <a:bodyPr/>
        <a:lstStyle/>
        <a:p>
          <a:endParaRPr lang="ru-RU"/>
        </a:p>
      </dgm:t>
    </dgm:pt>
    <dgm:pt modelId="{5B0CB3DB-33DD-49F1-9C8F-848031A81629}" type="pres">
      <dgm:prSet presAssocID="{6FC1F2D5-E6D6-4113-AF89-C218B2D8740D}" presName="rect1ChTx" presStyleLbl="alignAcc1" presStyleIdx="2" presStyleCnt="3">
        <dgm:presLayoutVars>
          <dgm:bulletEnabled val="1"/>
        </dgm:presLayoutVars>
      </dgm:prSet>
      <dgm:spPr/>
      <dgm:t>
        <a:bodyPr/>
        <a:lstStyle/>
        <a:p>
          <a:endParaRPr lang="ru-RU"/>
        </a:p>
      </dgm:t>
    </dgm:pt>
    <dgm:pt modelId="{FA219D85-E694-4458-931E-B946619030A1}" type="pres">
      <dgm:prSet presAssocID="{F33CDA0B-94D0-4223-8DB9-015E09DD7945}" presName="rect2ParTx" presStyleLbl="alignAcc1" presStyleIdx="2" presStyleCnt="3">
        <dgm:presLayoutVars>
          <dgm:chMax val="1"/>
          <dgm:bulletEnabled val="1"/>
        </dgm:presLayoutVars>
      </dgm:prSet>
      <dgm:spPr/>
      <dgm:t>
        <a:bodyPr/>
        <a:lstStyle/>
        <a:p>
          <a:endParaRPr lang="ru-RU"/>
        </a:p>
      </dgm:t>
    </dgm:pt>
    <dgm:pt modelId="{5247CDDB-039C-45B1-A3A9-A6AC4A5C9EE0}" type="pres">
      <dgm:prSet presAssocID="{F33CDA0B-94D0-4223-8DB9-015E09DD7945}" presName="rect2ChTx" presStyleLbl="alignAcc1" presStyleIdx="2" presStyleCnt="3">
        <dgm:presLayoutVars>
          <dgm:bulletEnabled val="1"/>
        </dgm:presLayoutVars>
      </dgm:prSet>
      <dgm:spPr/>
      <dgm:t>
        <a:bodyPr/>
        <a:lstStyle/>
        <a:p>
          <a:endParaRPr lang="ru-RU"/>
        </a:p>
      </dgm:t>
    </dgm:pt>
    <dgm:pt modelId="{4D305B50-B654-4C85-8ED8-EA684EB68B3E}" type="pres">
      <dgm:prSet presAssocID="{6E837162-69AE-4FCF-B7F6-41E3D6800BB8}" presName="rect3ParTx" presStyleLbl="alignAcc1" presStyleIdx="2" presStyleCnt="3">
        <dgm:presLayoutVars>
          <dgm:chMax val="1"/>
          <dgm:bulletEnabled val="1"/>
        </dgm:presLayoutVars>
      </dgm:prSet>
      <dgm:spPr/>
      <dgm:t>
        <a:bodyPr/>
        <a:lstStyle/>
        <a:p>
          <a:endParaRPr lang="ru-RU"/>
        </a:p>
      </dgm:t>
    </dgm:pt>
    <dgm:pt modelId="{9B5C266A-2D63-449C-9CEF-47E0295AFB95}" type="pres">
      <dgm:prSet presAssocID="{6E837162-69AE-4FCF-B7F6-41E3D6800BB8}" presName="rect3ChTx" presStyleLbl="alignAcc1" presStyleIdx="2" presStyleCnt="3">
        <dgm:presLayoutVars>
          <dgm:bulletEnabled val="1"/>
        </dgm:presLayoutVars>
      </dgm:prSet>
      <dgm:spPr/>
      <dgm:t>
        <a:bodyPr/>
        <a:lstStyle/>
        <a:p>
          <a:endParaRPr lang="ru-RU"/>
        </a:p>
      </dgm:t>
    </dgm:pt>
  </dgm:ptLst>
  <dgm:cxnLst>
    <dgm:cxn modelId="{2D56186B-964E-4524-A62B-369157529CC6}" type="presOf" srcId="{6FC1F2D5-E6D6-4113-AF89-C218B2D8740D}" destId="{ED80B3BD-DAA9-4C62-AD60-517A63BF76A2}" srcOrd="1" destOrd="0" presId="urn:microsoft.com/office/officeart/2005/8/layout/target3"/>
    <dgm:cxn modelId="{AB1B6EF4-22EC-4466-BB55-93B04BD00DE7}" type="presOf" srcId="{6E837162-69AE-4FCF-B7F6-41E3D6800BB8}" destId="{4D305B50-B654-4C85-8ED8-EA684EB68B3E}" srcOrd="1" destOrd="0" presId="urn:microsoft.com/office/officeart/2005/8/layout/target3"/>
    <dgm:cxn modelId="{D549F9A2-264C-410C-B3EF-1A6E60B6E614}" srcId="{6FC1F2D5-E6D6-4113-AF89-C218B2D8740D}" destId="{34DF72E1-6D5A-429C-889C-B4D1D0C9FD86}" srcOrd="0" destOrd="0" parTransId="{17EFE36E-3F40-4697-BC53-61883E249F2F}" sibTransId="{1263D8FE-634E-442E-8990-D00401366BAE}"/>
    <dgm:cxn modelId="{CF0CC2FA-9E3B-4AA0-B6D2-D474185D88CA}" type="presOf" srcId="{F33CDA0B-94D0-4223-8DB9-015E09DD7945}" destId="{FA219D85-E694-4458-931E-B946619030A1}" srcOrd="1" destOrd="0" presId="urn:microsoft.com/office/officeart/2005/8/layout/target3"/>
    <dgm:cxn modelId="{F59071A6-B03D-4D03-9FE1-32CD8E3DC305}" srcId="{FD765CE8-FEA0-4C42-B6E2-E0940B5D1BD3}" destId="{6E837162-69AE-4FCF-B7F6-41E3D6800BB8}" srcOrd="2" destOrd="0" parTransId="{19BD4E1C-9112-4578-9FD0-95757A8A47DA}" sibTransId="{22A70857-5FB2-40AF-9EEC-35EE0BA38120}"/>
    <dgm:cxn modelId="{0F3BC57F-817E-4BBF-A70B-1871A85C61A0}" type="presOf" srcId="{FD765CE8-FEA0-4C42-B6E2-E0940B5D1BD3}" destId="{F0C91566-23F6-4E7A-AE68-D593ED495512}" srcOrd="0" destOrd="0" presId="urn:microsoft.com/office/officeart/2005/8/layout/target3"/>
    <dgm:cxn modelId="{1B13CEC0-393A-4F4B-A706-27C95DFB085A}" srcId="{FD765CE8-FEA0-4C42-B6E2-E0940B5D1BD3}" destId="{6FC1F2D5-E6D6-4113-AF89-C218B2D8740D}" srcOrd="0" destOrd="0" parTransId="{27F9D7E3-D31A-437A-B30E-045C4A44BD6B}" sibTransId="{E236C228-6E92-48F7-ADE8-2C188CACD12C}"/>
    <dgm:cxn modelId="{0AD3B2DF-BCA4-4EE6-BFF7-546DB7AFCE6C}" srcId="{FD765CE8-FEA0-4C42-B6E2-E0940B5D1BD3}" destId="{F33CDA0B-94D0-4223-8DB9-015E09DD7945}" srcOrd="1" destOrd="0" parTransId="{CAB73CCD-6BAA-4547-80D2-5E4A7AFAED63}" sibTransId="{09842FAB-D07C-4E38-ABFE-A5A943321639}"/>
    <dgm:cxn modelId="{98BED0AE-B13D-4C43-B494-47EFEF80F73D}" type="presOf" srcId="{6E837162-69AE-4FCF-B7F6-41E3D6800BB8}" destId="{56B3BF49-0E2A-433D-B2E8-2860CA647B72}" srcOrd="0" destOrd="0" presId="urn:microsoft.com/office/officeart/2005/8/layout/target3"/>
    <dgm:cxn modelId="{47E9446B-1A42-4EC1-BA38-88C30542DC3A}" type="presOf" srcId="{6FC1F2D5-E6D6-4113-AF89-C218B2D8740D}" destId="{A2EE344E-BB55-45E0-A9AB-A3CE04392341}" srcOrd="0" destOrd="0" presId="urn:microsoft.com/office/officeart/2005/8/layout/target3"/>
    <dgm:cxn modelId="{26B42F92-9EFA-4652-975B-53AF939CB7B7}" type="presOf" srcId="{940CD7A2-2132-4034-9E67-64592280C071}" destId="{9B5C266A-2D63-449C-9CEF-47E0295AFB95}" srcOrd="0" destOrd="0" presId="urn:microsoft.com/office/officeart/2005/8/layout/target3"/>
    <dgm:cxn modelId="{2BB57C7A-74F1-4053-8838-ED58B356A9EE}" type="presOf" srcId="{F33CDA0B-94D0-4223-8DB9-015E09DD7945}" destId="{AB3174AF-793F-4D52-B124-E9F84F8A16AB}" srcOrd="0" destOrd="0" presId="urn:microsoft.com/office/officeart/2005/8/layout/target3"/>
    <dgm:cxn modelId="{E6D54586-C9A0-4179-ACA3-8143C8088E10}" srcId="{6E837162-69AE-4FCF-B7F6-41E3D6800BB8}" destId="{940CD7A2-2132-4034-9E67-64592280C071}" srcOrd="0" destOrd="0" parTransId="{310FA290-438D-4996-BD47-7304DCAB13F3}" sibTransId="{4F6B02FD-1E93-4688-A363-DED69EBF7111}"/>
    <dgm:cxn modelId="{6115381B-2890-47C5-A59C-382549C58A7F}" type="presOf" srcId="{34DF72E1-6D5A-429C-889C-B4D1D0C9FD86}" destId="{5B0CB3DB-33DD-49F1-9C8F-848031A81629}" srcOrd="0" destOrd="0" presId="urn:microsoft.com/office/officeart/2005/8/layout/target3"/>
    <dgm:cxn modelId="{BBD2F3C2-06D8-44D7-AE41-241F57A11A1D}" type="presOf" srcId="{500E776A-2AE5-41AC-8FD4-01D0905F16FA}" destId="{5247CDDB-039C-45B1-A3A9-A6AC4A5C9EE0}" srcOrd="0" destOrd="0" presId="urn:microsoft.com/office/officeart/2005/8/layout/target3"/>
    <dgm:cxn modelId="{1ADAB885-B2B3-4478-B3A9-009C8F440C3D}" srcId="{F33CDA0B-94D0-4223-8DB9-015E09DD7945}" destId="{500E776A-2AE5-41AC-8FD4-01D0905F16FA}" srcOrd="0" destOrd="0" parTransId="{158CE015-C3ED-4974-AE6B-B9D7A09525AC}" sibTransId="{09E22553-E400-457E-94C5-C91E2B83C897}"/>
    <dgm:cxn modelId="{36D0C0B5-1EFE-4D27-B8CA-C61688618797}" type="presParOf" srcId="{F0C91566-23F6-4E7A-AE68-D593ED495512}" destId="{064FF815-8EDD-4F1B-ACC8-01E0761EA824}" srcOrd="0" destOrd="0" presId="urn:microsoft.com/office/officeart/2005/8/layout/target3"/>
    <dgm:cxn modelId="{4CEFE1DD-85D5-443B-A4B4-8E31DEC504F5}" type="presParOf" srcId="{F0C91566-23F6-4E7A-AE68-D593ED495512}" destId="{F8B4D8BD-E43A-461F-896E-1B155B1206CB}" srcOrd="1" destOrd="0" presId="urn:microsoft.com/office/officeart/2005/8/layout/target3"/>
    <dgm:cxn modelId="{59DB089E-20F5-4F59-B4A6-42DB81F5D8A6}" type="presParOf" srcId="{F0C91566-23F6-4E7A-AE68-D593ED495512}" destId="{A2EE344E-BB55-45E0-A9AB-A3CE04392341}" srcOrd="2" destOrd="0" presId="urn:microsoft.com/office/officeart/2005/8/layout/target3"/>
    <dgm:cxn modelId="{8B5CDACC-90A4-4E08-8A11-7CD10EBC3B85}" type="presParOf" srcId="{F0C91566-23F6-4E7A-AE68-D593ED495512}" destId="{85997878-74E2-400B-A5C3-8C5D36DAE7E3}" srcOrd="3" destOrd="0" presId="urn:microsoft.com/office/officeart/2005/8/layout/target3"/>
    <dgm:cxn modelId="{744C09CB-5E97-4759-B114-8FD80D694B5C}" type="presParOf" srcId="{F0C91566-23F6-4E7A-AE68-D593ED495512}" destId="{22F6A154-D1C3-4FCF-9969-7A49CE7D6B07}" srcOrd="4" destOrd="0" presId="urn:microsoft.com/office/officeart/2005/8/layout/target3"/>
    <dgm:cxn modelId="{47EA4438-9693-4832-B231-6510F1EB0E77}" type="presParOf" srcId="{F0C91566-23F6-4E7A-AE68-D593ED495512}" destId="{AB3174AF-793F-4D52-B124-E9F84F8A16AB}" srcOrd="5" destOrd="0" presId="urn:microsoft.com/office/officeart/2005/8/layout/target3"/>
    <dgm:cxn modelId="{1F38AA1E-9CB3-4F4C-BB0A-90F49A3A52A3}" type="presParOf" srcId="{F0C91566-23F6-4E7A-AE68-D593ED495512}" destId="{159E49B9-75DA-4622-85AF-37F7D78646EC}" srcOrd="6" destOrd="0" presId="urn:microsoft.com/office/officeart/2005/8/layout/target3"/>
    <dgm:cxn modelId="{B681183B-A973-4865-BD11-A9B052A75087}" type="presParOf" srcId="{F0C91566-23F6-4E7A-AE68-D593ED495512}" destId="{595AE61C-F9AE-4AAD-9988-E32ECA2D0A12}" srcOrd="7" destOrd="0" presId="urn:microsoft.com/office/officeart/2005/8/layout/target3"/>
    <dgm:cxn modelId="{9D7F79B7-394A-48DD-B967-E30D1F2746C2}" type="presParOf" srcId="{F0C91566-23F6-4E7A-AE68-D593ED495512}" destId="{56B3BF49-0E2A-433D-B2E8-2860CA647B72}" srcOrd="8" destOrd="0" presId="urn:microsoft.com/office/officeart/2005/8/layout/target3"/>
    <dgm:cxn modelId="{97D4B6A6-FCAB-4290-B57E-41064D5CFE08}" type="presParOf" srcId="{F0C91566-23F6-4E7A-AE68-D593ED495512}" destId="{ED80B3BD-DAA9-4C62-AD60-517A63BF76A2}" srcOrd="9" destOrd="0" presId="urn:microsoft.com/office/officeart/2005/8/layout/target3"/>
    <dgm:cxn modelId="{DDFDE3A3-FF16-4296-AE97-C774B22C676E}" type="presParOf" srcId="{F0C91566-23F6-4E7A-AE68-D593ED495512}" destId="{5B0CB3DB-33DD-49F1-9C8F-848031A81629}" srcOrd="10" destOrd="0" presId="urn:microsoft.com/office/officeart/2005/8/layout/target3"/>
    <dgm:cxn modelId="{745B0259-4DA6-432B-8A9D-53BC9B0C10E3}" type="presParOf" srcId="{F0C91566-23F6-4E7A-AE68-D593ED495512}" destId="{FA219D85-E694-4458-931E-B946619030A1}" srcOrd="11" destOrd="0" presId="urn:microsoft.com/office/officeart/2005/8/layout/target3"/>
    <dgm:cxn modelId="{35F74A51-C700-41FB-9949-4317FCE928EA}" type="presParOf" srcId="{F0C91566-23F6-4E7A-AE68-D593ED495512}" destId="{5247CDDB-039C-45B1-A3A9-A6AC4A5C9EE0}" srcOrd="12" destOrd="0" presId="urn:microsoft.com/office/officeart/2005/8/layout/target3"/>
    <dgm:cxn modelId="{4483374D-2880-4538-A884-FEF13D3946BD}" type="presParOf" srcId="{F0C91566-23F6-4E7A-AE68-D593ED495512}" destId="{4D305B50-B654-4C85-8ED8-EA684EB68B3E}" srcOrd="13" destOrd="0" presId="urn:microsoft.com/office/officeart/2005/8/layout/target3"/>
    <dgm:cxn modelId="{ED1FFD5D-26C8-4FC5-B8ED-D99D1E58C16E}" type="presParOf" srcId="{F0C91566-23F6-4E7A-AE68-D593ED495512}" destId="{9B5C266A-2D63-449C-9CEF-47E0295AFB95}" srcOrd="14" destOrd="0" presId="urn:microsoft.com/office/officeart/2005/8/layout/target3"/>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EC6143D-7C87-4482-A8FF-A5FD9A079024}" type="doc">
      <dgm:prSet loTypeId="urn:microsoft.com/office/officeart/2005/8/layout/venn3" loCatId="relationship" qsTypeId="urn:microsoft.com/office/officeart/2005/8/quickstyle/3d3" qsCatId="3D" csTypeId="urn:microsoft.com/office/officeart/2005/8/colors/accent1_2" csCatId="accent1" phldr="1"/>
      <dgm:spPr/>
      <dgm:t>
        <a:bodyPr/>
        <a:lstStyle/>
        <a:p>
          <a:endParaRPr lang="ru-RU"/>
        </a:p>
      </dgm:t>
    </dgm:pt>
    <dgm:pt modelId="{DCEA6A28-9D70-4659-B955-2AF1BC48246C}">
      <dgm:prSet phldrT="[Текст]" custT="1"/>
      <dgm:spPr/>
      <dgm:t>
        <a:bodyPr/>
        <a:lstStyle/>
        <a:p>
          <a:endParaRPr lang="ru-RU" sz="1400" b="1"/>
        </a:p>
        <a:p>
          <a:endParaRPr lang="ru-RU" sz="1400" b="1"/>
        </a:p>
        <a:p>
          <a:r>
            <a:rPr lang="ru-RU" sz="1400" b="1">
              <a:latin typeface="Times New Roman" pitchFamily="18" charset="0"/>
              <a:cs typeface="Times New Roman" pitchFamily="18" charset="0"/>
            </a:rPr>
            <a:t>2010</a:t>
          </a:r>
          <a:endParaRPr lang="en-US" sz="1400" b="1">
            <a:latin typeface="Times New Roman" pitchFamily="18" charset="0"/>
            <a:cs typeface="Times New Roman" pitchFamily="18" charset="0"/>
          </a:endParaRPr>
        </a:p>
        <a:p>
          <a:r>
            <a:rPr lang="tt-RU" sz="1100" b="1">
              <a:latin typeface="Times New Roman" pitchFamily="18" charset="0"/>
              <a:cs typeface="Times New Roman" pitchFamily="18" charset="0"/>
            </a:rPr>
            <a:t>"Основы компьютерной грамотности" ТИСБИ</a:t>
          </a:r>
          <a:endParaRPr lang="ru-RU" sz="1100" b="1">
            <a:latin typeface="Times New Roman" pitchFamily="18" charset="0"/>
            <a:cs typeface="Times New Roman" pitchFamily="18" charset="0"/>
          </a:endParaRPr>
        </a:p>
        <a:p>
          <a:r>
            <a:rPr lang="ru-RU" sz="3700"/>
            <a:t> </a:t>
          </a:r>
        </a:p>
      </dgm:t>
    </dgm:pt>
    <dgm:pt modelId="{5AAB107B-771F-4A25-BE53-D2C5780B2A5F}" type="parTrans" cxnId="{34B57FF2-37D5-44D9-8E23-A555DF05C4ED}">
      <dgm:prSet/>
      <dgm:spPr/>
      <dgm:t>
        <a:bodyPr/>
        <a:lstStyle/>
        <a:p>
          <a:endParaRPr lang="ru-RU"/>
        </a:p>
      </dgm:t>
    </dgm:pt>
    <dgm:pt modelId="{C2F7BE60-A60D-49F1-B18F-B12C43F77D32}" type="sibTrans" cxnId="{34B57FF2-37D5-44D9-8E23-A555DF05C4ED}">
      <dgm:prSet/>
      <dgm:spPr/>
      <dgm:t>
        <a:bodyPr/>
        <a:lstStyle/>
        <a:p>
          <a:endParaRPr lang="ru-RU"/>
        </a:p>
      </dgm:t>
    </dgm:pt>
    <dgm:pt modelId="{70D316E7-184B-4713-B879-0A4D17A00226}">
      <dgm:prSet phldrT="[Текст]" custT="1"/>
      <dgm:spPr/>
      <dgm:t>
        <a:bodyPr/>
        <a:lstStyle/>
        <a:p>
          <a:r>
            <a:rPr lang="ru-RU" sz="1400" b="1">
              <a:latin typeface="Times New Roman" pitchFamily="18" charset="0"/>
              <a:cs typeface="Times New Roman" pitchFamily="18" charset="0"/>
            </a:rPr>
            <a:t>2011</a:t>
          </a:r>
          <a:endParaRPr lang="en-US" sz="1400" b="1">
            <a:latin typeface="Times New Roman" pitchFamily="18" charset="0"/>
            <a:cs typeface="Times New Roman" pitchFamily="18" charset="0"/>
          </a:endParaRPr>
        </a:p>
        <a:p>
          <a:r>
            <a:rPr lang="en-US" sz="1200" b="1">
              <a:latin typeface="Times New Roman" pitchFamily="18" charset="0"/>
              <a:cs typeface="Times New Roman" pitchFamily="18" charset="0"/>
            </a:rPr>
            <a:t>EF - International Lang. School</a:t>
          </a:r>
          <a:endParaRPr lang="ru-RU" sz="1200" b="1">
            <a:latin typeface="Times New Roman" pitchFamily="18" charset="0"/>
            <a:cs typeface="Times New Roman" pitchFamily="18" charset="0"/>
          </a:endParaRPr>
        </a:p>
      </dgm:t>
    </dgm:pt>
    <dgm:pt modelId="{BA81C99F-74E1-47B6-AD18-FAE9D2D2E4EE}" type="parTrans" cxnId="{54440237-3980-4AF9-9B3F-70F698932B9E}">
      <dgm:prSet/>
      <dgm:spPr/>
      <dgm:t>
        <a:bodyPr/>
        <a:lstStyle/>
        <a:p>
          <a:endParaRPr lang="ru-RU"/>
        </a:p>
      </dgm:t>
    </dgm:pt>
    <dgm:pt modelId="{2F9462A6-3162-445F-B89E-146EA3E3DD14}" type="sibTrans" cxnId="{54440237-3980-4AF9-9B3F-70F698932B9E}">
      <dgm:prSet/>
      <dgm:spPr/>
      <dgm:t>
        <a:bodyPr/>
        <a:lstStyle/>
        <a:p>
          <a:endParaRPr lang="ru-RU"/>
        </a:p>
      </dgm:t>
    </dgm:pt>
    <dgm:pt modelId="{73F2625A-A3F4-451D-A8D7-2176435C4055}">
      <dgm:prSet phldrT="[Текст]" custT="1"/>
      <dgm:spPr/>
      <dgm:t>
        <a:bodyPr/>
        <a:lstStyle/>
        <a:p>
          <a:r>
            <a:rPr lang="ru-RU" sz="1400" b="1">
              <a:latin typeface="Times New Roman" pitchFamily="18" charset="0"/>
              <a:cs typeface="Times New Roman" pitchFamily="18" charset="0"/>
            </a:rPr>
            <a:t>2012</a:t>
          </a:r>
        </a:p>
        <a:p>
          <a:r>
            <a:rPr lang="en-US" sz="1100" b="1">
              <a:latin typeface="Times New Roman" pitchFamily="18" charset="0"/>
              <a:cs typeface="Times New Roman" pitchFamily="18" charset="0"/>
            </a:rPr>
            <a:t>A Cooperative of the Singapore Teachers' Union</a:t>
          </a:r>
          <a:endParaRPr lang="ru-RU" sz="1100" b="1">
            <a:latin typeface="Times New Roman" pitchFamily="18" charset="0"/>
            <a:cs typeface="Times New Roman" pitchFamily="18" charset="0"/>
          </a:endParaRPr>
        </a:p>
      </dgm:t>
    </dgm:pt>
    <dgm:pt modelId="{B0C3B100-713A-4336-9371-2353A5DB77FA}" type="parTrans" cxnId="{3206C247-D9A7-4C6B-ABEE-BA3EC197D78B}">
      <dgm:prSet/>
      <dgm:spPr/>
      <dgm:t>
        <a:bodyPr/>
        <a:lstStyle/>
        <a:p>
          <a:endParaRPr lang="ru-RU"/>
        </a:p>
      </dgm:t>
    </dgm:pt>
    <dgm:pt modelId="{DE0914C3-2967-4C88-913C-0E4EA3FB6F36}" type="sibTrans" cxnId="{3206C247-D9A7-4C6B-ABEE-BA3EC197D78B}">
      <dgm:prSet/>
      <dgm:spPr/>
      <dgm:t>
        <a:bodyPr/>
        <a:lstStyle/>
        <a:p>
          <a:endParaRPr lang="ru-RU"/>
        </a:p>
      </dgm:t>
    </dgm:pt>
    <dgm:pt modelId="{7651E682-37DC-476D-8AC3-925AC1528F76}" type="pres">
      <dgm:prSet presAssocID="{3EC6143D-7C87-4482-A8FF-A5FD9A079024}" presName="Name0" presStyleCnt="0">
        <dgm:presLayoutVars>
          <dgm:dir/>
          <dgm:resizeHandles val="exact"/>
        </dgm:presLayoutVars>
      </dgm:prSet>
      <dgm:spPr/>
      <dgm:t>
        <a:bodyPr/>
        <a:lstStyle/>
        <a:p>
          <a:endParaRPr lang="ru-RU"/>
        </a:p>
      </dgm:t>
    </dgm:pt>
    <dgm:pt modelId="{FB95008D-08BC-43CD-BE14-8A74F7559199}" type="pres">
      <dgm:prSet presAssocID="{DCEA6A28-9D70-4659-B955-2AF1BC48246C}" presName="Name5" presStyleLbl="vennNode1" presStyleIdx="0" presStyleCnt="3">
        <dgm:presLayoutVars>
          <dgm:bulletEnabled val="1"/>
        </dgm:presLayoutVars>
      </dgm:prSet>
      <dgm:spPr/>
      <dgm:t>
        <a:bodyPr/>
        <a:lstStyle/>
        <a:p>
          <a:endParaRPr lang="ru-RU"/>
        </a:p>
      </dgm:t>
    </dgm:pt>
    <dgm:pt modelId="{FE807EB2-F419-4EF8-8A9D-0F88F0424E3D}" type="pres">
      <dgm:prSet presAssocID="{C2F7BE60-A60D-49F1-B18F-B12C43F77D32}" presName="space" presStyleCnt="0"/>
      <dgm:spPr/>
    </dgm:pt>
    <dgm:pt modelId="{E0F91E08-AE80-45A4-8012-31E778A94BEB}" type="pres">
      <dgm:prSet presAssocID="{70D316E7-184B-4713-B879-0A4D17A00226}" presName="Name5" presStyleLbl="vennNode1" presStyleIdx="1" presStyleCnt="3" custLinFactNeighborX="-5906" custLinFactNeighborY="1181">
        <dgm:presLayoutVars>
          <dgm:bulletEnabled val="1"/>
        </dgm:presLayoutVars>
      </dgm:prSet>
      <dgm:spPr/>
      <dgm:t>
        <a:bodyPr/>
        <a:lstStyle/>
        <a:p>
          <a:endParaRPr lang="ru-RU"/>
        </a:p>
      </dgm:t>
    </dgm:pt>
    <dgm:pt modelId="{5B0B9AC9-C83B-463F-9022-33F5DBAC0108}" type="pres">
      <dgm:prSet presAssocID="{2F9462A6-3162-445F-B89E-146EA3E3DD14}" presName="space" presStyleCnt="0"/>
      <dgm:spPr/>
    </dgm:pt>
    <dgm:pt modelId="{6B07D8EE-273E-41D6-839B-BE5CE2C104B7}" type="pres">
      <dgm:prSet presAssocID="{73F2625A-A3F4-451D-A8D7-2176435C4055}" presName="Name5" presStyleLbl="vennNode1" presStyleIdx="2" presStyleCnt="3">
        <dgm:presLayoutVars>
          <dgm:bulletEnabled val="1"/>
        </dgm:presLayoutVars>
      </dgm:prSet>
      <dgm:spPr/>
      <dgm:t>
        <a:bodyPr/>
        <a:lstStyle/>
        <a:p>
          <a:endParaRPr lang="ru-RU"/>
        </a:p>
      </dgm:t>
    </dgm:pt>
  </dgm:ptLst>
  <dgm:cxnLst>
    <dgm:cxn modelId="{54440237-3980-4AF9-9B3F-70F698932B9E}" srcId="{3EC6143D-7C87-4482-A8FF-A5FD9A079024}" destId="{70D316E7-184B-4713-B879-0A4D17A00226}" srcOrd="1" destOrd="0" parTransId="{BA81C99F-74E1-47B6-AD18-FAE9D2D2E4EE}" sibTransId="{2F9462A6-3162-445F-B89E-146EA3E3DD14}"/>
    <dgm:cxn modelId="{238100C8-DBB3-45A7-97F0-2CD3EE30543D}" type="presOf" srcId="{DCEA6A28-9D70-4659-B955-2AF1BC48246C}" destId="{FB95008D-08BC-43CD-BE14-8A74F7559199}" srcOrd="0" destOrd="0" presId="urn:microsoft.com/office/officeart/2005/8/layout/venn3"/>
    <dgm:cxn modelId="{34B57FF2-37D5-44D9-8E23-A555DF05C4ED}" srcId="{3EC6143D-7C87-4482-A8FF-A5FD9A079024}" destId="{DCEA6A28-9D70-4659-B955-2AF1BC48246C}" srcOrd="0" destOrd="0" parTransId="{5AAB107B-771F-4A25-BE53-D2C5780B2A5F}" sibTransId="{C2F7BE60-A60D-49F1-B18F-B12C43F77D32}"/>
    <dgm:cxn modelId="{3206C247-D9A7-4C6B-ABEE-BA3EC197D78B}" srcId="{3EC6143D-7C87-4482-A8FF-A5FD9A079024}" destId="{73F2625A-A3F4-451D-A8D7-2176435C4055}" srcOrd="2" destOrd="0" parTransId="{B0C3B100-713A-4336-9371-2353A5DB77FA}" sibTransId="{DE0914C3-2967-4C88-913C-0E4EA3FB6F36}"/>
    <dgm:cxn modelId="{D55A7563-03F9-4110-82CB-8EE7D449A271}" type="presOf" srcId="{70D316E7-184B-4713-B879-0A4D17A00226}" destId="{E0F91E08-AE80-45A4-8012-31E778A94BEB}" srcOrd="0" destOrd="0" presId="urn:microsoft.com/office/officeart/2005/8/layout/venn3"/>
    <dgm:cxn modelId="{7ECE87BD-83AB-43FD-84F7-2F5847139CCE}" type="presOf" srcId="{3EC6143D-7C87-4482-A8FF-A5FD9A079024}" destId="{7651E682-37DC-476D-8AC3-925AC1528F76}" srcOrd="0" destOrd="0" presId="urn:microsoft.com/office/officeart/2005/8/layout/venn3"/>
    <dgm:cxn modelId="{F6229B14-E9C3-4F3B-8A6D-31B2E2E5F169}" type="presOf" srcId="{73F2625A-A3F4-451D-A8D7-2176435C4055}" destId="{6B07D8EE-273E-41D6-839B-BE5CE2C104B7}" srcOrd="0" destOrd="0" presId="urn:microsoft.com/office/officeart/2005/8/layout/venn3"/>
    <dgm:cxn modelId="{4B615403-6E62-4FBD-8B4D-A030A11A48F6}" type="presParOf" srcId="{7651E682-37DC-476D-8AC3-925AC1528F76}" destId="{FB95008D-08BC-43CD-BE14-8A74F7559199}" srcOrd="0" destOrd="0" presId="urn:microsoft.com/office/officeart/2005/8/layout/venn3"/>
    <dgm:cxn modelId="{32FD59AD-CAFF-4386-8278-5C5A45F0383E}" type="presParOf" srcId="{7651E682-37DC-476D-8AC3-925AC1528F76}" destId="{FE807EB2-F419-4EF8-8A9D-0F88F0424E3D}" srcOrd="1" destOrd="0" presId="urn:microsoft.com/office/officeart/2005/8/layout/venn3"/>
    <dgm:cxn modelId="{F8019640-D72F-4493-A94F-A5E2DA4DC750}" type="presParOf" srcId="{7651E682-37DC-476D-8AC3-925AC1528F76}" destId="{E0F91E08-AE80-45A4-8012-31E778A94BEB}" srcOrd="2" destOrd="0" presId="urn:microsoft.com/office/officeart/2005/8/layout/venn3"/>
    <dgm:cxn modelId="{B21FB08A-66ED-4FE4-95F4-67AF2CE7FF10}" type="presParOf" srcId="{7651E682-37DC-476D-8AC3-925AC1528F76}" destId="{5B0B9AC9-C83B-463F-9022-33F5DBAC0108}" srcOrd="3" destOrd="0" presId="urn:microsoft.com/office/officeart/2005/8/layout/venn3"/>
    <dgm:cxn modelId="{AFDC57E4-2382-4D8D-9328-2BEC50152492}" type="presParOf" srcId="{7651E682-37DC-476D-8AC3-925AC1528F76}" destId="{6B07D8EE-273E-41D6-839B-BE5CE2C104B7}" srcOrd="4" destOrd="0" presId="urn:microsoft.com/office/officeart/2005/8/layout/venn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F9C8FC9C-16EE-4C16-BEED-199E56739D8D}" type="doc">
      <dgm:prSet loTypeId="urn:microsoft.com/office/officeart/2005/8/layout/hierarchy3" loCatId="list" qsTypeId="urn:microsoft.com/office/officeart/2005/8/quickstyle/simple1" qsCatId="simple" csTypeId="urn:microsoft.com/office/officeart/2005/8/colors/accent2_4" csCatId="accent2" phldr="1"/>
      <dgm:spPr/>
      <dgm:t>
        <a:bodyPr/>
        <a:lstStyle/>
        <a:p>
          <a:endParaRPr lang="ru-RU"/>
        </a:p>
      </dgm:t>
    </dgm:pt>
    <dgm:pt modelId="{0FAA7E63-9486-4F04-861A-89850E8D9512}">
      <dgm:prSet phldrT="[Текст]"/>
      <dgm:spPr/>
      <dgm:t>
        <a:bodyPr/>
        <a:lstStyle/>
        <a:p>
          <a:r>
            <a:rPr lang="ru-RU">
              <a:solidFill>
                <a:sysClr val="windowText" lastClr="000000"/>
              </a:solidFill>
              <a:latin typeface="Times New Roman" pitchFamily="18" charset="0"/>
              <a:cs typeface="Times New Roman" pitchFamily="18" charset="0"/>
            </a:rPr>
            <a:t>2013</a:t>
          </a:r>
        </a:p>
      </dgm:t>
    </dgm:pt>
    <dgm:pt modelId="{5A95A7BD-BE73-462A-B0DD-6151E18DE6AB}" type="parTrans" cxnId="{8271217D-7CAB-4B3D-B181-756020B38A56}">
      <dgm:prSet/>
      <dgm:spPr/>
      <dgm:t>
        <a:bodyPr/>
        <a:lstStyle/>
        <a:p>
          <a:endParaRPr lang="ru-RU"/>
        </a:p>
      </dgm:t>
    </dgm:pt>
    <dgm:pt modelId="{B9F7F755-7140-48F5-B1AA-8D2B4D9ADF8E}" type="sibTrans" cxnId="{8271217D-7CAB-4B3D-B181-756020B38A56}">
      <dgm:prSet/>
      <dgm:spPr/>
      <dgm:t>
        <a:bodyPr/>
        <a:lstStyle/>
        <a:p>
          <a:endParaRPr lang="ru-RU"/>
        </a:p>
      </dgm:t>
    </dgm:pt>
    <dgm:pt modelId="{87C3CFE0-EE5E-4459-949D-F1A5E740C43B}">
      <dgm:prSet phldrT="[Текст]" custT="1"/>
      <dgm:spPr/>
      <dgm:t>
        <a:bodyPr/>
        <a:lstStyle/>
        <a:p>
          <a:r>
            <a:rPr lang="ru-RU" sz="800">
              <a:latin typeface="Times New Roman" pitchFamily="18" charset="0"/>
              <a:cs typeface="Times New Roman" pitchFamily="18" charset="0"/>
            </a:rPr>
            <a:t>"Формирование современной модели современного образования" Москва</a:t>
          </a:r>
        </a:p>
      </dgm:t>
    </dgm:pt>
    <dgm:pt modelId="{B7724B28-6787-4F79-8326-ADB515F93348}" type="parTrans" cxnId="{B368B0E8-C9E7-4515-B869-EAE5CB85DFC3}">
      <dgm:prSet/>
      <dgm:spPr/>
      <dgm:t>
        <a:bodyPr/>
        <a:lstStyle/>
        <a:p>
          <a:endParaRPr lang="ru-RU"/>
        </a:p>
      </dgm:t>
    </dgm:pt>
    <dgm:pt modelId="{B7E23AEC-7A96-429F-B911-13B3A1161B65}" type="sibTrans" cxnId="{B368B0E8-C9E7-4515-B869-EAE5CB85DFC3}">
      <dgm:prSet/>
      <dgm:spPr/>
      <dgm:t>
        <a:bodyPr/>
        <a:lstStyle/>
        <a:p>
          <a:endParaRPr lang="ru-RU"/>
        </a:p>
      </dgm:t>
    </dgm:pt>
    <dgm:pt modelId="{623A99E6-01CB-40C1-BBC3-17C69D064362}">
      <dgm:prSet phldrT="[Текст]" custT="1"/>
      <dgm:spPr/>
      <dgm:t>
        <a:bodyPr/>
        <a:lstStyle/>
        <a:p>
          <a:r>
            <a:rPr lang="ru-RU" sz="800">
              <a:latin typeface="Times New Roman" pitchFamily="18" charset="0"/>
              <a:cs typeface="Times New Roman" pitchFamily="18" charset="0"/>
            </a:rPr>
            <a:t>"Организация внеурочной деятельности младших школьников"ГАОУ ДПО ИРО РТ</a:t>
          </a:r>
        </a:p>
      </dgm:t>
    </dgm:pt>
    <dgm:pt modelId="{2A1C9950-610D-4A62-AF8B-84F583C2F599}" type="parTrans" cxnId="{42F53A6D-15B0-4266-A2C4-909C8B9BAC0C}">
      <dgm:prSet/>
      <dgm:spPr/>
      <dgm:t>
        <a:bodyPr/>
        <a:lstStyle/>
        <a:p>
          <a:endParaRPr lang="ru-RU"/>
        </a:p>
      </dgm:t>
    </dgm:pt>
    <dgm:pt modelId="{9826476A-F1ED-448E-901A-B388EF779848}" type="sibTrans" cxnId="{42F53A6D-15B0-4266-A2C4-909C8B9BAC0C}">
      <dgm:prSet/>
      <dgm:spPr/>
      <dgm:t>
        <a:bodyPr/>
        <a:lstStyle/>
        <a:p>
          <a:endParaRPr lang="ru-RU"/>
        </a:p>
      </dgm:t>
    </dgm:pt>
    <dgm:pt modelId="{CF40140E-6AC8-4D12-8B54-46FE9FC059D0}">
      <dgm:prSet phldrT="[Текст]"/>
      <dgm:spPr/>
      <dgm:t>
        <a:bodyPr/>
        <a:lstStyle/>
        <a:p>
          <a:r>
            <a:rPr lang="ru-RU">
              <a:solidFill>
                <a:sysClr val="windowText" lastClr="000000"/>
              </a:solidFill>
              <a:latin typeface="Times New Roman" pitchFamily="18" charset="0"/>
              <a:cs typeface="Times New Roman" pitchFamily="18" charset="0"/>
            </a:rPr>
            <a:t>2012</a:t>
          </a:r>
        </a:p>
      </dgm:t>
    </dgm:pt>
    <dgm:pt modelId="{9A78866D-B881-49E3-AF90-87E4B0BF32B6}" type="parTrans" cxnId="{E016CAFE-2438-4BAE-8B85-75A2A24C706A}">
      <dgm:prSet/>
      <dgm:spPr/>
      <dgm:t>
        <a:bodyPr/>
        <a:lstStyle/>
        <a:p>
          <a:endParaRPr lang="ru-RU"/>
        </a:p>
      </dgm:t>
    </dgm:pt>
    <dgm:pt modelId="{5DD0E38A-9875-4755-B609-CB00B61D874F}" type="sibTrans" cxnId="{E016CAFE-2438-4BAE-8B85-75A2A24C706A}">
      <dgm:prSet/>
      <dgm:spPr/>
      <dgm:t>
        <a:bodyPr/>
        <a:lstStyle/>
        <a:p>
          <a:endParaRPr lang="ru-RU"/>
        </a:p>
      </dgm:t>
    </dgm:pt>
    <dgm:pt modelId="{53902573-2DCE-47EB-B811-B9CE5A593512}">
      <dgm:prSet phldrT="[Текст]" custT="1"/>
      <dgm:spPr/>
      <dgm:t>
        <a:bodyPr/>
        <a:lstStyle/>
        <a:p>
          <a:r>
            <a:rPr lang="ru-RU" sz="800">
              <a:latin typeface="Times New Roman" pitchFamily="18" charset="0"/>
              <a:cs typeface="Times New Roman" pitchFamily="18" charset="0"/>
            </a:rPr>
            <a:t>"Современный образовательный менеджмент" ГАОУ ДПО ИРО РТ</a:t>
          </a:r>
        </a:p>
      </dgm:t>
    </dgm:pt>
    <dgm:pt modelId="{13492B50-F5B7-4292-8540-82B449767688}" type="parTrans" cxnId="{11DC812C-5DA0-42A9-9AF5-A385EF5D3658}">
      <dgm:prSet/>
      <dgm:spPr/>
      <dgm:t>
        <a:bodyPr/>
        <a:lstStyle/>
        <a:p>
          <a:endParaRPr lang="ru-RU"/>
        </a:p>
      </dgm:t>
    </dgm:pt>
    <dgm:pt modelId="{36917890-936B-4A1A-BA4E-5431B5C01E24}" type="sibTrans" cxnId="{11DC812C-5DA0-42A9-9AF5-A385EF5D3658}">
      <dgm:prSet/>
      <dgm:spPr/>
      <dgm:t>
        <a:bodyPr/>
        <a:lstStyle/>
        <a:p>
          <a:endParaRPr lang="ru-RU"/>
        </a:p>
      </dgm:t>
    </dgm:pt>
    <dgm:pt modelId="{5A94D9A1-DEB1-45E9-8264-D494ECEA7257}">
      <dgm:prSet phldrT="[Текст]" custT="1"/>
      <dgm:spPr/>
      <dgm:t>
        <a:bodyPr/>
        <a:lstStyle/>
        <a:p>
          <a:r>
            <a:rPr lang="ru-RU" sz="900">
              <a:latin typeface="Times New Roman" pitchFamily="18" charset="0"/>
              <a:cs typeface="Times New Roman" pitchFamily="18" charset="0"/>
            </a:rPr>
            <a:t>сертификат издательства "</a:t>
          </a:r>
          <a:r>
            <a:rPr lang="en-US" sz="900">
              <a:latin typeface="Times New Roman" pitchFamily="18" charset="0"/>
              <a:cs typeface="Times New Roman" pitchFamily="18" charset="0"/>
            </a:rPr>
            <a:t>WHO IS WHO</a:t>
          </a:r>
          <a:r>
            <a:rPr lang="ru-RU" sz="900">
              <a:latin typeface="Times New Roman" pitchFamily="18" charset="0"/>
              <a:cs typeface="Times New Roman" pitchFamily="18" charset="0"/>
            </a:rPr>
            <a:t>"</a:t>
          </a:r>
        </a:p>
      </dgm:t>
    </dgm:pt>
    <dgm:pt modelId="{E7A7AAB5-42C3-4B76-8F10-ED71D16F6A2F}" type="parTrans" cxnId="{2DACF269-A2F8-4B29-946B-D496249FAB6D}">
      <dgm:prSet/>
      <dgm:spPr/>
      <dgm:t>
        <a:bodyPr/>
        <a:lstStyle/>
        <a:p>
          <a:endParaRPr lang="ru-RU"/>
        </a:p>
      </dgm:t>
    </dgm:pt>
    <dgm:pt modelId="{27882565-8584-47F6-8A67-209CFD138EA5}" type="sibTrans" cxnId="{2DACF269-A2F8-4B29-946B-D496249FAB6D}">
      <dgm:prSet/>
      <dgm:spPr/>
      <dgm:t>
        <a:bodyPr/>
        <a:lstStyle/>
        <a:p>
          <a:endParaRPr lang="ru-RU"/>
        </a:p>
      </dgm:t>
    </dgm:pt>
    <dgm:pt modelId="{BF6F79D9-E84E-4E7B-8D2A-503865B645F3}">
      <dgm:prSet phldrT="[Текст]" custT="1"/>
      <dgm:spPr/>
      <dgm:t>
        <a:bodyPr/>
        <a:lstStyle/>
        <a:p>
          <a:r>
            <a:rPr lang="ru-RU" sz="900">
              <a:latin typeface="Times New Roman" pitchFamily="18" charset="0"/>
              <a:cs typeface="Times New Roman" pitchFamily="18" charset="0"/>
            </a:rPr>
            <a:t>"Трансляция ДСДМ"ФГОУ АПКиППРО</a:t>
          </a:r>
        </a:p>
      </dgm:t>
    </dgm:pt>
    <dgm:pt modelId="{A85A2FD9-4412-4D00-82B6-30A2BE4849E1}" type="parTrans" cxnId="{8F8AED81-62FD-42E1-8423-565C61735C3B}">
      <dgm:prSet/>
      <dgm:spPr/>
      <dgm:t>
        <a:bodyPr/>
        <a:lstStyle/>
        <a:p>
          <a:endParaRPr lang="ru-RU"/>
        </a:p>
      </dgm:t>
    </dgm:pt>
    <dgm:pt modelId="{559CAAF0-449D-4821-B386-85D5033EC9FC}" type="sibTrans" cxnId="{8F8AED81-62FD-42E1-8423-565C61735C3B}">
      <dgm:prSet/>
      <dgm:spPr/>
      <dgm:t>
        <a:bodyPr/>
        <a:lstStyle/>
        <a:p>
          <a:endParaRPr lang="ru-RU"/>
        </a:p>
      </dgm:t>
    </dgm:pt>
    <dgm:pt modelId="{8FF6069C-5A5C-4EC6-A547-FE0B462B9A42}">
      <dgm:prSet custT="1"/>
      <dgm:spPr/>
      <dgm:t>
        <a:bodyPr/>
        <a:lstStyle/>
        <a:p>
          <a:r>
            <a:rPr lang="ru-RU" sz="800">
              <a:latin typeface="Times New Roman" pitchFamily="18" charset="0"/>
              <a:cs typeface="Times New Roman" pitchFamily="18" charset="0"/>
            </a:rPr>
            <a:t>Пед. стажировка в Финляндии, Швеции, Эстонии</a:t>
          </a:r>
        </a:p>
      </dgm:t>
    </dgm:pt>
    <dgm:pt modelId="{0761BEDD-6474-4376-BA08-A8080660DF48}" type="parTrans" cxnId="{AAE2ED25-897F-4B57-A265-87AAB4D13E2D}">
      <dgm:prSet/>
      <dgm:spPr/>
      <dgm:t>
        <a:bodyPr/>
        <a:lstStyle/>
        <a:p>
          <a:endParaRPr lang="ru-RU"/>
        </a:p>
      </dgm:t>
    </dgm:pt>
    <dgm:pt modelId="{98810A81-0258-44A1-9754-76513816AC03}" type="sibTrans" cxnId="{AAE2ED25-897F-4B57-A265-87AAB4D13E2D}">
      <dgm:prSet/>
      <dgm:spPr/>
      <dgm:t>
        <a:bodyPr/>
        <a:lstStyle/>
        <a:p>
          <a:endParaRPr lang="ru-RU"/>
        </a:p>
      </dgm:t>
    </dgm:pt>
    <dgm:pt modelId="{4041A256-09C7-4B65-8FE9-E6D9D02DD640}">
      <dgm:prSet/>
      <dgm:spPr/>
      <dgm:t>
        <a:bodyPr/>
        <a:lstStyle/>
        <a:p>
          <a:r>
            <a:rPr lang="ru-RU">
              <a:solidFill>
                <a:sysClr val="windowText" lastClr="000000"/>
              </a:solidFill>
              <a:latin typeface="Times New Roman" pitchFamily="18" charset="0"/>
              <a:cs typeface="Times New Roman" pitchFamily="18" charset="0"/>
            </a:rPr>
            <a:t>2011</a:t>
          </a:r>
        </a:p>
      </dgm:t>
    </dgm:pt>
    <dgm:pt modelId="{8DB5F159-BEBF-43F3-9204-45CE7930D84E}" type="parTrans" cxnId="{C6A8DBBA-D717-442A-8F7A-209418BF3B16}">
      <dgm:prSet/>
      <dgm:spPr/>
      <dgm:t>
        <a:bodyPr/>
        <a:lstStyle/>
        <a:p>
          <a:endParaRPr lang="ru-RU"/>
        </a:p>
      </dgm:t>
    </dgm:pt>
    <dgm:pt modelId="{4F6DECC4-0280-4E25-9D1A-1D9F8EF10A98}" type="sibTrans" cxnId="{C6A8DBBA-D717-442A-8F7A-209418BF3B16}">
      <dgm:prSet/>
      <dgm:spPr/>
      <dgm:t>
        <a:bodyPr/>
        <a:lstStyle/>
        <a:p>
          <a:endParaRPr lang="ru-RU"/>
        </a:p>
      </dgm:t>
    </dgm:pt>
    <dgm:pt modelId="{2532B025-5A2E-471F-BBEE-4C6322A7C190}">
      <dgm:prSet custT="1"/>
      <dgm:spPr/>
      <dgm:t>
        <a:bodyPr/>
        <a:lstStyle/>
        <a:p>
          <a:r>
            <a:rPr lang="ru-RU" sz="900">
              <a:latin typeface="Times New Roman" pitchFamily="18" charset="0"/>
              <a:cs typeface="Times New Roman" pitchFamily="18" charset="0"/>
            </a:rPr>
            <a:t>"Инновационные процессы в образовании" МГУЭСиИ</a:t>
          </a:r>
        </a:p>
      </dgm:t>
    </dgm:pt>
    <dgm:pt modelId="{B657EF4A-5EAB-40E8-8689-604F5F13B13F}" type="parTrans" cxnId="{6FD2DFF2-E187-444D-9D9C-B543DA3189AA}">
      <dgm:prSet/>
      <dgm:spPr/>
      <dgm:t>
        <a:bodyPr/>
        <a:lstStyle/>
        <a:p>
          <a:endParaRPr lang="ru-RU"/>
        </a:p>
      </dgm:t>
    </dgm:pt>
    <dgm:pt modelId="{01BC625C-52F4-4CAE-9B0A-631A395B6866}" type="sibTrans" cxnId="{6FD2DFF2-E187-444D-9D9C-B543DA3189AA}">
      <dgm:prSet/>
      <dgm:spPr/>
      <dgm:t>
        <a:bodyPr/>
        <a:lstStyle/>
        <a:p>
          <a:endParaRPr lang="ru-RU"/>
        </a:p>
      </dgm:t>
    </dgm:pt>
    <dgm:pt modelId="{8950BB2C-0A47-4A32-B376-07EA9B661274}">
      <dgm:prSet custT="1"/>
      <dgm:spPr/>
      <dgm:t>
        <a:bodyPr/>
        <a:lstStyle/>
        <a:p>
          <a:r>
            <a:rPr lang="ru-RU" sz="900">
              <a:latin typeface="Times New Roman" pitchFamily="18" charset="0"/>
              <a:cs typeface="Times New Roman" pitchFamily="18" charset="0"/>
            </a:rPr>
            <a:t>пед. стажировка в Германии</a:t>
          </a:r>
        </a:p>
      </dgm:t>
    </dgm:pt>
    <dgm:pt modelId="{BE3A0106-54F6-4184-98C5-B6654EC07DF6}" type="parTrans" cxnId="{C6645BF9-4774-4E8C-BC97-A2A58A2AA511}">
      <dgm:prSet/>
      <dgm:spPr/>
      <dgm:t>
        <a:bodyPr/>
        <a:lstStyle/>
        <a:p>
          <a:endParaRPr lang="ru-RU"/>
        </a:p>
      </dgm:t>
    </dgm:pt>
    <dgm:pt modelId="{CE28E78A-ECF2-45CA-82C5-C7A4F175EF6C}" type="sibTrans" cxnId="{C6645BF9-4774-4E8C-BC97-A2A58A2AA511}">
      <dgm:prSet/>
      <dgm:spPr/>
      <dgm:t>
        <a:bodyPr/>
        <a:lstStyle/>
        <a:p>
          <a:endParaRPr lang="ru-RU"/>
        </a:p>
      </dgm:t>
    </dgm:pt>
    <dgm:pt modelId="{8BB1DCEB-7F3E-4C5C-9054-2254287143FB}">
      <dgm:prSet custT="1"/>
      <dgm:spPr/>
      <dgm:t>
        <a:bodyPr/>
        <a:lstStyle/>
        <a:p>
          <a:r>
            <a:rPr lang="ru-RU" sz="900">
              <a:latin typeface="Times New Roman" pitchFamily="18" charset="0"/>
              <a:cs typeface="Times New Roman" pitchFamily="18" charset="0"/>
            </a:rPr>
            <a:t>"Современная школа: территория развития и партнёрства" Москва</a:t>
          </a:r>
        </a:p>
      </dgm:t>
    </dgm:pt>
    <dgm:pt modelId="{ACD5FAF9-9DFD-45DD-A530-A53BCFE40280}" type="parTrans" cxnId="{AFF69E1E-9000-4C96-97ED-5E9D5EF7A7C7}">
      <dgm:prSet/>
      <dgm:spPr/>
      <dgm:t>
        <a:bodyPr/>
        <a:lstStyle/>
        <a:p>
          <a:endParaRPr lang="ru-RU"/>
        </a:p>
      </dgm:t>
    </dgm:pt>
    <dgm:pt modelId="{04C6F28F-B865-4ED2-97D8-2587953F1ED5}" type="sibTrans" cxnId="{AFF69E1E-9000-4C96-97ED-5E9D5EF7A7C7}">
      <dgm:prSet/>
      <dgm:spPr/>
      <dgm:t>
        <a:bodyPr/>
        <a:lstStyle/>
        <a:p>
          <a:endParaRPr lang="ru-RU"/>
        </a:p>
      </dgm:t>
    </dgm:pt>
    <dgm:pt modelId="{F3CD1F98-CC11-41D1-880D-6D07045487F7}">
      <dgm:prSet custT="1"/>
      <dgm:spPr/>
      <dgm:t>
        <a:bodyPr/>
        <a:lstStyle/>
        <a:p>
          <a:r>
            <a:rPr lang="ru-RU" sz="600">
              <a:latin typeface="Times New Roman" pitchFamily="18" charset="0"/>
              <a:cs typeface="Times New Roman" pitchFamily="18" charset="0"/>
            </a:rPr>
            <a:t>"</a:t>
          </a:r>
          <a:r>
            <a:rPr lang="ru-RU" sz="900">
              <a:latin typeface="Times New Roman" pitchFamily="18" charset="0"/>
              <a:cs typeface="Times New Roman" pitchFamily="18" charset="0"/>
            </a:rPr>
            <a:t>Развитие инновац. образ.деятельности" АПКиППРО</a:t>
          </a:r>
        </a:p>
      </dgm:t>
    </dgm:pt>
    <dgm:pt modelId="{362E0330-FAD0-4A32-906E-A80B411ADABB}" type="parTrans" cxnId="{F7200898-2BF9-4194-A200-88A7D310D7B7}">
      <dgm:prSet/>
      <dgm:spPr/>
      <dgm:t>
        <a:bodyPr/>
        <a:lstStyle/>
        <a:p>
          <a:endParaRPr lang="ru-RU"/>
        </a:p>
      </dgm:t>
    </dgm:pt>
    <dgm:pt modelId="{825A4C46-FEEB-4A48-B3C4-3C1F8B118C3E}" type="sibTrans" cxnId="{F7200898-2BF9-4194-A200-88A7D310D7B7}">
      <dgm:prSet/>
      <dgm:spPr/>
      <dgm:t>
        <a:bodyPr/>
        <a:lstStyle/>
        <a:p>
          <a:endParaRPr lang="ru-RU"/>
        </a:p>
      </dgm:t>
    </dgm:pt>
    <dgm:pt modelId="{4FAE86F6-CFDD-41BD-ADF8-700985A86DB6}">
      <dgm:prSet custT="1"/>
      <dgm:spPr/>
      <dgm:t>
        <a:bodyPr/>
        <a:lstStyle/>
        <a:p>
          <a:r>
            <a:rPr lang="ru-RU" sz="900">
              <a:latin typeface="Times New Roman" pitchFamily="18" charset="0"/>
              <a:cs typeface="Times New Roman" pitchFamily="18" charset="0"/>
            </a:rPr>
            <a:t>майкрософт</a:t>
          </a:r>
        </a:p>
      </dgm:t>
    </dgm:pt>
    <dgm:pt modelId="{C1AE0B6D-765F-4383-9942-2877DF4FF0E8}" type="parTrans" cxnId="{04C8BD18-516B-4134-8083-C0FCE3B48A8D}">
      <dgm:prSet/>
      <dgm:spPr/>
      <dgm:t>
        <a:bodyPr/>
        <a:lstStyle/>
        <a:p>
          <a:endParaRPr lang="ru-RU"/>
        </a:p>
      </dgm:t>
    </dgm:pt>
    <dgm:pt modelId="{54369EA9-EC3D-4689-BDEC-484E3A57EEBE}" type="sibTrans" cxnId="{04C8BD18-516B-4134-8083-C0FCE3B48A8D}">
      <dgm:prSet/>
      <dgm:spPr/>
      <dgm:t>
        <a:bodyPr/>
        <a:lstStyle/>
        <a:p>
          <a:endParaRPr lang="ru-RU"/>
        </a:p>
      </dgm:t>
    </dgm:pt>
    <dgm:pt modelId="{DAB648FE-FB53-4B71-8408-F536E361D462}">
      <dgm:prSet custT="1"/>
      <dgm:spPr/>
      <dgm:t>
        <a:bodyPr/>
        <a:lstStyle/>
        <a:p>
          <a:r>
            <a:rPr lang="ru-RU" sz="900">
              <a:latin typeface="Times New Roman" pitchFamily="18" charset="0"/>
              <a:cs typeface="Times New Roman" pitchFamily="18" charset="0"/>
            </a:rPr>
            <a:t>"Реализация ДСДМ"ФГОУ АПКиППРО</a:t>
          </a:r>
        </a:p>
      </dgm:t>
    </dgm:pt>
    <dgm:pt modelId="{96600C36-D7E5-4D69-B574-EAC7E0591E04}" type="parTrans" cxnId="{957A769E-E245-47FA-A746-C66284F6CDCB}">
      <dgm:prSet/>
      <dgm:spPr/>
      <dgm:t>
        <a:bodyPr/>
        <a:lstStyle/>
        <a:p>
          <a:endParaRPr lang="ru-RU"/>
        </a:p>
      </dgm:t>
    </dgm:pt>
    <dgm:pt modelId="{D16DD076-3DF7-4A95-B13F-CF1CD56926FD}" type="sibTrans" cxnId="{957A769E-E245-47FA-A746-C66284F6CDCB}">
      <dgm:prSet/>
      <dgm:spPr/>
      <dgm:t>
        <a:bodyPr/>
        <a:lstStyle/>
        <a:p>
          <a:endParaRPr lang="ru-RU"/>
        </a:p>
      </dgm:t>
    </dgm:pt>
    <dgm:pt modelId="{98476522-FE4B-48E4-9BEC-6AFEB1FC1546}">
      <dgm:prSet custT="1"/>
      <dgm:spPr/>
      <dgm:t>
        <a:bodyPr/>
        <a:lstStyle/>
        <a:p>
          <a:r>
            <a:rPr lang="ru-RU" sz="800">
              <a:latin typeface="Times New Roman" pitchFamily="18" charset="0"/>
              <a:cs typeface="Times New Roman" pitchFamily="18" charset="0"/>
            </a:rPr>
            <a:t>"Эффективные модели диссеминации опыта лидеров" Казань</a:t>
          </a:r>
        </a:p>
      </dgm:t>
    </dgm:pt>
    <dgm:pt modelId="{96CD1B98-EA53-485B-BEB8-DFEF1F3B4580}" type="parTrans" cxnId="{08FCB411-89DB-4AFD-AA79-471B45F2E15E}">
      <dgm:prSet/>
      <dgm:spPr/>
      <dgm:t>
        <a:bodyPr/>
        <a:lstStyle/>
        <a:p>
          <a:endParaRPr lang="ru-RU"/>
        </a:p>
      </dgm:t>
    </dgm:pt>
    <dgm:pt modelId="{FD52A620-E712-4AC9-9B68-A79BB0227202}" type="sibTrans" cxnId="{08FCB411-89DB-4AFD-AA79-471B45F2E15E}">
      <dgm:prSet/>
      <dgm:spPr/>
      <dgm:t>
        <a:bodyPr/>
        <a:lstStyle/>
        <a:p>
          <a:endParaRPr lang="ru-RU"/>
        </a:p>
      </dgm:t>
    </dgm:pt>
    <dgm:pt modelId="{371379A7-D231-49E8-9CEA-800703952DF9}">
      <dgm:prSet phldrT="[Текст]" custT="1"/>
      <dgm:spPr/>
      <dgm:t>
        <a:bodyPr/>
        <a:lstStyle/>
        <a:p>
          <a:r>
            <a:rPr lang="ru-RU" sz="800">
              <a:latin typeface="Times New Roman" pitchFamily="18" charset="0"/>
              <a:cs typeface="Times New Roman" pitchFamily="18" charset="0"/>
            </a:rPr>
            <a:t>"Одарённые дети: выявление и создание условий для развития"ГАОУ ДПО ИРО РТ</a:t>
          </a:r>
        </a:p>
      </dgm:t>
    </dgm:pt>
    <dgm:pt modelId="{00B2A521-66DC-422F-8B09-D5E8B4D8E89D}" type="parTrans" cxnId="{89242F9B-976A-47E4-A738-535C9C4D1CB5}">
      <dgm:prSet/>
      <dgm:spPr/>
      <dgm:t>
        <a:bodyPr/>
        <a:lstStyle/>
        <a:p>
          <a:endParaRPr lang="ru-RU"/>
        </a:p>
      </dgm:t>
    </dgm:pt>
    <dgm:pt modelId="{8F328754-E295-4EE0-9ED8-5FB95019D772}" type="sibTrans" cxnId="{89242F9B-976A-47E4-A738-535C9C4D1CB5}">
      <dgm:prSet/>
      <dgm:spPr/>
      <dgm:t>
        <a:bodyPr/>
        <a:lstStyle/>
        <a:p>
          <a:endParaRPr lang="ru-RU"/>
        </a:p>
      </dgm:t>
    </dgm:pt>
    <dgm:pt modelId="{C9C0F954-7E26-483D-AB71-1BE1147BE81F}">
      <dgm:prSet/>
      <dgm:spPr/>
      <dgm:t>
        <a:bodyPr/>
        <a:lstStyle/>
        <a:p>
          <a:r>
            <a:rPr lang="ru-RU">
              <a:solidFill>
                <a:sysClr val="windowText" lastClr="000000"/>
              </a:solidFill>
              <a:latin typeface="Times New Roman" pitchFamily="18" charset="0"/>
              <a:cs typeface="Times New Roman" pitchFamily="18" charset="0"/>
            </a:rPr>
            <a:t>2010</a:t>
          </a:r>
        </a:p>
      </dgm:t>
    </dgm:pt>
    <dgm:pt modelId="{9F7EF9BF-A8B6-4706-80E2-CC8F782595AC}" type="sibTrans" cxnId="{EA0C94F6-3AB8-47C3-9C9C-472A8A0DB903}">
      <dgm:prSet/>
      <dgm:spPr/>
      <dgm:t>
        <a:bodyPr/>
        <a:lstStyle/>
        <a:p>
          <a:endParaRPr lang="ru-RU"/>
        </a:p>
      </dgm:t>
    </dgm:pt>
    <dgm:pt modelId="{4E00793D-6439-4A86-9B58-3F661C0F301D}" type="parTrans" cxnId="{EA0C94F6-3AB8-47C3-9C9C-472A8A0DB903}">
      <dgm:prSet/>
      <dgm:spPr/>
      <dgm:t>
        <a:bodyPr/>
        <a:lstStyle/>
        <a:p>
          <a:endParaRPr lang="ru-RU"/>
        </a:p>
      </dgm:t>
    </dgm:pt>
    <dgm:pt modelId="{4E5E544A-32AE-4F48-807B-62EDDE9B1AEB}" type="pres">
      <dgm:prSet presAssocID="{F9C8FC9C-16EE-4C16-BEED-199E56739D8D}" presName="diagram" presStyleCnt="0">
        <dgm:presLayoutVars>
          <dgm:chPref val="1"/>
          <dgm:dir val="rev"/>
          <dgm:animOne val="branch"/>
          <dgm:animLvl val="lvl"/>
          <dgm:resizeHandles/>
        </dgm:presLayoutVars>
      </dgm:prSet>
      <dgm:spPr/>
      <dgm:t>
        <a:bodyPr/>
        <a:lstStyle/>
        <a:p>
          <a:endParaRPr lang="ru-RU"/>
        </a:p>
      </dgm:t>
    </dgm:pt>
    <dgm:pt modelId="{0F00F5FD-BBB6-443A-B498-A510EBAB9177}" type="pres">
      <dgm:prSet presAssocID="{0FAA7E63-9486-4F04-861A-89850E8D9512}" presName="root" presStyleCnt="0"/>
      <dgm:spPr/>
    </dgm:pt>
    <dgm:pt modelId="{A4CBCA14-0EF1-4AD3-8EE1-2DCF2B8470F3}" type="pres">
      <dgm:prSet presAssocID="{0FAA7E63-9486-4F04-861A-89850E8D9512}" presName="rootComposite" presStyleCnt="0"/>
      <dgm:spPr/>
    </dgm:pt>
    <dgm:pt modelId="{AFB5A1A8-66BB-4FC4-9B55-6530D8EE754C}" type="pres">
      <dgm:prSet presAssocID="{0FAA7E63-9486-4F04-861A-89850E8D9512}" presName="rootText" presStyleLbl="node1" presStyleIdx="0" presStyleCnt="4"/>
      <dgm:spPr/>
      <dgm:t>
        <a:bodyPr/>
        <a:lstStyle/>
        <a:p>
          <a:endParaRPr lang="ru-RU"/>
        </a:p>
      </dgm:t>
    </dgm:pt>
    <dgm:pt modelId="{C91D375E-854A-4D1A-B262-D162E5F1E755}" type="pres">
      <dgm:prSet presAssocID="{0FAA7E63-9486-4F04-861A-89850E8D9512}" presName="rootConnector" presStyleLbl="node1" presStyleIdx="0" presStyleCnt="4"/>
      <dgm:spPr/>
      <dgm:t>
        <a:bodyPr/>
        <a:lstStyle/>
        <a:p>
          <a:endParaRPr lang="ru-RU"/>
        </a:p>
      </dgm:t>
    </dgm:pt>
    <dgm:pt modelId="{17BB10C4-AC7F-4222-9DE7-61DF0873DDCD}" type="pres">
      <dgm:prSet presAssocID="{0FAA7E63-9486-4F04-861A-89850E8D9512}" presName="childShape" presStyleCnt="0"/>
      <dgm:spPr/>
    </dgm:pt>
    <dgm:pt modelId="{7EF3B768-9919-4A8E-8568-7CF749C58671}" type="pres">
      <dgm:prSet presAssocID="{B7724B28-6787-4F79-8326-ADB515F93348}" presName="Name13" presStyleLbl="parChTrans1D2" presStyleIdx="0" presStyleCnt="14"/>
      <dgm:spPr/>
      <dgm:t>
        <a:bodyPr/>
        <a:lstStyle/>
        <a:p>
          <a:endParaRPr lang="ru-RU"/>
        </a:p>
      </dgm:t>
    </dgm:pt>
    <dgm:pt modelId="{EF92E71C-1889-4B9E-8039-DE882EDC433E}" type="pres">
      <dgm:prSet presAssocID="{87C3CFE0-EE5E-4459-949D-F1A5E740C43B}" presName="childText" presStyleLbl="bgAcc1" presStyleIdx="0" presStyleCnt="14" custScaleX="122527">
        <dgm:presLayoutVars>
          <dgm:bulletEnabled val="1"/>
        </dgm:presLayoutVars>
      </dgm:prSet>
      <dgm:spPr/>
      <dgm:t>
        <a:bodyPr/>
        <a:lstStyle/>
        <a:p>
          <a:endParaRPr lang="ru-RU"/>
        </a:p>
      </dgm:t>
    </dgm:pt>
    <dgm:pt modelId="{B30C809C-84C0-40CD-A709-4D33CEB3FB62}" type="pres">
      <dgm:prSet presAssocID="{2A1C9950-610D-4A62-AF8B-84F583C2F599}" presName="Name13" presStyleLbl="parChTrans1D2" presStyleIdx="1" presStyleCnt="14"/>
      <dgm:spPr/>
      <dgm:t>
        <a:bodyPr/>
        <a:lstStyle/>
        <a:p>
          <a:endParaRPr lang="ru-RU"/>
        </a:p>
      </dgm:t>
    </dgm:pt>
    <dgm:pt modelId="{28CD28FD-8A3A-4881-91E4-9BA101126D40}" type="pres">
      <dgm:prSet presAssocID="{623A99E6-01CB-40C1-BBC3-17C69D064362}" presName="childText" presStyleLbl="bgAcc1" presStyleIdx="1" presStyleCnt="14" custScaleX="134722">
        <dgm:presLayoutVars>
          <dgm:bulletEnabled val="1"/>
        </dgm:presLayoutVars>
      </dgm:prSet>
      <dgm:spPr/>
      <dgm:t>
        <a:bodyPr/>
        <a:lstStyle/>
        <a:p>
          <a:endParaRPr lang="ru-RU"/>
        </a:p>
      </dgm:t>
    </dgm:pt>
    <dgm:pt modelId="{F0CE5617-C862-46F9-9804-FE46061CDD10}" type="pres">
      <dgm:prSet presAssocID="{00B2A521-66DC-422F-8B09-D5E8B4D8E89D}" presName="Name13" presStyleLbl="parChTrans1D2" presStyleIdx="2" presStyleCnt="14"/>
      <dgm:spPr/>
      <dgm:t>
        <a:bodyPr/>
        <a:lstStyle/>
        <a:p>
          <a:endParaRPr lang="ru-RU"/>
        </a:p>
      </dgm:t>
    </dgm:pt>
    <dgm:pt modelId="{FE3EAC4E-DF14-4A97-9FE6-7400D7F09C65}" type="pres">
      <dgm:prSet presAssocID="{371379A7-D231-49E8-9CEA-800703952DF9}" presName="childText" presStyleLbl="bgAcc1" presStyleIdx="2" presStyleCnt="14" custScaleX="129613">
        <dgm:presLayoutVars>
          <dgm:bulletEnabled val="1"/>
        </dgm:presLayoutVars>
      </dgm:prSet>
      <dgm:spPr/>
      <dgm:t>
        <a:bodyPr/>
        <a:lstStyle/>
        <a:p>
          <a:endParaRPr lang="ru-RU"/>
        </a:p>
      </dgm:t>
    </dgm:pt>
    <dgm:pt modelId="{BC547299-92FA-4B8B-9442-91F85A3A40F8}" type="pres">
      <dgm:prSet presAssocID="{CF40140E-6AC8-4D12-8B54-46FE9FC059D0}" presName="root" presStyleCnt="0"/>
      <dgm:spPr/>
    </dgm:pt>
    <dgm:pt modelId="{EA4A00A6-ACF1-4DB7-8D3F-CF23A566FD47}" type="pres">
      <dgm:prSet presAssocID="{CF40140E-6AC8-4D12-8B54-46FE9FC059D0}" presName="rootComposite" presStyleCnt="0"/>
      <dgm:spPr/>
    </dgm:pt>
    <dgm:pt modelId="{0AC85B10-8909-40A6-908A-960A0EA2293B}" type="pres">
      <dgm:prSet presAssocID="{CF40140E-6AC8-4D12-8B54-46FE9FC059D0}" presName="rootText" presStyleLbl="node1" presStyleIdx="1" presStyleCnt="4"/>
      <dgm:spPr/>
      <dgm:t>
        <a:bodyPr/>
        <a:lstStyle/>
        <a:p>
          <a:endParaRPr lang="ru-RU"/>
        </a:p>
      </dgm:t>
    </dgm:pt>
    <dgm:pt modelId="{550B1787-DFBE-4A40-AE75-34A708855AF7}" type="pres">
      <dgm:prSet presAssocID="{CF40140E-6AC8-4D12-8B54-46FE9FC059D0}" presName="rootConnector" presStyleLbl="node1" presStyleIdx="1" presStyleCnt="4"/>
      <dgm:spPr/>
      <dgm:t>
        <a:bodyPr/>
        <a:lstStyle/>
        <a:p>
          <a:endParaRPr lang="ru-RU"/>
        </a:p>
      </dgm:t>
    </dgm:pt>
    <dgm:pt modelId="{BECDFA08-8257-488D-948A-50593288C708}" type="pres">
      <dgm:prSet presAssocID="{CF40140E-6AC8-4D12-8B54-46FE9FC059D0}" presName="childShape" presStyleCnt="0"/>
      <dgm:spPr/>
    </dgm:pt>
    <dgm:pt modelId="{895C0860-53CA-477B-99DC-C7FEF55B0D79}" type="pres">
      <dgm:prSet presAssocID="{13492B50-F5B7-4292-8540-82B449767688}" presName="Name13" presStyleLbl="parChTrans1D2" presStyleIdx="3" presStyleCnt="14"/>
      <dgm:spPr/>
      <dgm:t>
        <a:bodyPr/>
        <a:lstStyle/>
        <a:p>
          <a:endParaRPr lang="ru-RU"/>
        </a:p>
      </dgm:t>
    </dgm:pt>
    <dgm:pt modelId="{F4AF5305-F715-49EF-AE4F-CE35B3A79ABF}" type="pres">
      <dgm:prSet presAssocID="{53902573-2DCE-47EB-B811-B9CE5A593512}" presName="childText" presStyleLbl="bgAcc1" presStyleIdx="3" presStyleCnt="14" custScaleX="118235">
        <dgm:presLayoutVars>
          <dgm:bulletEnabled val="1"/>
        </dgm:presLayoutVars>
      </dgm:prSet>
      <dgm:spPr/>
      <dgm:t>
        <a:bodyPr/>
        <a:lstStyle/>
        <a:p>
          <a:endParaRPr lang="ru-RU"/>
        </a:p>
      </dgm:t>
    </dgm:pt>
    <dgm:pt modelId="{A6A7FD5D-DA83-4316-981E-AED2E5FD80B6}" type="pres">
      <dgm:prSet presAssocID="{E7A7AAB5-42C3-4B76-8F10-ED71D16F6A2F}" presName="Name13" presStyleLbl="parChTrans1D2" presStyleIdx="4" presStyleCnt="14"/>
      <dgm:spPr/>
      <dgm:t>
        <a:bodyPr/>
        <a:lstStyle/>
        <a:p>
          <a:endParaRPr lang="ru-RU"/>
        </a:p>
      </dgm:t>
    </dgm:pt>
    <dgm:pt modelId="{25CF622E-4787-467E-9D16-0B2B101A71FD}" type="pres">
      <dgm:prSet presAssocID="{5A94D9A1-DEB1-45E9-8264-D494ECEA7257}" presName="childText" presStyleLbl="bgAcc1" presStyleIdx="4" presStyleCnt="14" custScaleX="110799">
        <dgm:presLayoutVars>
          <dgm:bulletEnabled val="1"/>
        </dgm:presLayoutVars>
      </dgm:prSet>
      <dgm:spPr/>
      <dgm:t>
        <a:bodyPr/>
        <a:lstStyle/>
        <a:p>
          <a:endParaRPr lang="ru-RU"/>
        </a:p>
      </dgm:t>
    </dgm:pt>
    <dgm:pt modelId="{2E4CCAE5-54A4-483E-BF05-642BB26833DC}" type="pres">
      <dgm:prSet presAssocID="{A85A2FD9-4412-4D00-82B6-30A2BE4849E1}" presName="Name13" presStyleLbl="parChTrans1D2" presStyleIdx="5" presStyleCnt="14"/>
      <dgm:spPr/>
      <dgm:t>
        <a:bodyPr/>
        <a:lstStyle/>
        <a:p>
          <a:endParaRPr lang="ru-RU"/>
        </a:p>
      </dgm:t>
    </dgm:pt>
    <dgm:pt modelId="{8D633BF7-1F4B-4F25-8130-9B769105409C}" type="pres">
      <dgm:prSet presAssocID="{BF6F79D9-E84E-4E7B-8D2A-503865B645F3}" presName="childText" presStyleLbl="bgAcc1" presStyleIdx="5" presStyleCnt="14" custScaleX="113032">
        <dgm:presLayoutVars>
          <dgm:bulletEnabled val="1"/>
        </dgm:presLayoutVars>
      </dgm:prSet>
      <dgm:spPr/>
      <dgm:t>
        <a:bodyPr/>
        <a:lstStyle/>
        <a:p>
          <a:endParaRPr lang="ru-RU"/>
        </a:p>
      </dgm:t>
    </dgm:pt>
    <dgm:pt modelId="{CF25AB4E-702C-4124-8E2C-951CFDEED28A}" type="pres">
      <dgm:prSet presAssocID="{0761BEDD-6474-4376-BA08-A8080660DF48}" presName="Name13" presStyleLbl="parChTrans1D2" presStyleIdx="6" presStyleCnt="14"/>
      <dgm:spPr/>
      <dgm:t>
        <a:bodyPr/>
        <a:lstStyle/>
        <a:p>
          <a:endParaRPr lang="ru-RU"/>
        </a:p>
      </dgm:t>
    </dgm:pt>
    <dgm:pt modelId="{26F1C618-B11A-480C-ABE9-FDF6ADE18104}" type="pres">
      <dgm:prSet presAssocID="{8FF6069C-5A5C-4EC6-A547-FE0B462B9A42}" presName="childText" presStyleLbl="bgAcc1" presStyleIdx="6" presStyleCnt="14" custScaleX="110799">
        <dgm:presLayoutVars>
          <dgm:bulletEnabled val="1"/>
        </dgm:presLayoutVars>
      </dgm:prSet>
      <dgm:spPr/>
      <dgm:t>
        <a:bodyPr/>
        <a:lstStyle/>
        <a:p>
          <a:endParaRPr lang="ru-RU"/>
        </a:p>
      </dgm:t>
    </dgm:pt>
    <dgm:pt modelId="{F7E0AE43-9720-423D-9408-1E41C195F011}" type="pres">
      <dgm:prSet presAssocID="{4041A256-09C7-4B65-8FE9-E6D9D02DD640}" presName="root" presStyleCnt="0"/>
      <dgm:spPr/>
    </dgm:pt>
    <dgm:pt modelId="{B50FA9CF-C3B8-43FE-840B-7961872CC1A6}" type="pres">
      <dgm:prSet presAssocID="{4041A256-09C7-4B65-8FE9-E6D9D02DD640}" presName="rootComposite" presStyleCnt="0"/>
      <dgm:spPr/>
    </dgm:pt>
    <dgm:pt modelId="{7208B99F-EB14-4059-9AA5-34043CA43020}" type="pres">
      <dgm:prSet presAssocID="{4041A256-09C7-4B65-8FE9-E6D9D02DD640}" presName="rootText" presStyleLbl="node1" presStyleIdx="2" presStyleCnt="4"/>
      <dgm:spPr/>
      <dgm:t>
        <a:bodyPr/>
        <a:lstStyle/>
        <a:p>
          <a:endParaRPr lang="ru-RU"/>
        </a:p>
      </dgm:t>
    </dgm:pt>
    <dgm:pt modelId="{E6FEA9E5-CB5B-4CFF-AEE5-C6BAF2DA99BF}" type="pres">
      <dgm:prSet presAssocID="{4041A256-09C7-4B65-8FE9-E6D9D02DD640}" presName="rootConnector" presStyleLbl="node1" presStyleIdx="2" presStyleCnt="4"/>
      <dgm:spPr/>
      <dgm:t>
        <a:bodyPr/>
        <a:lstStyle/>
        <a:p>
          <a:endParaRPr lang="ru-RU"/>
        </a:p>
      </dgm:t>
    </dgm:pt>
    <dgm:pt modelId="{BAA241AC-18F6-4CE9-A4B9-F2BD88CDC2E1}" type="pres">
      <dgm:prSet presAssocID="{4041A256-09C7-4B65-8FE9-E6D9D02DD640}" presName="childShape" presStyleCnt="0"/>
      <dgm:spPr/>
    </dgm:pt>
    <dgm:pt modelId="{D5788696-252C-4794-93A1-8046091EC178}" type="pres">
      <dgm:prSet presAssocID="{ACD5FAF9-9DFD-45DD-A530-A53BCFE40280}" presName="Name13" presStyleLbl="parChTrans1D2" presStyleIdx="7" presStyleCnt="14"/>
      <dgm:spPr/>
      <dgm:t>
        <a:bodyPr/>
        <a:lstStyle/>
        <a:p>
          <a:endParaRPr lang="ru-RU"/>
        </a:p>
      </dgm:t>
    </dgm:pt>
    <dgm:pt modelId="{35DF3F61-6FE3-4185-A7AD-733D64DE32C1}" type="pres">
      <dgm:prSet presAssocID="{8BB1DCEB-7F3E-4C5C-9054-2254287143FB}" presName="childText" presStyleLbl="bgAcc1" presStyleIdx="7" presStyleCnt="14" custScaleX="145155">
        <dgm:presLayoutVars>
          <dgm:bulletEnabled val="1"/>
        </dgm:presLayoutVars>
      </dgm:prSet>
      <dgm:spPr/>
      <dgm:t>
        <a:bodyPr/>
        <a:lstStyle/>
        <a:p>
          <a:endParaRPr lang="ru-RU"/>
        </a:p>
      </dgm:t>
    </dgm:pt>
    <dgm:pt modelId="{3AC7EDF4-F4AF-407F-BB7E-648CD4F927AB}" type="pres">
      <dgm:prSet presAssocID="{96600C36-D7E5-4D69-B574-EAC7E0591E04}" presName="Name13" presStyleLbl="parChTrans1D2" presStyleIdx="8" presStyleCnt="14"/>
      <dgm:spPr/>
      <dgm:t>
        <a:bodyPr/>
        <a:lstStyle/>
        <a:p>
          <a:endParaRPr lang="ru-RU"/>
        </a:p>
      </dgm:t>
    </dgm:pt>
    <dgm:pt modelId="{964AD7F1-E02C-4FAE-9CD0-2CE3F6814AAE}" type="pres">
      <dgm:prSet presAssocID="{DAB648FE-FB53-4B71-8408-F536E361D462}" presName="childText" presStyleLbl="bgAcc1" presStyleIdx="8" presStyleCnt="14">
        <dgm:presLayoutVars>
          <dgm:bulletEnabled val="1"/>
        </dgm:presLayoutVars>
      </dgm:prSet>
      <dgm:spPr/>
      <dgm:t>
        <a:bodyPr/>
        <a:lstStyle/>
        <a:p>
          <a:endParaRPr lang="ru-RU"/>
        </a:p>
      </dgm:t>
    </dgm:pt>
    <dgm:pt modelId="{5F3A480A-20F9-454F-83AC-C7ECEAF487E5}" type="pres">
      <dgm:prSet presAssocID="{96CD1B98-EA53-485B-BEB8-DFEF1F3B4580}" presName="Name13" presStyleLbl="parChTrans1D2" presStyleIdx="9" presStyleCnt="14"/>
      <dgm:spPr/>
      <dgm:t>
        <a:bodyPr/>
        <a:lstStyle/>
        <a:p>
          <a:endParaRPr lang="ru-RU"/>
        </a:p>
      </dgm:t>
    </dgm:pt>
    <dgm:pt modelId="{8F5204A1-B45B-426B-8336-D71E3D447361}" type="pres">
      <dgm:prSet presAssocID="{98476522-FE4B-48E4-9BEC-6AFEB1FC1546}" presName="childText" presStyleLbl="bgAcc1" presStyleIdx="9" presStyleCnt="14">
        <dgm:presLayoutVars>
          <dgm:bulletEnabled val="1"/>
        </dgm:presLayoutVars>
      </dgm:prSet>
      <dgm:spPr/>
      <dgm:t>
        <a:bodyPr/>
        <a:lstStyle/>
        <a:p>
          <a:endParaRPr lang="ru-RU"/>
        </a:p>
      </dgm:t>
    </dgm:pt>
    <dgm:pt modelId="{977D17F9-7B58-4FB1-89FE-95CA29A3FE49}" type="pres">
      <dgm:prSet presAssocID="{C9C0F954-7E26-483D-AB71-1BE1147BE81F}" presName="root" presStyleCnt="0"/>
      <dgm:spPr/>
    </dgm:pt>
    <dgm:pt modelId="{9BAD89E4-9EC8-4A93-9699-CA8D6E7EF1F0}" type="pres">
      <dgm:prSet presAssocID="{C9C0F954-7E26-483D-AB71-1BE1147BE81F}" presName="rootComposite" presStyleCnt="0"/>
      <dgm:spPr/>
    </dgm:pt>
    <dgm:pt modelId="{B3242B0D-7A6F-4CB3-B724-3FDA2D16F04F}" type="pres">
      <dgm:prSet presAssocID="{C9C0F954-7E26-483D-AB71-1BE1147BE81F}" presName="rootText" presStyleLbl="node1" presStyleIdx="3" presStyleCnt="4"/>
      <dgm:spPr/>
      <dgm:t>
        <a:bodyPr/>
        <a:lstStyle/>
        <a:p>
          <a:endParaRPr lang="ru-RU"/>
        </a:p>
      </dgm:t>
    </dgm:pt>
    <dgm:pt modelId="{5F97935D-2A02-4C54-B242-7F84836C3782}" type="pres">
      <dgm:prSet presAssocID="{C9C0F954-7E26-483D-AB71-1BE1147BE81F}" presName="rootConnector" presStyleLbl="node1" presStyleIdx="3" presStyleCnt="4"/>
      <dgm:spPr/>
      <dgm:t>
        <a:bodyPr/>
        <a:lstStyle/>
        <a:p>
          <a:endParaRPr lang="ru-RU"/>
        </a:p>
      </dgm:t>
    </dgm:pt>
    <dgm:pt modelId="{DA536027-8564-41AA-BC20-28956CC01B97}" type="pres">
      <dgm:prSet presAssocID="{C9C0F954-7E26-483D-AB71-1BE1147BE81F}" presName="childShape" presStyleCnt="0"/>
      <dgm:spPr/>
    </dgm:pt>
    <dgm:pt modelId="{7471669F-37E8-40A3-B254-7215F2B072AA}" type="pres">
      <dgm:prSet presAssocID="{B657EF4A-5EAB-40E8-8689-604F5F13B13F}" presName="Name13" presStyleLbl="parChTrans1D2" presStyleIdx="10" presStyleCnt="14"/>
      <dgm:spPr/>
      <dgm:t>
        <a:bodyPr/>
        <a:lstStyle/>
        <a:p>
          <a:endParaRPr lang="ru-RU"/>
        </a:p>
      </dgm:t>
    </dgm:pt>
    <dgm:pt modelId="{27EE80EF-07BB-4930-BE56-549E1620BF8C}" type="pres">
      <dgm:prSet presAssocID="{2532B025-5A2E-471F-BBEE-4C6322A7C190}" presName="childText" presStyleLbl="bgAcc1" presStyleIdx="10" presStyleCnt="14" custScaleX="113731">
        <dgm:presLayoutVars>
          <dgm:bulletEnabled val="1"/>
        </dgm:presLayoutVars>
      </dgm:prSet>
      <dgm:spPr/>
      <dgm:t>
        <a:bodyPr/>
        <a:lstStyle/>
        <a:p>
          <a:endParaRPr lang="ru-RU"/>
        </a:p>
      </dgm:t>
    </dgm:pt>
    <dgm:pt modelId="{5DA20EE3-93CA-49E2-BCD8-15BACE4C0236}" type="pres">
      <dgm:prSet presAssocID="{362E0330-FAD0-4A32-906E-A80B411ADABB}" presName="Name13" presStyleLbl="parChTrans1D2" presStyleIdx="11" presStyleCnt="14"/>
      <dgm:spPr/>
      <dgm:t>
        <a:bodyPr/>
        <a:lstStyle/>
        <a:p>
          <a:endParaRPr lang="ru-RU"/>
        </a:p>
      </dgm:t>
    </dgm:pt>
    <dgm:pt modelId="{BD9C555C-7E0A-4D0B-92E0-303428848854}" type="pres">
      <dgm:prSet presAssocID="{F3CD1F98-CC11-41D1-880D-6D07045487F7}" presName="childText" presStyleLbl="bgAcc1" presStyleIdx="11" presStyleCnt="14" custScaleX="105140">
        <dgm:presLayoutVars>
          <dgm:bulletEnabled val="1"/>
        </dgm:presLayoutVars>
      </dgm:prSet>
      <dgm:spPr/>
      <dgm:t>
        <a:bodyPr/>
        <a:lstStyle/>
        <a:p>
          <a:endParaRPr lang="ru-RU"/>
        </a:p>
      </dgm:t>
    </dgm:pt>
    <dgm:pt modelId="{5CC5D503-A11D-4443-A6C9-56D36E79E49E}" type="pres">
      <dgm:prSet presAssocID="{C1AE0B6D-765F-4383-9942-2877DF4FF0E8}" presName="Name13" presStyleLbl="parChTrans1D2" presStyleIdx="12" presStyleCnt="14"/>
      <dgm:spPr/>
      <dgm:t>
        <a:bodyPr/>
        <a:lstStyle/>
        <a:p>
          <a:endParaRPr lang="ru-RU"/>
        </a:p>
      </dgm:t>
    </dgm:pt>
    <dgm:pt modelId="{D773B8E9-D0AE-43ED-B1F7-965384D60D2D}" type="pres">
      <dgm:prSet presAssocID="{4FAE86F6-CFDD-41BD-ADF8-700985A86DB6}" presName="childText" presStyleLbl="bgAcc1" presStyleIdx="12" presStyleCnt="14" custLinFactNeighborX="-1117" custLinFactNeighborY="3573">
        <dgm:presLayoutVars>
          <dgm:bulletEnabled val="1"/>
        </dgm:presLayoutVars>
      </dgm:prSet>
      <dgm:spPr/>
      <dgm:t>
        <a:bodyPr/>
        <a:lstStyle/>
        <a:p>
          <a:endParaRPr lang="ru-RU"/>
        </a:p>
      </dgm:t>
    </dgm:pt>
    <dgm:pt modelId="{4848C567-35E0-4772-840C-C532ACB27E9F}" type="pres">
      <dgm:prSet presAssocID="{BE3A0106-54F6-4184-98C5-B6654EC07DF6}" presName="Name13" presStyleLbl="parChTrans1D2" presStyleIdx="13" presStyleCnt="14"/>
      <dgm:spPr/>
      <dgm:t>
        <a:bodyPr/>
        <a:lstStyle/>
        <a:p>
          <a:endParaRPr lang="ru-RU"/>
        </a:p>
      </dgm:t>
    </dgm:pt>
    <dgm:pt modelId="{B975EDAE-BF8E-4FBB-B3DE-BBEFA6B3CFF7}" type="pres">
      <dgm:prSet presAssocID="{8950BB2C-0A47-4A32-B376-07EA9B661274}" presName="childText" presStyleLbl="bgAcc1" presStyleIdx="13" presStyleCnt="14">
        <dgm:presLayoutVars>
          <dgm:bulletEnabled val="1"/>
        </dgm:presLayoutVars>
      </dgm:prSet>
      <dgm:spPr/>
      <dgm:t>
        <a:bodyPr/>
        <a:lstStyle/>
        <a:p>
          <a:endParaRPr lang="ru-RU"/>
        </a:p>
      </dgm:t>
    </dgm:pt>
  </dgm:ptLst>
  <dgm:cxnLst>
    <dgm:cxn modelId="{B368B0E8-C9E7-4515-B869-EAE5CB85DFC3}" srcId="{0FAA7E63-9486-4F04-861A-89850E8D9512}" destId="{87C3CFE0-EE5E-4459-949D-F1A5E740C43B}" srcOrd="0" destOrd="0" parTransId="{B7724B28-6787-4F79-8326-ADB515F93348}" sibTransId="{B7E23AEC-7A96-429F-B911-13B3A1161B65}"/>
    <dgm:cxn modelId="{F7200898-2BF9-4194-A200-88A7D310D7B7}" srcId="{C9C0F954-7E26-483D-AB71-1BE1147BE81F}" destId="{F3CD1F98-CC11-41D1-880D-6D07045487F7}" srcOrd="1" destOrd="0" parTransId="{362E0330-FAD0-4A32-906E-A80B411ADABB}" sibTransId="{825A4C46-FEEB-4A48-B3C4-3C1F8B118C3E}"/>
    <dgm:cxn modelId="{6FD2DFF2-E187-444D-9D9C-B543DA3189AA}" srcId="{C9C0F954-7E26-483D-AB71-1BE1147BE81F}" destId="{2532B025-5A2E-471F-BBEE-4C6322A7C190}" srcOrd="0" destOrd="0" parTransId="{B657EF4A-5EAB-40E8-8689-604F5F13B13F}" sibTransId="{01BC625C-52F4-4CAE-9B0A-631A395B6866}"/>
    <dgm:cxn modelId="{927E75A9-4093-4E85-82E6-79E5DEAD20C4}" type="presOf" srcId="{C9C0F954-7E26-483D-AB71-1BE1147BE81F}" destId="{5F97935D-2A02-4C54-B242-7F84836C3782}" srcOrd="1" destOrd="0" presId="urn:microsoft.com/office/officeart/2005/8/layout/hierarchy3"/>
    <dgm:cxn modelId="{04C8BD18-516B-4134-8083-C0FCE3B48A8D}" srcId="{C9C0F954-7E26-483D-AB71-1BE1147BE81F}" destId="{4FAE86F6-CFDD-41BD-ADF8-700985A86DB6}" srcOrd="2" destOrd="0" parTransId="{C1AE0B6D-765F-4383-9942-2877DF4FF0E8}" sibTransId="{54369EA9-EC3D-4689-BDEC-484E3A57EEBE}"/>
    <dgm:cxn modelId="{64AB30B2-C50A-43C7-A01A-108C1B4C2864}" type="presOf" srcId="{C9C0F954-7E26-483D-AB71-1BE1147BE81F}" destId="{B3242B0D-7A6F-4CB3-B724-3FDA2D16F04F}" srcOrd="0" destOrd="0" presId="urn:microsoft.com/office/officeart/2005/8/layout/hierarchy3"/>
    <dgm:cxn modelId="{89242F9B-976A-47E4-A738-535C9C4D1CB5}" srcId="{0FAA7E63-9486-4F04-861A-89850E8D9512}" destId="{371379A7-D231-49E8-9CEA-800703952DF9}" srcOrd="2" destOrd="0" parTransId="{00B2A521-66DC-422F-8B09-D5E8B4D8E89D}" sibTransId="{8F328754-E295-4EE0-9ED8-5FB95019D772}"/>
    <dgm:cxn modelId="{48373BD3-5474-4B11-8485-A9E97AAAC959}" type="presOf" srcId="{A85A2FD9-4412-4D00-82B6-30A2BE4849E1}" destId="{2E4CCAE5-54A4-483E-BF05-642BB26833DC}" srcOrd="0" destOrd="0" presId="urn:microsoft.com/office/officeart/2005/8/layout/hierarchy3"/>
    <dgm:cxn modelId="{8282966C-C6F0-4C24-BC66-349CC08922AA}" type="presOf" srcId="{CF40140E-6AC8-4D12-8B54-46FE9FC059D0}" destId="{550B1787-DFBE-4A40-AE75-34A708855AF7}" srcOrd="1" destOrd="0" presId="urn:microsoft.com/office/officeart/2005/8/layout/hierarchy3"/>
    <dgm:cxn modelId="{F5316832-DC29-4E20-9570-038A9D1C30AC}" type="presOf" srcId="{5A94D9A1-DEB1-45E9-8264-D494ECEA7257}" destId="{25CF622E-4787-467E-9D16-0B2B101A71FD}" srcOrd="0" destOrd="0" presId="urn:microsoft.com/office/officeart/2005/8/layout/hierarchy3"/>
    <dgm:cxn modelId="{957A769E-E245-47FA-A746-C66284F6CDCB}" srcId="{4041A256-09C7-4B65-8FE9-E6D9D02DD640}" destId="{DAB648FE-FB53-4B71-8408-F536E361D462}" srcOrd="1" destOrd="0" parTransId="{96600C36-D7E5-4D69-B574-EAC7E0591E04}" sibTransId="{D16DD076-3DF7-4A95-B13F-CF1CD56926FD}"/>
    <dgm:cxn modelId="{E5C00C01-0DE0-442D-A378-D3BF129EF4FA}" type="presOf" srcId="{BF6F79D9-E84E-4E7B-8D2A-503865B645F3}" destId="{8D633BF7-1F4B-4F25-8130-9B769105409C}" srcOrd="0" destOrd="0" presId="urn:microsoft.com/office/officeart/2005/8/layout/hierarchy3"/>
    <dgm:cxn modelId="{E016CAFE-2438-4BAE-8B85-75A2A24C706A}" srcId="{F9C8FC9C-16EE-4C16-BEED-199E56739D8D}" destId="{CF40140E-6AC8-4D12-8B54-46FE9FC059D0}" srcOrd="1" destOrd="0" parTransId="{9A78866D-B881-49E3-AF90-87E4B0BF32B6}" sibTransId="{5DD0E38A-9875-4755-B609-CB00B61D874F}"/>
    <dgm:cxn modelId="{72BE8005-6203-4D7B-9417-CD90FD2115B0}" type="presOf" srcId="{F3CD1F98-CC11-41D1-880D-6D07045487F7}" destId="{BD9C555C-7E0A-4D0B-92E0-303428848854}" srcOrd="0" destOrd="0" presId="urn:microsoft.com/office/officeart/2005/8/layout/hierarchy3"/>
    <dgm:cxn modelId="{747B4A80-A33E-4DA1-B562-165768CF2BE6}" type="presOf" srcId="{4041A256-09C7-4B65-8FE9-E6D9D02DD640}" destId="{E6FEA9E5-CB5B-4CFF-AEE5-C6BAF2DA99BF}" srcOrd="1" destOrd="0" presId="urn:microsoft.com/office/officeart/2005/8/layout/hierarchy3"/>
    <dgm:cxn modelId="{86D0740C-CD83-4E49-A6E0-445901223BD6}" type="presOf" srcId="{623A99E6-01CB-40C1-BBC3-17C69D064362}" destId="{28CD28FD-8A3A-4881-91E4-9BA101126D40}" srcOrd="0" destOrd="0" presId="urn:microsoft.com/office/officeart/2005/8/layout/hierarchy3"/>
    <dgm:cxn modelId="{70ACFA66-DBE1-4789-8EAE-869B055F73B9}" type="presOf" srcId="{B657EF4A-5EAB-40E8-8689-604F5F13B13F}" destId="{7471669F-37E8-40A3-B254-7215F2B072AA}" srcOrd="0" destOrd="0" presId="urn:microsoft.com/office/officeart/2005/8/layout/hierarchy3"/>
    <dgm:cxn modelId="{9003684B-EACF-4A41-BB1D-168F80CCF5E6}" type="presOf" srcId="{8950BB2C-0A47-4A32-B376-07EA9B661274}" destId="{B975EDAE-BF8E-4FBB-B3DE-BBEFA6B3CFF7}" srcOrd="0" destOrd="0" presId="urn:microsoft.com/office/officeart/2005/8/layout/hierarchy3"/>
    <dgm:cxn modelId="{2DACF269-A2F8-4B29-946B-D496249FAB6D}" srcId="{CF40140E-6AC8-4D12-8B54-46FE9FC059D0}" destId="{5A94D9A1-DEB1-45E9-8264-D494ECEA7257}" srcOrd="1" destOrd="0" parTransId="{E7A7AAB5-42C3-4B76-8F10-ED71D16F6A2F}" sibTransId="{27882565-8584-47F6-8A67-209CFD138EA5}"/>
    <dgm:cxn modelId="{8F8AED81-62FD-42E1-8423-565C61735C3B}" srcId="{CF40140E-6AC8-4D12-8B54-46FE9FC059D0}" destId="{BF6F79D9-E84E-4E7B-8D2A-503865B645F3}" srcOrd="2" destOrd="0" parTransId="{A85A2FD9-4412-4D00-82B6-30A2BE4849E1}" sibTransId="{559CAAF0-449D-4821-B386-85D5033EC9FC}"/>
    <dgm:cxn modelId="{E2135AF1-1F5B-4FB2-A518-0BD817EB4395}" type="presOf" srcId="{BE3A0106-54F6-4184-98C5-B6654EC07DF6}" destId="{4848C567-35E0-4772-840C-C532ACB27E9F}" srcOrd="0" destOrd="0" presId="urn:microsoft.com/office/officeart/2005/8/layout/hierarchy3"/>
    <dgm:cxn modelId="{1ED29FA3-B050-4120-97FD-0226DBB9B696}" type="presOf" srcId="{ACD5FAF9-9DFD-45DD-A530-A53BCFE40280}" destId="{D5788696-252C-4794-93A1-8046091EC178}" srcOrd="0" destOrd="0" presId="urn:microsoft.com/office/officeart/2005/8/layout/hierarchy3"/>
    <dgm:cxn modelId="{8A21F260-2F69-49CF-9724-D72AC17632A1}" type="presOf" srcId="{00B2A521-66DC-422F-8B09-D5E8B4D8E89D}" destId="{F0CE5617-C862-46F9-9804-FE46061CDD10}" srcOrd="0" destOrd="0" presId="urn:microsoft.com/office/officeart/2005/8/layout/hierarchy3"/>
    <dgm:cxn modelId="{A25F10B0-C7BC-4A95-A6EF-92B39C55052F}" type="presOf" srcId="{87C3CFE0-EE5E-4459-949D-F1A5E740C43B}" destId="{EF92E71C-1889-4B9E-8039-DE882EDC433E}" srcOrd="0" destOrd="0" presId="urn:microsoft.com/office/officeart/2005/8/layout/hierarchy3"/>
    <dgm:cxn modelId="{B5A90836-C639-49CF-997F-AFA6EF9F4CD3}" type="presOf" srcId="{0761BEDD-6474-4376-BA08-A8080660DF48}" destId="{CF25AB4E-702C-4124-8E2C-951CFDEED28A}" srcOrd="0" destOrd="0" presId="urn:microsoft.com/office/officeart/2005/8/layout/hierarchy3"/>
    <dgm:cxn modelId="{C8E4D27F-CDD4-4759-9C7D-33FAFF82DA64}" type="presOf" srcId="{C1AE0B6D-765F-4383-9942-2877DF4FF0E8}" destId="{5CC5D503-A11D-4443-A6C9-56D36E79E49E}" srcOrd="0" destOrd="0" presId="urn:microsoft.com/office/officeart/2005/8/layout/hierarchy3"/>
    <dgm:cxn modelId="{DA2D07BC-9426-48F1-8784-2858868BDA04}" type="presOf" srcId="{CF40140E-6AC8-4D12-8B54-46FE9FC059D0}" destId="{0AC85B10-8909-40A6-908A-960A0EA2293B}" srcOrd="0" destOrd="0" presId="urn:microsoft.com/office/officeart/2005/8/layout/hierarchy3"/>
    <dgm:cxn modelId="{BD012A05-B6DE-4A6E-B3D7-47293273BD42}" type="presOf" srcId="{98476522-FE4B-48E4-9BEC-6AFEB1FC1546}" destId="{8F5204A1-B45B-426B-8336-D71E3D447361}" srcOrd="0" destOrd="0" presId="urn:microsoft.com/office/officeart/2005/8/layout/hierarchy3"/>
    <dgm:cxn modelId="{D7EA05C9-FEF9-49DF-9B49-306582E8128C}" type="presOf" srcId="{B7724B28-6787-4F79-8326-ADB515F93348}" destId="{7EF3B768-9919-4A8E-8568-7CF749C58671}" srcOrd="0" destOrd="0" presId="urn:microsoft.com/office/officeart/2005/8/layout/hierarchy3"/>
    <dgm:cxn modelId="{EAF27B68-1936-4582-A34E-622CF1C9CF7A}" type="presOf" srcId="{8FF6069C-5A5C-4EC6-A547-FE0B462B9A42}" destId="{26F1C618-B11A-480C-ABE9-FDF6ADE18104}" srcOrd="0" destOrd="0" presId="urn:microsoft.com/office/officeart/2005/8/layout/hierarchy3"/>
    <dgm:cxn modelId="{9B2138A0-04D4-4BD1-9BD4-34C721948AFD}" type="presOf" srcId="{4041A256-09C7-4B65-8FE9-E6D9D02DD640}" destId="{7208B99F-EB14-4059-9AA5-34043CA43020}" srcOrd="0" destOrd="0" presId="urn:microsoft.com/office/officeart/2005/8/layout/hierarchy3"/>
    <dgm:cxn modelId="{AFEC4FC4-C0E3-4615-BFA8-5ED7649B7CCF}" type="presOf" srcId="{371379A7-D231-49E8-9CEA-800703952DF9}" destId="{FE3EAC4E-DF14-4A97-9FE6-7400D7F09C65}" srcOrd="0" destOrd="0" presId="urn:microsoft.com/office/officeart/2005/8/layout/hierarchy3"/>
    <dgm:cxn modelId="{08FCB411-89DB-4AFD-AA79-471B45F2E15E}" srcId="{4041A256-09C7-4B65-8FE9-E6D9D02DD640}" destId="{98476522-FE4B-48E4-9BEC-6AFEB1FC1546}" srcOrd="2" destOrd="0" parTransId="{96CD1B98-EA53-485B-BEB8-DFEF1F3B4580}" sibTransId="{FD52A620-E712-4AC9-9B68-A79BB0227202}"/>
    <dgm:cxn modelId="{EA0C94F6-3AB8-47C3-9C9C-472A8A0DB903}" srcId="{F9C8FC9C-16EE-4C16-BEED-199E56739D8D}" destId="{C9C0F954-7E26-483D-AB71-1BE1147BE81F}" srcOrd="3" destOrd="0" parTransId="{4E00793D-6439-4A86-9B58-3F661C0F301D}" sibTransId="{9F7EF9BF-A8B6-4706-80E2-CC8F782595AC}"/>
    <dgm:cxn modelId="{C6645BF9-4774-4E8C-BC97-A2A58A2AA511}" srcId="{C9C0F954-7E26-483D-AB71-1BE1147BE81F}" destId="{8950BB2C-0A47-4A32-B376-07EA9B661274}" srcOrd="3" destOrd="0" parTransId="{BE3A0106-54F6-4184-98C5-B6654EC07DF6}" sibTransId="{CE28E78A-ECF2-45CA-82C5-C7A4F175EF6C}"/>
    <dgm:cxn modelId="{08CA0F19-1F5A-4005-ACB9-E1924B2E7107}" type="presOf" srcId="{DAB648FE-FB53-4B71-8408-F536E361D462}" destId="{964AD7F1-E02C-4FAE-9CD0-2CE3F6814AAE}" srcOrd="0" destOrd="0" presId="urn:microsoft.com/office/officeart/2005/8/layout/hierarchy3"/>
    <dgm:cxn modelId="{C6A8DBBA-D717-442A-8F7A-209418BF3B16}" srcId="{F9C8FC9C-16EE-4C16-BEED-199E56739D8D}" destId="{4041A256-09C7-4B65-8FE9-E6D9D02DD640}" srcOrd="2" destOrd="0" parTransId="{8DB5F159-BEBF-43F3-9204-45CE7930D84E}" sibTransId="{4F6DECC4-0280-4E25-9D1A-1D9F8EF10A98}"/>
    <dgm:cxn modelId="{221C6563-95D1-4DE3-8544-34AC939E52CE}" type="presOf" srcId="{53902573-2DCE-47EB-B811-B9CE5A593512}" destId="{F4AF5305-F715-49EF-AE4F-CE35B3A79ABF}" srcOrd="0" destOrd="0" presId="urn:microsoft.com/office/officeart/2005/8/layout/hierarchy3"/>
    <dgm:cxn modelId="{42F53A6D-15B0-4266-A2C4-909C8B9BAC0C}" srcId="{0FAA7E63-9486-4F04-861A-89850E8D9512}" destId="{623A99E6-01CB-40C1-BBC3-17C69D064362}" srcOrd="1" destOrd="0" parTransId="{2A1C9950-610D-4A62-AF8B-84F583C2F599}" sibTransId="{9826476A-F1ED-448E-901A-B388EF779848}"/>
    <dgm:cxn modelId="{AFF69E1E-9000-4C96-97ED-5E9D5EF7A7C7}" srcId="{4041A256-09C7-4B65-8FE9-E6D9D02DD640}" destId="{8BB1DCEB-7F3E-4C5C-9054-2254287143FB}" srcOrd="0" destOrd="0" parTransId="{ACD5FAF9-9DFD-45DD-A530-A53BCFE40280}" sibTransId="{04C6F28F-B865-4ED2-97D8-2587953F1ED5}"/>
    <dgm:cxn modelId="{301DAB23-8F82-4422-9356-B772F1258EAD}" type="presOf" srcId="{F9C8FC9C-16EE-4C16-BEED-199E56739D8D}" destId="{4E5E544A-32AE-4F48-807B-62EDDE9B1AEB}" srcOrd="0" destOrd="0" presId="urn:microsoft.com/office/officeart/2005/8/layout/hierarchy3"/>
    <dgm:cxn modelId="{AAE2ED25-897F-4B57-A265-87AAB4D13E2D}" srcId="{CF40140E-6AC8-4D12-8B54-46FE9FC059D0}" destId="{8FF6069C-5A5C-4EC6-A547-FE0B462B9A42}" srcOrd="3" destOrd="0" parTransId="{0761BEDD-6474-4376-BA08-A8080660DF48}" sibTransId="{98810A81-0258-44A1-9754-76513816AC03}"/>
    <dgm:cxn modelId="{11DC812C-5DA0-42A9-9AF5-A385EF5D3658}" srcId="{CF40140E-6AC8-4D12-8B54-46FE9FC059D0}" destId="{53902573-2DCE-47EB-B811-B9CE5A593512}" srcOrd="0" destOrd="0" parTransId="{13492B50-F5B7-4292-8540-82B449767688}" sibTransId="{36917890-936B-4A1A-BA4E-5431B5C01E24}"/>
    <dgm:cxn modelId="{19C8F7D2-33E6-4047-BEB8-9F60DB30D8EC}" type="presOf" srcId="{4FAE86F6-CFDD-41BD-ADF8-700985A86DB6}" destId="{D773B8E9-D0AE-43ED-B1F7-965384D60D2D}" srcOrd="0" destOrd="0" presId="urn:microsoft.com/office/officeart/2005/8/layout/hierarchy3"/>
    <dgm:cxn modelId="{8271217D-7CAB-4B3D-B181-756020B38A56}" srcId="{F9C8FC9C-16EE-4C16-BEED-199E56739D8D}" destId="{0FAA7E63-9486-4F04-861A-89850E8D9512}" srcOrd="0" destOrd="0" parTransId="{5A95A7BD-BE73-462A-B0DD-6151E18DE6AB}" sibTransId="{B9F7F755-7140-48F5-B1AA-8D2B4D9ADF8E}"/>
    <dgm:cxn modelId="{765CEE16-4FAF-47A6-8C93-A1BD1F161D24}" type="presOf" srcId="{2532B025-5A2E-471F-BBEE-4C6322A7C190}" destId="{27EE80EF-07BB-4930-BE56-549E1620BF8C}" srcOrd="0" destOrd="0" presId="urn:microsoft.com/office/officeart/2005/8/layout/hierarchy3"/>
    <dgm:cxn modelId="{08962243-80F5-4666-B750-CBAC7F219534}" type="presOf" srcId="{8BB1DCEB-7F3E-4C5C-9054-2254287143FB}" destId="{35DF3F61-6FE3-4185-A7AD-733D64DE32C1}" srcOrd="0" destOrd="0" presId="urn:microsoft.com/office/officeart/2005/8/layout/hierarchy3"/>
    <dgm:cxn modelId="{CDD07B8C-B017-4A1C-BDA0-5CE6D0613474}" type="presOf" srcId="{2A1C9950-610D-4A62-AF8B-84F583C2F599}" destId="{B30C809C-84C0-40CD-A709-4D33CEB3FB62}" srcOrd="0" destOrd="0" presId="urn:microsoft.com/office/officeart/2005/8/layout/hierarchy3"/>
    <dgm:cxn modelId="{A120C62B-86B9-479E-A011-F8F51FD2555A}" type="presOf" srcId="{96600C36-D7E5-4D69-B574-EAC7E0591E04}" destId="{3AC7EDF4-F4AF-407F-BB7E-648CD4F927AB}" srcOrd="0" destOrd="0" presId="urn:microsoft.com/office/officeart/2005/8/layout/hierarchy3"/>
    <dgm:cxn modelId="{4DB7F346-CD38-4F99-9EB4-25ADFBAD9E3E}" type="presOf" srcId="{362E0330-FAD0-4A32-906E-A80B411ADABB}" destId="{5DA20EE3-93CA-49E2-BCD8-15BACE4C0236}" srcOrd="0" destOrd="0" presId="urn:microsoft.com/office/officeart/2005/8/layout/hierarchy3"/>
    <dgm:cxn modelId="{A43AFA55-F7A4-4A39-BCA3-D718E19A5D4F}" type="presOf" srcId="{96CD1B98-EA53-485B-BEB8-DFEF1F3B4580}" destId="{5F3A480A-20F9-454F-83AC-C7ECEAF487E5}" srcOrd="0" destOrd="0" presId="urn:microsoft.com/office/officeart/2005/8/layout/hierarchy3"/>
    <dgm:cxn modelId="{A1ADA200-6AC7-40BB-AE36-D88F7748931A}" type="presOf" srcId="{0FAA7E63-9486-4F04-861A-89850E8D9512}" destId="{C91D375E-854A-4D1A-B262-D162E5F1E755}" srcOrd="1" destOrd="0" presId="urn:microsoft.com/office/officeart/2005/8/layout/hierarchy3"/>
    <dgm:cxn modelId="{7A0BB801-74E4-4850-B859-8AC3BA6E8C49}" type="presOf" srcId="{0FAA7E63-9486-4F04-861A-89850E8D9512}" destId="{AFB5A1A8-66BB-4FC4-9B55-6530D8EE754C}" srcOrd="0" destOrd="0" presId="urn:microsoft.com/office/officeart/2005/8/layout/hierarchy3"/>
    <dgm:cxn modelId="{21802471-EE49-49EE-8A62-8A6954B19D8B}" type="presOf" srcId="{E7A7AAB5-42C3-4B76-8F10-ED71D16F6A2F}" destId="{A6A7FD5D-DA83-4316-981E-AED2E5FD80B6}" srcOrd="0" destOrd="0" presId="urn:microsoft.com/office/officeart/2005/8/layout/hierarchy3"/>
    <dgm:cxn modelId="{A39E1183-97B2-4FD7-8C11-366DC30E78B3}" type="presOf" srcId="{13492B50-F5B7-4292-8540-82B449767688}" destId="{895C0860-53CA-477B-99DC-C7FEF55B0D79}" srcOrd="0" destOrd="0" presId="urn:microsoft.com/office/officeart/2005/8/layout/hierarchy3"/>
    <dgm:cxn modelId="{67CB24C8-A2FC-43FA-9112-E04083B52075}" type="presParOf" srcId="{4E5E544A-32AE-4F48-807B-62EDDE9B1AEB}" destId="{0F00F5FD-BBB6-443A-B498-A510EBAB9177}" srcOrd="0" destOrd="0" presId="urn:microsoft.com/office/officeart/2005/8/layout/hierarchy3"/>
    <dgm:cxn modelId="{89A7A61B-B1CF-4688-9847-6B008E326CCA}" type="presParOf" srcId="{0F00F5FD-BBB6-443A-B498-A510EBAB9177}" destId="{A4CBCA14-0EF1-4AD3-8EE1-2DCF2B8470F3}" srcOrd="0" destOrd="0" presId="urn:microsoft.com/office/officeart/2005/8/layout/hierarchy3"/>
    <dgm:cxn modelId="{4E59A5A4-B633-452E-BCB2-63B00D44FB59}" type="presParOf" srcId="{A4CBCA14-0EF1-4AD3-8EE1-2DCF2B8470F3}" destId="{AFB5A1A8-66BB-4FC4-9B55-6530D8EE754C}" srcOrd="0" destOrd="0" presId="urn:microsoft.com/office/officeart/2005/8/layout/hierarchy3"/>
    <dgm:cxn modelId="{6A6E7515-FD53-4914-B1E6-31F1F6E39192}" type="presParOf" srcId="{A4CBCA14-0EF1-4AD3-8EE1-2DCF2B8470F3}" destId="{C91D375E-854A-4D1A-B262-D162E5F1E755}" srcOrd="1" destOrd="0" presId="urn:microsoft.com/office/officeart/2005/8/layout/hierarchy3"/>
    <dgm:cxn modelId="{4BF44C67-2C9E-4A49-913D-3C1E58122C04}" type="presParOf" srcId="{0F00F5FD-BBB6-443A-B498-A510EBAB9177}" destId="{17BB10C4-AC7F-4222-9DE7-61DF0873DDCD}" srcOrd="1" destOrd="0" presId="urn:microsoft.com/office/officeart/2005/8/layout/hierarchy3"/>
    <dgm:cxn modelId="{56AF4D60-A3F2-4C18-9052-EE88303FAFA3}" type="presParOf" srcId="{17BB10C4-AC7F-4222-9DE7-61DF0873DDCD}" destId="{7EF3B768-9919-4A8E-8568-7CF749C58671}" srcOrd="0" destOrd="0" presId="urn:microsoft.com/office/officeart/2005/8/layout/hierarchy3"/>
    <dgm:cxn modelId="{7F23615A-97FC-4EA8-A4E5-8C2BB18F5777}" type="presParOf" srcId="{17BB10C4-AC7F-4222-9DE7-61DF0873DDCD}" destId="{EF92E71C-1889-4B9E-8039-DE882EDC433E}" srcOrd="1" destOrd="0" presId="urn:microsoft.com/office/officeart/2005/8/layout/hierarchy3"/>
    <dgm:cxn modelId="{0264835D-9E04-4D28-AB99-25D95002940A}" type="presParOf" srcId="{17BB10C4-AC7F-4222-9DE7-61DF0873DDCD}" destId="{B30C809C-84C0-40CD-A709-4D33CEB3FB62}" srcOrd="2" destOrd="0" presId="urn:microsoft.com/office/officeart/2005/8/layout/hierarchy3"/>
    <dgm:cxn modelId="{7EDEA347-6A62-4D48-8C88-846A869C3E01}" type="presParOf" srcId="{17BB10C4-AC7F-4222-9DE7-61DF0873DDCD}" destId="{28CD28FD-8A3A-4881-91E4-9BA101126D40}" srcOrd="3" destOrd="0" presId="urn:microsoft.com/office/officeart/2005/8/layout/hierarchy3"/>
    <dgm:cxn modelId="{303F6DF9-034F-4FEF-8D53-04E208D2935B}" type="presParOf" srcId="{17BB10C4-AC7F-4222-9DE7-61DF0873DDCD}" destId="{F0CE5617-C862-46F9-9804-FE46061CDD10}" srcOrd="4" destOrd="0" presId="urn:microsoft.com/office/officeart/2005/8/layout/hierarchy3"/>
    <dgm:cxn modelId="{6149233A-7581-496B-9BD6-8DFA084DE81D}" type="presParOf" srcId="{17BB10C4-AC7F-4222-9DE7-61DF0873DDCD}" destId="{FE3EAC4E-DF14-4A97-9FE6-7400D7F09C65}" srcOrd="5" destOrd="0" presId="urn:microsoft.com/office/officeart/2005/8/layout/hierarchy3"/>
    <dgm:cxn modelId="{B7400E7F-122E-4851-8498-BC44CDC09099}" type="presParOf" srcId="{4E5E544A-32AE-4F48-807B-62EDDE9B1AEB}" destId="{BC547299-92FA-4B8B-9442-91F85A3A40F8}" srcOrd="1" destOrd="0" presId="urn:microsoft.com/office/officeart/2005/8/layout/hierarchy3"/>
    <dgm:cxn modelId="{0CB201A8-C3BE-4BFD-8034-C7D426222BA3}" type="presParOf" srcId="{BC547299-92FA-4B8B-9442-91F85A3A40F8}" destId="{EA4A00A6-ACF1-4DB7-8D3F-CF23A566FD47}" srcOrd="0" destOrd="0" presId="urn:microsoft.com/office/officeart/2005/8/layout/hierarchy3"/>
    <dgm:cxn modelId="{746665F0-2FD7-4303-BA15-8F31568DBC8D}" type="presParOf" srcId="{EA4A00A6-ACF1-4DB7-8D3F-CF23A566FD47}" destId="{0AC85B10-8909-40A6-908A-960A0EA2293B}" srcOrd="0" destOrd="0" presId="urn:microsoft.com/office/officeart/2005/8/layout/hierarchy3"/>
    <dgm:cxn modelId="{31D3D91F-B33B-4FD1-81E3-9B505D7E961E}" type="presParOf" srcId="{EA4A00A6-ACF1-4DB7-8D3F-CF23A566FD47}" destId="{550B1787-DFBE-4A40-AE75-34A708855AF7}" srcOrd="1" destOrd="0" presId="urn:microsoft.com/office/officeart/2005/8/layout/hierarchy3"/>
    <dgm:cxn modelId="{390D48DF-F69E-483F-89DB-DA17BBFBA86C}" type="presParOf" srcId="{BC547299-92FA-4B8B-9442-91F85A3A40F8}" destId="{BECDFA08-8257-488D-948A-50593288C708}" srcOrd="1" destOrd="0" presId="urn:microsoft.com/office/officeart/2005/8/layout/hierarchy3"/>
    <dgm:cxn modelId="{9F2EE7C8-B703-47F5-8621-C3B1C0F33C25}" type="presParOf" srcId="{BECDFA08-8257-488D-948A-50593288C708}" destId="{895C0860-53CA-477B-99DC-C7FEF55B0D79}" srcOrd="0" destOrd="0" presId="urn:microsoft.com/office/officeart/2005/8/layout/hierarchy3"/>
    <dgm:cxn modelId="{E385C8B9-28AA-4B95-A716-909FB25BCFC7}" type="presParOf" srcId="{BECDFA08-8257-488D-948A-50593288C708}" destId="{F4AF5305-F715-49EF-AE4F-CE35B3A79ABF}" srcOrd="1" destOrd="0" presId="urn:microsoft.com/office/officeart/2005/8/layout/hierarchy3"/>
    <dgm:cxn modelId="{97945C5F-EAFB-47B5-9422-6D9C975B5FA4}" type="presParOf" srcId="{BECDFA08-8257-488D-948A-50593288C708}" destId="{A6A7FD5D-DA83-4316-981E-AED2E5FD80B6}" srcOrd="2" destOrd="0" presId="urn:microsoft.com/office/officeart/2005/8/layout/hierarchy3"/>
    <dgm:cxn modelId="{759060D5-52D5-4C8E-8591-B1357F6EBC0B}" type="presParOf" srcId="{BECDFA08-8257-488D-948A-50593288C708}" destId="{25CF622E-4787-467E-9D16-0B2B101A71FD}" srcOrd="3" destOrd="0" presId="urn:microsoft.com/office/officeart/2005/8/layout/hierarchy3"/>
    <dgm:cxn modelId="{3D9E88DC-6BE5-403C-87C0-1DA7E9071AA8}" type="presParOf" srcId="{BECDFA08-8257-488D-948A-50593288C708}" destId="{2E4CCAE5-54A4-483E-BF05-642BB26833DC}" srcOrd="4" destOrd="0" presId="urn:microsoft.com/office/officeart/2005/8/layout/hierarchy3"/>
    <dgm:cxn modelId="{0C8A1D5C-6C98-4484-A0A5-FCB93201864A}" type="presParOf" srcId="{BECDFA08-8257-488D-948A-50593288C708}" destId="{8D633BF7-1F4B-4F25-8130-9B769105409C}" srcOrd="5" destOrd="0" presId="urn:microsoft.com/office/officeart/2005/8/layout/hierarchy3"/>
    <dgm:cxn modelId="{5D949557-7F01-458B-975D-0FC5BF444ECC}" type="presParOf" srcId="{BECDFA08-8257-488D-948A-50593288C708}" destId="{CF25AB4E-702C-4124-8E2C-951CFDEED28A}" srcOrd="6" destOrd="0" presId="urn:microsoft.com/office/officeart/2005/8/layout/hierarchy3"/>
    <dgm:cxn modelId="{3768AF30-51C0-40FD-B8ED-58A7BF420EC4}" type="presParOf" srcId="{BECDFA08-8257-488D-948A-50593288C708}" destId="{26F1C618-B11A-480C-ABE9-FDF6ADE18104}" srcOrd="7" destOrd="0" presId="urn:microsoft.com/office/officeart/2005/8/layout/hierarchy3"/>
    <dgm:cxn modelId="{55787ED2-1BA3-43F9-B87E-7D1EB807FC2E}" type="presParOf" srcId="{4E5E544A-32AE-4F48-807B-62EDDE9B1AEB}" destId="{F7E0AE43-9720-423D-9408-1E41C195F011}" srcOrd="2" destOrd="0" presId="urn:microsoft.com/office/officeart/2005/8/layout/hierarchy3"/>
    <dgm:cxn modelId="{65D0FADC-D8A1-4E0D-80D0-17F701FF777A}" type="presParOf" srcId="{F7E0AE43-9720-423D-9408-1E41C195F011}" destId="{B50FA9CF-C3B8-43FE-840B-7961872CC1A6}" srcOrd="0" destOrd="0" presId="urn:microsoft.com/office/officeart/2005/8/layout/hierarchy3"/>
    <dgm:cxn modelId="{7ECB777C-56F7-47DE-995C-44EAEA2ED7CD}" type="presParOf" srcId="{B50FA9CF-C3B8-43FE-840B-7961872CC1A6}" destId="{7208B99F-EB14-4059-9AA5-34043CA43020}" srcOrd="0" destOrd="0" presId="urn:microsoft.com/office/officeart/2005/8/layout/hierarchy3"/>
    <dgm:cxn modelId="{3D7455C9-4CC9-42EE-8F07-83F78F1637C2}" type="presParOf" srcId="{B50FA9CF-C3B8-43FE-840B-7961872CC1A6}" destId="{E6FEA9E5-CB5B-4CFF-AEE5-C6BAF2DA99BF}" srcOrd="1" destOrd="0" presId="urn:microsoft.com/office/officeart/2005/8/layout/hierarchy3"/>
    <dgm:cxn modelId="{D7519B0A-1A62-4F83-AD89-8AAEF4E56E27}" type="presParOf" srcId="{F7E0AE43-9720-423D-9408-1E41C195F011}" destId="{BAA241AC-18F6-4CE9-A4B9-F2BD88CDC2E1}" srcOrd="1" destOrd="0" presId="urn:microsoft.com/office/officeart/2005/8/layout/hierarchy3"/>
    <dgm:cxn modelId="{BF4A8D89-5B75-40D1-B5F3-51924A8E2C53}" type="presParOf" srcId="{BAA241AC-18F6-4CE9-A4B9-F2BD88CDC2E1}" destId="{D5788696-252C-4794-93A1-8046091EC178}" srcOrd="0" destOrd="0" presId="urn:microsoft.com/office/officeart/2005/8/layout/hierarchy3"/>
    <dgm:cxn modelId="{DF362366-52C6-4E30-8EC7-C34FDEF253A5}" type="presParOf" srcId="{BAA241AC-18F6-4CE9-A4B9-F2BD88CDC2E1}" destId="{35DF3F61-6FE3-4185-A7AD-733D64DE32C1}" srcOrd="1" destOrd="0" presId="urn:microsoft.com/office/officeart/2005/8/layout/hierarchy3"/>
    <dgm:cxn modelId="{93C4CB28-D87E-4DB9-A31B-5608FB1511C0}" type="presParOf" srcId="{BAA241AC-18F6-4CE9-A4B9-F2BD88CDC2E1}" destId="{3AC7EDF4-F4AF-407F-BB7E-648CD4F927AB}" srcOrd="2" destOrd="0" presId="urn:microsoft.com/office/officeart/2005/8/layout/hierarchy3"/>
    <dgm:cxn modelId="{A7762A0A-EFDF-4874-B66D-779600903161}" type="presParOf" srcId="{BAA241AC-18F6-4CE9-A4B9-F2BD88CDC2E1}" destId="{964AD7F1-E02C-4FAE-9CD0-2CE3F6814AAE}" srcOrd="3" destOrd="0" presId="urn:microsoft.com/office/officeart/2005/8/layout/hierarchy3"/>
    <dgm:cxn modelId="{82C7A498-772B-4E95-8031-690874B0C4C9}" type="presParOf" srcId="{BAA241AC-18F6-4CE9-A4B9-F2BD88CDC2E1}" destId="{5F3A480A-20F9-454F-83AC-C7ECEAF487E5}" srcOrd="4" destOrd="0" presId="urn:microsoft.com/office/officeart/2005/8/layout/hierarchy3"/>
    <dgm:cxn modelId="{AF56C73E-A13E-417C-BDC1-C657701215A7}" type="presParOf" srcId="{BAA241AC-18F6-4CE9-A4B9-F2BD88CDC2E1}" destId="{8F5204A1-B45B-426B-8336-D71E3D447361}" srcOrd="5" destOrd="0" presId="urn:microsoft.com/office/officeart/2005/8/layout/hierarchy3"/>
    <dgm:cxn modelId="{452B24D3-EA8A-4E6B-9435-600E9A9FE17E}" type="presParOf" srcId="{4E5E544A-32AE-4F48-807B-62EDDE9B1AEB}" destId="{977D17F9-7B58-4FB1-89FE-95CA29A3FE49}" srcOrd="3" destOrd="0" presId="urn:microsoft.com/office/officeart/2005/8/layout/hierarchy3"/>
    <dgm:cxn modelId="{50B07DD1-2185-4CCD-8C9B-CA83B11DB54A}" type="presParOf" srcId="{977D17F9-7B58-4FB1-89FE-95CA29A3FE49}" destId="{9BAD89E4-9EC8-4A93-9699-CA8D6E7EF1F0}" srcOrd="0" destOrd="0" presId="urn:microsoft.com/office/officeart/2005/8/layout/hierarchy3"/>
    <dgm:cxn modelId="{C40FC1D3-1FCF-4D65-897F-222E5D67044B}" type="presParOf" srcId="{9BAD89E4-9EC8-4A93-9699-CA8D6E7EF1F0}" destId="{B3242B0D-7A6F-4CB3-B724-3FDA2D16F04F}" srcOrd="0" destOrd="0" presId="urn:microsoft.com/office/officeart/2005/8/layout/hierarchy3"/>
    <dgm:cxn modelId="{1057E272-A642-4400-8F18-8171CFB3F37C}" type="presParOf" srcId="{9BAD89E4-9EC8-4A93-9699-CA8D6E7EF1F0}" destId="{5F97935D-2A02-4C54-B242-7F84836C3782}" srcOrd="1" destOrd="0" presId="urn:microsoft.com/office/officeart/2005/8/layout/hierarchy3"/>
    <dgm:cxn modelId="{5E66F09F-6D75-4445-B84D-3C2706650767}" type="presParOf" srcId="{977D17F9-7B58-4FB1-89FE-95CA29A3FE49}" destId="{DA536027-8564-41AA-BC20-28956CC01B97}" srcOrd="1" destOrd="0" presId="urn:microsoft.com/office/officeart/2005/8/layout/hierarchy3"/>
    <dgm:cxn modelId="{9C2B481E-FD49-4774-AD7D-987CBBD557FD}" type="presParOf" srcId="{DA536027-8564-41AA-BC20-28956CC01B97}" destId="{7471669F-37E8-40A3-B254-7215F2B072AA}" srcOrd="0" destOrd="0" presId="urn:microsoft.com/office/officeart/2005/8/layout/hierarchy3"/>
    <dgm:cxn modelId="{3321C39E-596B-442F-BFA5-AEACB85A386B}" type="presParOf" srcId="{DA536027-8564-41AA-BC20-28956CC01B97}" destId="{27EE80EF-07BB-4930-BE56-549E1620BF8C}" srcOrd="1" destOrd="0" presId="urn:microsoft.com/office/officeart/2005/8/layout/hierarchy3"/>
    <dgm:cxn modelId="{C30F7890-C5B8-4090-B814-410D4C77F693}" type="presParOf" srcId="{DA536027-8564-41AA-BC20-28956CC01B97}" destId="{5DA20EE3-93CA-49E2-BCD8-15BACE4C0236}" srcOrd="2" destOrd="0" presId="urn:microsoft.com/office/officeart/2005/8/layout/hierarchy3"/>
    <dgm:cxn modelId="{EBF800A5-74FB-4073-A6AC-D967897A39E6}" type="presParOf" srcId="{DA536027-8564-41AA-BC20-28956CC01B97}" destId="{BD9C555C-7E0A-4D0B-92E0-303428848854}" srcOrd="3" destOrd="0" presId="urn:microsoft.com/office/officeart/2005/8/layout/hierarchy3"/>
    <dgm:cxn modelId="{ED411993-EF7B-4A69-8C1A-AC7A8C5825DD}" type="presParOf" srcId="{DA536027-8564-41AA-BC20-28956CC01B97}" destId="{5CC5D503-A11D-4443-A6C9-56D36E79E49E}" srcOrd="4" destOrd="0" presId="urn:microsoft.com/office/officeart/2005/8/layout/hierarchy3"/>
    <dgm:cxn modelId="{64CBF308-6995-46EB-A116-6DAD90776BE3}" type="presParOf" srcId="{DA536027-8564-41AA-BC20-28956CC01B97}" destId="{D773B8E9-D0AE-43ED-B1F7-965384D60D2D}" srcOrd="5" destOrd="0" presId="urn:microsoft.com/office/officeart/2005/8/layout/hierarchy3"/>
    <dgm:cxn modelId="{577B2164-7FFC-418F-9706-2077BEC51DF5}" type="presParOf" srcId="{DA536027-8564-41AA-BC20-28956CC01B97}" destId="{4848C567-35E0-4772-840C-C532ACB27E9F}" srcOrd="6" destOrd="0" presId="urn:microsoft.com/office/officeart/2005/8/layout/hierarchy3"/>
    <dgm:cxn modelId="{258E93EA-2500-45B6-9CC0-3831DC51B1D0}" type="presParOf" srcId="{DA536027-8564-41AA-BC20-28956CC01B97}" destId="{B975EDAE-BF8E-4FBB-B3DE-BBEFA6B3CFF7}" srcOrd="7" destOrd="0" presId="urn:microsoft.com/office/officeart/2005/8/layout/hierarchy3"/>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9FB9B3C9-FF7D-4249-A721-863E1E365057}" type="doc">
      <dgm:prSet loTypeId="urn:microsoft.com/office/officeart/2005/8/layout/radial5" loCatId="cycle" qsTypeId="urn:microsoft.com/office/officeart/2005/8/quickstyle/3d2" qsCatId="3D" csTypeId="urn:microsoft.com/office/officeart/2005/8/colors/accent1_2" csCatId="accent1" phldr="1"/>
      <dgm:spPr/>
      <dgm:t>
        <a:bodyPr/>
        <a:lstStyle/>
        <a:p>
          <a:endParaRPr lang="ru-RU"/>
        </a:p>
      </dgm:t>
    </dgm:pt>
    <dgm:pt modelId="{C6A11F44-AD55-4B13-A718-A396889E2FC3}">
      <dgm:prSet phldrT="[Текст]" custT="1"/>
      <dgm:spPr/>
      <dgm:t>
        <a:bodyPr/>
        <a:lstStyle/>
        <a:p>
          <a:r>
            <a:rPr lang="ru-RU" sz="1000" b="1"/>
            <a:t>Гимназия 122</a:t>
          </a:r>
        </a:p>
      </dgm:t>
    </dgm:pt>
    <dgm:pt modelId="{C7ECE4EC-C1E4-46D2-8119-9B91270BAD6D}" type="parTrans" cxnId="{8C662313-8AE5-4562-A0D8-2182FD241D4D}">
      <dgm:prSet/>
      <dgm:spPr/>
      <dgm:t>
        <a:bodyPr/>
        <a:lstStyle/>
        <a:p>
          <a:endParaRPr lang="ru-RU"/>
        </a:p>
      </dgm:t>
    </dgm:pt>
    <dgm:pt modelId="{D4D8108E-9B27-49DF-BE72-0F8A03406F0E}" type="sibTrans" cxnId="{8C662313-8AE5-4562-A0D8-2182FD241D4D}">
      <dgm:prSet/>
      <dgm:spPr/>
      <dgm:t>
        <a:bodyPr/>
        <a:lstStyle/>
        <a:p>
          <a:endParaRPr lang="ru-RU"/>
        </a:p>
      </dgm:t>
    </dgm:pt>
    <dgm:pt modelId="{8FAB135F-C260-42A7-AD35-980A28DFE0FA}">
      <dgm:prSet phldrT="[Текст]" custT="1"/>
      <dgm:spPr/>
      <dgm:t>
        <a:bodyPr/>
        <a:lstStyle/>
        <a:p>
          <a:r>
            <a:rPr lang="ru-RU" sz="800" b="1"/>
            <a:t>ФГАОУ АПКиППРО г.Москва </a:t>
          </a:r>
        </a:p>
        <a:p>
          <a:r>
            <a:rPr lang="ru-RU" sz="800" b="1"/>
            <a:t>79 уч</a:t>
          </a:r>
        </a:p>
      </dgm:t>
    </dgm:pt>
    <dgm:pt modelId="{AE1D415A-1FB9-44CA-80D5-00FCEEF2DAD9}" type="parTrans" cxnId="{763C2611-DF46-4E85-A8DC-1D96C6D4993D}">
      <dgm:prSet/>
      <dgm:spPr/>
      <dgm:t>
        <a:bodyPr/>
        <a:lstStyle/>
        <a:p>
          <a:endParaRPr lang="ru-RU"/>
        </a:p>
      </dgm:t>
    </dgm:pt>
    <dgm:pt modelId="{74D1CEC7-5DBE-4418-8F4B-561D2538C697}" type="sibTrans" cxnId="{763C2611-DF46-4E85-A8DC-1D96C6D4993D}">
      <dgm:prSet/>
      <dgm:spPr/>
      <dgm:t>
        <a:bodyPr/>
        <a:lstStyle/>
        <a:p>
          <a:endParaRPr lang="ru-RU"/>
        </a:p>
      </dgm:t>
    </dgm:pt>
    <dgm:pt modelId="{0D670430-EE87-4FFF-82D3-460A7737C80D}">
      <dgm:prSet phldrT="[Текст]" custT="1"/>
      <dgm:spPr/>
      <dgm:t>
        <a:bodyPr/>
        <a:lstStyle/>
        <a:p>
          <a:r>
            <a:rPr lang="ru-RU" sz="800" b="1"/>
            <a:t>ИССО РАО</a:t>
          </a:r>
        </a:p>
        <a:p>
          <a:r>
            <a:rPr lang="ru-RU" sz="800" b="1"/>
            <a:t>79 уч</a:t>
          </a:r>
        </a:p>
      </dgm:t>
    </dgm:pt>
    <dgm:pt modelId="{0A57B5D0-F0F0-40DD-B874-EBA97A2C8531}" type="parTrans" cxnId="{371E6B37-2CDE-4071-89B4-F2B9A60BB188}">
      <dgm:prSet/>
      <dgm:spPr/>
      <dgm:t>
        <a:bodyPr/>
        <a:lstStyle/>
        <a:p>
          <a:endParaRPr lang="ru-RU"/>
        </a:p>
      </dgm:t>
    </dgm:pt>
    <dgm:pt modelId="{D1623F72-F062-42C9-B51D-B206CCEBE56F}" type="sibTrans" cxnId="{371E6B37-2CDE-4071-89B4-F2B9A60BB188}">
      <dgm:prSet/>
      <dgm:spPr/>
      <dgm:t>
        <a:bodyPr/>
        <a:lstStyle/>
        <a:p>
          <a:endParaRPr lang="ru-RU"/>
        </a:p>
      </dgm:t>
    </dgm:pt>
    <dgm:pt modelId="{C4BDB169-0734-440B-AB93-CC507B1C1B1B}">
      <dgm:prSet phldrT="[Текст]" custT="1"/>
      <dgm:spPr/>
      <dgm:t>
        <a:bodyPr/>
        <a:lstStyle/>
        <a:p>
          <a:r>
            <a:rPr lang="ru-RU" sz="800" b="1"/>
            <a:t>КГТУ</a:t>
          </a:r>
        </a:p>
        <a:p>
          <a:r>
            <a:rPr lang="ru-RU" sz="800" b="1"/>
            <a:t>химия, биология</a:t>
          </a:r>
        </a:p>
        <a:p>
          <a:r>
            <a:rPr lang="ru-RU" sz="800" b="1"/>
            <a:t>4уч</a:t>
          </a:r>
        </a:p>
      </dgm:t>
    </dgm:pt>
    <dgm:pt modelId="{10C28A18-E312-4AAC-B14C-A616A01643EA}" type="parTrans" cxnId="{4DF6CFB4-C556-4723-92E2-169C9332D15A}">
      <dgm:prSet/>
      <dgm:spPr/>
      <dgm:t>
        <a:bodyPr/>
        <a:lstStyle/>
        <a:p>
          <a:endParaRPr lang="ru-RU"/>
        </a:p>
      </dgm:t>
    </dgm:pt>
    <dgm:pt modelId="{CD07AB1B-E042-4ACF-81E7-A5ABA0BB6CC0}" type="sibTrans" cxnId="{4DF6CFB4-C556-4723-92E2-169C9332D15A}">
      <dgm:prSet/>
      <dgm:spPr/>
      <dgm:t>
        <a:bodyPr/>
        <a:lstStyle/>
        <a:p>
          <a:endParaRPr lang="ru-RU"/>
        </a:p>
      </dgm:t>
    </dgm:pt>
    <dgm:pt modelId="{BFB2B0C6-E66A-4826-B432-4FD74481E0E8}">
      <dgm:prSet phldrT="[Текст]" custT="1"/>
      <dgm:spPr/>
      <dgm:t>
        <a:bodyPr/>
        <a:lstStyle/>
        <a:p>
          <a:r>
            <a:rPr lang="ru-RU" sz="800" b="1"/>
            <a:t>ФГАОУ ВПО К(П)ФУ</a:t>
          </a:r>
        </a:p>
        <a:p>
          <a:r>
            <a:rPr lang="ru-RU" sz="800" b="1"/>
            <a:t>33 уч</a:t>
          </a:r>
        </a:p>
      </dgm:t>
    </dgm:pt>
    <dgm:pt modelId="{18F312BB-6164-4C89-B518-A607DCAB04FD}" type="parTrans" cxnId="{4194298F-3030-4EA5-805D-488BB0DFEBBF}">
      <dgm:prSet/>
      <dgm:spPr/>
      <dgm:t>
        <a:bodyPr/>
        <a:lstStyle/>
        <a:p>
          <a:endParaRPr lang="ru-RU"/>
        </a:p>
      </dgm:t>
    </dgm:pt>
    <dgm:pt modelId="{7D445A85-8634-4149-B7DE-30BD2BB6D784}" type="sibTrans" cxnId="{4194298F-3030-4EA5-805D-488BB0DFEBBF}">
      <dgm:prSet/>
      <dgm:spPr/>
      <dgm:t>
        <a:bodyPr/>
        <a:lstStyle/>
        <a:p>
          <a:endParaRPr lang="ru-RU"/>
        </a:p>
      </dgm:t>
    </dgm:pt>
    <dgm:pt modelId="{4AA33A89-7D3A-4ED2-B4DA-9BC2A4B36EF4}">
      <dgm:prSet/>
      <dgm:spPr/>
      <dgm:t>
        <a:bodyPr/>
        <a:lstStyle/>
        <a:p>
          <a:r>
            <a:rPr lang="ru-RU" b="1"/>
            <a:t>ГАОУ ДПО ИРО РТ </a:t>
          </a:r>
        </a:p>
        <a:p>
          <a:r>
            <a:rPr lang="ru-RU" b="1"/>
            <a:t>79 уч</a:t>
          </a:r>
        </a:p>
      </dgm:t>
    </dgm:pt>
    <dgm:pt modelId="{F7C6204F-28C2-4107-8CAF-D960971C9D9D}" type="parTrans" cxnId="{5BB0AFFD-2A74-4B0E-A5F5-A51D26F0D38D}">
      <dgm:prSet/>
      <dgm:spPr/>
      <dgm:t>
        <a:bodyPr/>
        <a:lstStyle/>
        <a:p>
          <a:endParaRPr lang="ru-RU"/>
        </a:p>
      </dgm:t>
    </dgm:pt>
    <dgm:pt modelId="{00DD68B6-2A71-4337-93DF-B749A9D874C7}" type="sibTrans" cxnId="{5BB0AFFD-2A74-4B0E-A5F5-A51D26F0D38D}">
      <dgm:prSet/>
      <dgm:spPr/>
      <dgm:t>
        <a:bodyPr/>
        <a:lstStyle/>
        <a:p>
          <a:endParaRPr lang="ru-RU"/>
        </a:p>
      </dgm:t>
    </dgm:pt>
    <dgm:pt modelId="{525B47D6-DEA1-4F99-BFF3-EA7C871A6F28}">
      <dgm:prSet custT="1"/>
      <dgm:spPr/>
      <dgm:t>
        <a:bodyPr/>
        <a:lstStyle/>
        <a:p>
          <a:r>
            <a:rPr lang="ru-RU" sz="600" b="1"/>
            <a:t>ГАОУ СПО "Каз.пед. колледж" РТ нач.школа </a:t>
          </a:r>
        </a:p>
        <a:p>
          <a:r>
            <a:rPr lang="ru-RU" sz="600" b="1"/>
            <a:t>17 уч</a:t>
          </a:r>
        </a:p>
      </dgm:t>
    </dgm:pt>
    <dgm:pt modelId="{6AB20F7E-C96A-4EF6-8A86-32FCDA2C18D6}" type="parTrans" cxnId="{5ACDCAD7-8B53-4732-A71B-543BF4355D5D}">
      <dgm:prSet/>
      <dgm:spPr/>
      <dgm:t>
        <a:bodyPr/>
        <a:lstStyle/>
        <a:p>
          <a:endParaRPr lang="ru-RU"/>
        </a:p>
      </dgm:t>
    </dgm:pt>
    <dgm:pt modelId="{BF70964C-DE9D-4048-8B13-94B2D249CFEA}" type="sibTrans" cxnId="{5ACDCAD7-8B53-4732-A71B-543BF4355D5D}">
      <dgm:prSet/>
      <dgm:spPr/>
      <dgm:t>
        <a:bodyPr/>
        <a:lstStyle/>
        <a:p>
          <a:endParaRPr lang="ru-RU"/>
        </a:p>
      </dgm:t>
    </dgm:pt>
    <dgm:pt modelId="{EF3228A1-487C-4E0C-8529-AEDFFEDCC97A}">
      <dgm:prSet custT="1"/>
      <dgm:spPr/>
      <dgm:t>
        <a:bodyPr/>
        <a:lstStyle/>
        <a:p>
          <a:r>
            <a:rPr lang="ru-RU" sz="800" b="1"/>
            <a:t>ФГАОУ ВПО К(П)ФУ нач.шк</a:t>
          </a:r>
        </a:p>
        <a:p>
          <a:r>
            <a:rPr lang="ru-RU" sz="800" b="1"/>
            <a:t>17 уч</a:t>
          </a:r>
        </a:p>
      </dgm:t>
    </dgm:pt>
    <dgm:pt modelId="{5956A104-EDF6-43A4-A632-B622F5C01F41}" type="parTrans" cxnId="{C479A283-DCA3-4720-8438-2FF95F1E7362}">
      <dgm:prSet/>
      <dgm:spPr/>
      <dgm:t>
        <a:bodyPr/>
        <a:lstStyle/>
        <a:p>
          <a:endParaRPr lang="ru-RU"/>
        </a:p>
      </dgm:t>
    </dgm:pt>
    <dgm:pt modelId="{FB023AE1-FE15-4A08-BE03-0E4CC452FAAA}" type="sibTrans" cxnId="{C479A283-DCA3-4720-8438-2FF95F1E7362}">
      <dgm:prSet/>
      <dgm:spPr/>
      <dgm:t>
        <a:bodyPr/>
        <a:lstStyle/>
        <a:p>
          <a:endParaRPr lang="ru-RU"/>
        </a:p>
      </dgm:t>
    </dgm:pt>
    <dgm:pt modelId="{CF26E59B-2DF0-49B0-A1DE-6883FD1A9F14}">
      <dgm:prSet custT="1"/>
      <dgm:spPr/>
      <dgm:t>
        <a:bodyPr/>
        <a:lstStyle/>
        <a:p>
          <a:r>
            <a:rPr lang="ru-RU" sz="800" b="1"/>
            <a:t>ГОУ ВПО КГТУ </a:t>
          </a:r>
          <a:r>
            <a:rPr lang="ru-RU" sz="600" b="1"/>
            <a:t>им.Туполева</a:t>
          </a:r>
        </a:p>
        <a:p>
          <a:r>
            <a:rPr lang="ru-RU" sz="800" b="1"/>
            <a:t>12уч</a:t>
          </a:r>
        </a:p>
      </dgm:t>
    </dgm:pt>
    <dgm:pt modelId="{C0FAEBDB-E43D-4022-938F-E4F5DC4A7D88}" type="parTrans" cxnId="{F62A93DA-CD6B-4AA9-A5B9-1C45553720AD}">
      <dgm:prSet/>
      <dgm:spPr/>
      <dgm:t>
        <a:bodyPr/>
        <a:lstStyle/>
        <a:p>
          <a:endParaRPr lang="ru-RU"/>
        </a:p>
      </dgm:t>
    </dgm:pt>
    <dgm:pt modelId="{AAE1F6C1-0067-4B5F-85EF-E618A6C18A4F}" type="sibTrans" cxnId="{F62A93DA-CD6B-4AA9-A5B9-1C45553720AD}">
      <dgm:prSet/>
      <dgm:spPr/>
      <dgm:t>
        <a:bodyPr/>
        <a:lstStyle/>
        <a:p>
          <a:endParaRPr lang="ru-RU"/>
        </a:p>
      </dgm:t>
    </dgm:pt>
    <dgm:pt modelId="{50F6376B-2300-4518-A552-6F5BCD914923}">
      <dgm:prSet custT="1"/>
      <dgm:spPr/>
      <dgm:t>
        <a:bodyPr/>
        <a:lstStyle/>
        <a:p>
          <a:r>
            <a:rPr lang="ru-RU" sz="600" b="1"/>
            <a:t>Моск. </a:t>
          </a:r>
        </a:p>
        <a:p>
          <a:r>
            <a:rPr lang="ru-RU" sz="600" b="1"/>
            <a:t>соц-гум.</a:t>
          </a:r>
        </a:p>
        <a:p>
          <a:r>
            <a:rPr lang="ru-RU" sz="600" b="1"/>
            <a:t>инст. </a:t>
          </a:r>
        </a:p>
        <a:p>
          <a:r>
            <a:rPr lang="ru-RU" sz="600" b="1"/>
            <a:t>психологии</a:t>
          </a:r>
        </a:p>
        <a:p>
          <a:r>
            <a:rPr lang="ru-RU" sz="600" b="1"/>
            <a:t>79уч</a:t>
          </a:r>
        </a:p>
      </dgm:t>
    </dgm:pt>
    <dgm:pt modelId="{83D53E0C-43AB-4AC2-80F6-2EBD5BA8FB50}" type="parTrans" cxnId="{88E95C02-0BDF-436D-88A6-3E4B6EC21AB9}">
      <dgm:prSet/>
      <dgm:spPr/>
      <dgm:t>
        <a:bodyPr/>
        <a:lstStyle/>
        <a:p>
          <a:endParaRPr lang="ru-RU"/>
        </a:p>
      </dgm:t>
    </dgm:pt>
    <dgm:pt modelId="{163D76E8-6B4B-42FE-96A5-D18916ED494A}" type="sibTrans" cxnId="{88E95C02-0BDF-436D-88A6-3E4B6EC21AB9}">
      <dgm:prSet/>
      <dgm:spPr/>
      <dgm:t>
        <a:bodyPr/>
        <a:lstStyle/>
        <a:p>
          <a:endParaRPr lang="ru-RU"/>
        </a:p>
      </dgm:t>
    </dgm:pt>
    <dgm:pt modelId="{7DF11648-44DC-4A3F-855B-2F4A387B4A09}">
      <dgm:prSet custT="1"/>
      <dgm:spPr/>
      <dgm:t>
        <a:bodyPr/>
        <a:lstStyle/>
        <a:p>
          <a:r>
            <a:rPr lang="ru-RU" sz="800" b="1"/>
            <a:t>Смол ГУ</a:t>
          </a:r>
        </a:p>
        <a:p>
          <a:r>
            <a:rPr lang="ru-RU" sz="800" b="1"/>
            <a:t>нач.шк</a:t>
          </a:r>
        </a:p>
        <a:p>
          <a:r>
            <a:rPr lang="ru-RU" sz="800" b="1"/>
            <a:t>17 уч</a:t>
          </a:r>
        </a:p>
      </dgm:t>
    </dgm:pt>
    <dgm:pt modelId="{1CE5732B-49FD-4E08-BBB1-8F96CFA4E90B}" type="parTrans" cxnId="{0FC285EC-0795-47B4-9A2A-EE690218F8E3}">
      <dgm:prSet/>
      <dgm:spPr/>
      <dgm:t>
        <a:bodyPr/>
        <a:lstStyle/>
        <a:p>
          <a:endParaRPr lang="ru-RU"/>
        </a:p>
      </dgm:t>
    </dgm:pt>
    <dgm:pt modelId="{6B8397E6-7E42-45E7-A64D-21BA7E9DDA3C}" type="sibTrans" cxnId="{0FC285EC-0795-47B4-9A2A-EE690218F8E3}">
      <dgm:prSet/>
      <dgm:spPr/>
      <dgm:t>
        <a:bodyPr/>
        <a:lstStyle/>
        <a:p>
          <a:endParaRPr lang="ru-RU"/>
        </a:p>
      </dgm:t>
    </dgm:pt>
    <dgm:pt modelId="{7FE98676-C559-4A1E-BDBC-C5B462CAB757}">
      <dgm:prSet/>
      <dgm:spPr/>
      <dgm:t>
        <a:bodyPr/>
        <a:lstStyle/>
        <a:p>
          <a:r>
            <a:rPr lang="ru-RU" b="1"/>
            <a:t>Каз. универ. образ. округ</a:t>
          </a:r>
        </a:p>
        <a:p>
          <a:r>
            <a:rPr lang="ru-RU" b="1"/>
            <a:t>79уч</a:t>
          </a:r>
        </a:p>
      </dgm:t>
    </dgm:pt>
    <dgm:pt modelId="{4926E6E0-4A50-453C-9556-5AEE3FB99D64}" type="parTrans" cxnId="{E6A273E7-9406-47C7-80E6-316A2E516BD2}">
      <dgm:prSet/>
      <dgm:spPr/>
      <dgm:t>
        <a:bodyPr/>
        <a:lstStyle/>
        <a:p>
          <a:endParaRPr lang="ru-RU"/>
        </a:p>
      </dgm:t>
    </dgm:pt>
    <dgm:pt modelId="{DE07C3B4-C13A-41C1-90A2-DB415BA4948B}" type="sibTrans" cxnId="{E6A273E7-9406-47C7-80E6-316A2E516BD2}">
      <dgm:prSet/>
      <dgm:spPr/>
      <dgm:t>
        <a:bodyPr/>
        <a:lstStyle/>
        <a:p>
          <a:endParaRPr lang="ru-RU"/>
        </a:p>
      </dgm:t>
    </dgm:pt>
    <dgm:pt modelId="{62D6D16E-21A5-42AB-9CC7-F7CE450042E4}">
      <dgm:prSet custT="1"/>
      <dgm:spPr/>
      <dgm:t>
        <a:bodyPr/>
        <a:lstStyle/>
        <a:p>
          <a:r>
            <a:rPr lang="ru-RU" sz="800" b="1"/>
            <a:t>ГБОУ СПО</a:t>
          </a:r>
        </a:p>
        <a:p>
          <a:r>
            <a:rPr lang="ru-RU" sz="600" b="1"/>
            <a:t>"Каз.училище</a:t>
          </a:r>
        </a:p>
        <a:p>
          <a:r>
            <a:rPr lang="ru-RU" sz="600" b="1"/>
            <a:t>олимп.резерва"</a:t>
          </a:r>
        </a:p>
        <a:p>
          <a:r>
            <a:rPr lang="ru-RU" sz="800" b="1"/>
            <a:t>4 уч</a:t>
          </a:r>
        </a:p>
      </dgm:t>
    </dgm:pt>
    <dgm:pt modelId="{0EECF5C6-6DB0-482D-90AF-EC471EA9B7DC}" type="parTrans" cxnId="{D8C76CEB-4B94-456C-A3BE-A70CAD8FB395}">
      <dgm:prSet/>
      <dgm:spPr/>
      <dgm:t>
        <a:bodyPr/>
        <a:lstStyle/>
        <a:p>
          <a:endParaRPr lang="ru-RU"/>
        </a:p>
      </dgm:t>
    </dgm:pt>
    <dgm:pt modelId="{DA8D663A-D022-485D-A17A-DD1A4C7E50C4}" type="sibTrans" cxnId="{D8C76CEB-4B94-456C-A3BE-A70CAD8FB395}">
      <dgm:prSet/>
      <dgm:spPr/>
      <dgm:t>
        <a:bodyPr/>
        <a:lstStyle/>
        <a:p>
          <a:endParaRPr lang="ru-RU"/>
        </a:p>
      </dgm:t>
    </dgm:pt>
    <dgm:pt modelId="{25B6EEE0-40ED-497A-91B0-3ADC758D8216}">
      <dgm:prSet custT="1"/>
      <dgm:spPr/>
      <dgm:t>
        <a:bodyPr/>
        <a:lstStyle/>
        <a:p>
          <a:r>
            <a:rPr lang="ru-RU" sz="800" b="1"/>
            <a:t>С-ПбГУ</a:t>
          </a:r>
        </a:p>
        <a:p>
          <a:r>
            <a:rPr lang="ru-RU" sz="800" b="1"/>
            <a:t>филология, искусство</a:t>
          </a:r>
        </a:p>
        <a:p>
          <a:r>
            <a:rPr lang="ru-RU" sz="800" b="1"/>
            <a:t>12 у</a:t>
          </a:r>
          <a:r>
            <a:rPr lang="ru-RU" sz="700"/>
            <a:t>ч</a:t>
          </a:r>
        </a:p>
      </dgm:t>
    </dgm:pt>
    <dgm:pt modelId="{ACB02EAA-C60D-4D87-BB1B-A472F2D83682}" type="parTrans" cxnId="{EE0421C3-FC3A-495F-A6EF-AADA83DD42E0}">
      <dgm:prSet/>
      <dgm:spPr/>
      <dgm:t>
        <a:bodyPr/>
        <a:lstStyle/>
        <a:p>
          <a:endParaRPr lang="ru-RU"/>
        </a:p>
      </dgm:t>
    </dgm:pt>
    <dgm:pt modelId="{B67B763F-7E68-4D4F-9798-A694AC66D1B8}" type="sibTrans" cxnId="{EE0421C3-FC3A-495F-A6EF-AADA83DD42E0}">
      <dgm:prSet/>
      <dgm:spPr/>
      <dgm:t>
        <a:bodyPr/>
        <a:lstStyle/>
        <a:p>
          <a:endParaRPr lang="ru-RU"/>
        </a:p>
      </dgm:t>
    </dgm:pt>
    <dgm:pt modelId="{34AF0DB4-36AC-4513-9A21-83E014534FF2}" type="pres">
      <dgm:prSet presAssocID="{9FB9B3C9-FF7D-4249-A721-863E1E365057}" presName="Name0" presStyleCnt="0">
        <dgm:presLayoutVars>
          <dgm:chMax val="1"/>
          <dgm:dir/>
          <dgm:animLvl val="ctr"/>
          <dgm:resizeHandles val="exact"/>
        </dgm:presLayoutVars>
      </dgm:prSet>
      <dgm:spPr/>
      <dgm:t>
        <a:bodyPr/>
        <a:lstStyle/>
        <a:p>
          <a:endParaRPr lang="ru-RU"/>
        </a:p>
      </dgm:t>
    </dgm:pt>
    <dgm:pt modelId="{F8118F55-EB46-40F6-80FA-02BE9429C794}" type="pres">
      <dgm:prSet presAssocID="{C6A11F44-AD55-4B13-A718-A396889E2FC3}" presName="centerShape" presStyleLbl="node0" presStyleIdx="0" presStyleCnt="1" custScaleX="152391" custScaleY="132910" custLinFactNeighborX="767" custLinFactNeighborY="256"/>
      <dgm:spPr/>
      <dgm:t>
        <a:bodyPr/>
        <a:lstStyle/>
        <a:p>
          <a:endParaRPr lang="ru-RU"/>
        </a:p>
      </dgm:t>
    </dgm:pt>
    <dgm:pt modelId="{369DDFE3-D6F9-4E88-8D61-AE9C5E869FA8}" type="pres">
      <dgm:prSet presAssocID="{AE1D415A-1FB9-44CA-80D5-00FCEEF2DAD9}" presName="parTrans" presStyleLbl="sibTrans2D1" presStyleIdx="0" presStyleCnt="13"/>
      <dgm:spPr/>
      <dgm:t>
        <a:bodyPr/>
        <a:lstStyle/>
        <a:p>
          <a:endParaRPr lang="ru-RU"/>
        </a:p>
      </dgm:t>
    </dgm:pt>
    <dgm:pt modelId="{055F624B-1066-494F-B742-2EC66A49C41A}" type="pres">
      <dgm:prSet presAssocID="{AE1D415A-1FB9-44CA-80D5-00FCEEF2DAD9}" presName="connectorText" presStyleLbl="sibTrans2D1" presStyleIdx="0" presStyleCnt="13"/>
      <dgm:spPr/>
      <dgm:t>
        <a:bodyPr/>
        <a:lstStyle/>
        <a:p>
          <a:endParaRPr lang="ru-RU"/>
        </a:p>
      </dgm:t>
    </dgm:pt>
    <dgm:pt modelId="{003D781F-397C-406D-AAE8-9CC396913551}" type="pres">
      <dgm:prSet presAssocID="{8FAB135F-C260-42A7-AD35-980A28DFE0FA}" presName="node" presStyleLbl="node1" presStyleIdx="0" presStyleCnt="13">
        <dgm:presLayoutVars>
          <dgm:bulletEnabled val="1"/>
        </dgm:presLayoutVars>
      </dgm:prSet>
      <dgm:spPr/>
      <dgm:t>
        <a:bodyPr/>
        <a:lstStyle/>
        <a:p>
          <a:endParaRPr lang="ru-RU"/>
        </a:p>
      </dgm:t>
    </dgm:pt>
    <dgm:pt modelId="{846E2435-BB07-4E50-98A0-71E7693A545F}" type="pres">
      <dgm:prSet presAssocID="{F7C6204F-28C2-4107-8CAF-D960971C9D9D}" presName="parTrans" presStyleLbl="sibTrans2D1" presStyleIdx="1" presStyleCnt="13"/>
      <dgm:spPr/>
      <dgm:t>
        <a:bodyPr/>
        <a:lstStyle/>
        <a:p>
          <a:endParaRPr lang="ru-RU"/>
        </a:p>
      </dgm:t>
    </dgm:pt>
    <dgm:pt modelId="{CE1D22EF-525F-4232-AB3E-4542447BEA89}" type="pres">
      <dgm:prSet presAssocID="{F7C6204F-28C2-4107-8CAF-D960971C9D9D}" presName="connectorText" presStyleLbl="sibTrans2D1" presStyleIdx="1" presStyleCnt="13"/>
      <dgm:spPr/>
      <dgm:t>
        <a:bodyPr/>
        <a:lstStyle/>
        <a:p>
          <a:endParaRPr lang="ru-RU"/>
        </a:p>
      </dgm:t>
    </dgm:pt>
    <dgm:pt modelId="{CB19F812-5CFB-41A3-ACDF-D60B98963068}" type="pres">
      <dgm:prSet presAssocID="{4AA33A89-7D3A-4ED2-B4DA-9BC2A4B36EF4}" presName="node" presStyleLbl="node1" presStyleIdx="1" presStyleCnt="13">
        <dgm:presLayoutVars>
          <dgm:bulletEnabled val="1"/>
        </dgm:presLayoutVars>
      </dgm:prSet>
      <dgm:spPr/>
      <dgm:t>
        <a:bodyPr/>
        <a:lstStyle/>
        <a:p>
          <a:endParaRPr lang="ru-RU"/>
        </a:p>
      </dgm:t>
    </dgm:pt>
    <dgm:pt modelId="{B4A04281-0D23-402E-BDA1-5CBC1C63BE56}" type="pres">
      <dgm:prSet presAssocID="{6AB20F7E-C96A-4EF6-8A86-32FCDA2C18D6}" presName="parTrans" presStyleLbl="sibTrans2D1" presStyleIdx="2" presStyleCnt="13"/>
      <dgm:spPr/>
      <dgm:t>
        <a:bodyPr/>
        <a:lstStyle/>
        <a:p>
          <a:endParaRPr lang="ru-RU"/>
        </a:p>
      </dgm:t>
    </dgm:pt>
    <dgm:pt modelId="{3E467DAE-6D26-43AC-8F8F-70149F86F9D5}" type="pres">
      <dgm:prSet presAssocID="{6AB20F7E-C96A-4EF6-8A86-32FCDA2C18D6}" presName="connectorText" presStyleLbl="sibTrans2D1" presStyleIdx="2" presStyleCnt="13"/>
      <dgm:spPr/>
      <dgm:t>
        <a:bodyPr/>
        <a:lstStyle/>
        <a:p>
          <a:endParaRPr lang="ru-RU"/>
        </a:p>
      </dgm:t>
    </dgm:pt>
    <dgm:pt modelId="{E39C290C-282E-494E-A2F7-1FCC005C9564}" type="pres">
      <dgm:prSet presAssocID="{525B47D6-DEA1-4F99-BFF3-EA7C871A6F28}" presName="node" presStyleLbl="node1" presStyleIdx="2" presStyleCnt="13">
        <dgm:presLayoutVars>
          <dgm:bulletEnabled val="1"/>
        </dgm:presLayoutVars>
      </dgm:prSet>
      <dgm:spPr/>
      <dgm:t>
        <a:bodyPr/>
        <a:lstStyle/>
        <a:p>
          <a:endParaRPr lang="ru-RU"/>
        </a:p>
      </dgm:t>
    </dgm:pt>
    <dgm:pt modelId="{5F0AEF65-7AC5-459B-86A9-25E98B4F5DEA}" type="pres">
      <dgm:prSet presAssocID="{5956A104-EDF6-43A4-A632-B622F5C01F41}" presName="parTrans" presStyleLbl="sibTrans2D1" presStyleIdx="3" presStyleCnt="13"/>
      <dgm:spPr/>
      <dgm:t>
        <a:bodyPr/>
        <a:lstStyle/>
        <a:p>
          <a:endParaRPr lang="ru-RU"/>
        </a:p>
      </dgm:t>
    </dgm:pt>
    <dgm:pt modelId="{F7CD56FF-6BE9-4C4B-A4D2-848889D5D4DD}" type="pres">
      <dgm:prSet presAssocID="{5956A104-EDF6-43A4-A632-B622F5C01F41}" presName="connectorText" presStyleLbl="sibTrans2D1" presStyleIdx="3" presStyleCnt="13"/>
      <dgm:spPr/>
      <dgm:t>
        <a:bodyPr/>
        <a:lstStyle/>
        <a:p>
          <a:endParaRPr lang="ru-RU"/>
        </a:p>
      </dgm:t>
    </dgm:pt>
    <dgm:pt modelId="{99B3BAC6-9B53-492F-8D7A-E98D605A40F7}" type="pres">
      <dgm:prSet presAssocID="{EF3228A1-487C-4E0C-8529-AEDFFEDCC97A}" presName="node" presStyleLbl="node1" presStyleIdx="3" presStyleCnt="13">
        <dgm:presLayoutVars>
          <dgm:bulletEnabled val="1"/>
        </dgm:presLayoutVars>
      </dgm:prSet>
      <dgm:spPr/>
      <dgm:t>
        <a:bodyPr/>
        <a:lstStyle/>
        <a:p>
          <a:endParaRPr lang="ru-RU"/>
        </a:p>
      </dgm:t>
    </dgm:pt>
    <dgm:pt modelId="{FB0C029C-224C-467C-9B49-DC652B65F02E}" type="pres">
      <dgm:prSet presAssocID="{C0FAEBDB-E43D-4022-938F-E4F5DC4A7D88}" presName="parTrans" presStyleLbl="sibTrans2D1" presStyleIdx="4" presStyleCnt="13"/>
      <dgm:spPr/>
      <dgm:t>
        <a:bodyPr/>
        <a:lstStyle/>
        <a:p>
          <a:endParaRPr lang="ru-RU"/>
        </a:p>
      </dgm:t>
    </dgm:pt>
    <dgm:pt modelId="{F8B736F9-2860-475C-8A28-94DD64E326B8}" type="pres">
      <dgm:prSet presAssocID="{C0FAEBDB-E43D-4022-938F-E4F5DC4A7D88}" presName="connectorText" presStyleLbl="sibTrans2D1" presStyleIdx="4" presStyleCnt="13"/>
      <dgm:spPr/>
      <dgm:t>
        <a:bodyPr/>
        <a:lstStyle/>
        <a:p>
          <a:endParaRPr lang="ru-RU"/>
        </a:p>
      </dgm:t>
    </dgm:pt>
    <dgm:pt modelId="{E7002A84-EAF1-44F3-9185-FC3865255075}" type="pres">
      <dgm:prSet presAssocID="{CF26E59B-2DF0-49B0-A1DE-6883FD1A9F14}" presName="node" presStyleLbl="node1" presStyleIdx="4" presStyleCnt="13">
        <dgm:presLayoutVars>
          <dgm:bulletEnabled val="1"/>
        </dgm:presLayoutVars>
      </dgm:prSet>
      <dgm:spPr/>
      <dgm:t>
        <a:bodyPr/>
        <a:lstStyle/>
        <a:p>
          <a:endParaRPr lang="ru-RU"/>
        </a:p>
      </dgm:t>
    </dgm:pt>
    <dgm:pt modelId="{59C3E72F-D658-4293-BA50-88BD2174C606}" type="pres">
      <dgm:prSet presAssocID="{83D53E0C-43AB-4AC2-80F6-2EBD5BA8FB50}" presName="parTrans" presStyleLbl="sibTrans2D1" presStyleIdx="5" presStyleCnt="13"/>
      <dgm:spPr/>
      <dgm:t>
        <a:bodyPr/>
        <a:lstStyle/>
        <a:p>
          <a:endParaRPr lang="ru-RU"/>
        </a:p>
      </dgm:t>
    </dgm:pt>
    <dgm:pt modelId="{B0FC0C34-C273-4E29-AABE-27599F3B72D8}" type="pres">
      <dgm:prSet presAssocID="{83D53E0C-43AB-4AC2-80F6-2EBD5BA8FB50}" presName="connectorText" presStyleLbl="sibTrans2D1" presStyleIdx="5" presStyleCnt="13"/>
      <dgm:spPr/>
      <dgm:t>
        <a:bodyPr/>
        <a:lstStyle/>
        <a:p>
          <a:endParaRPr lang="ru-RU"/>
        </a:p>
      </dgm:t>
    </dgm:pt>
    <dgm:pt modelId="{F91BC8EF-7BA7-4D67-BD44-45F4AE3B89FC}" type="pres">
      <dgm:prSet presAssocID="{50F6376B-2300-4518-A552-6F5BCD914923}" presName="node" presStyleLbl="node1" presStyleIdx="5" presStyleCnt="13">
        <dgm:presLayoutVars>
          <dgm:bulletEnabled val="1"/>
        </dgm:presLayoutVars>
      </dgm:prSet>
      <dgm:spPr/>
      <dgm:t>
        <a:bodyPr/>
        <a:lstStyle/>
        <a:p>
          <a:endParaRPr lang="ru-RU"/>
        </a:p>
      </dgm:t>
    </dgm:pt>
    <dgm:pt modelId="{F5E965E9-D09A-40A2-A076-9C30694E5CE0}" type="pres">
      <dgm:prSet presAssocID="{1CE5732B-49FD-4E08-BBB1-8F96CFA4E90B}" presName="parTrans" presStyleLbl="sibTrans2D1" presStyleIdx="6" presStyleCnt="13"/>
      <dgm:spPr/>
      <dgm:t>
        <a:bodyPr/>
        <a:lstStyle/>
        <a:p>
          <a:endParaRPr lang="ru-RU"/>
        </a:p>
      </dgm:t>
    </dgm:pt>
    <dgm:pt modelId="{B2310E7E-80C8-4ECA-93D4-F6E87C97F7E4}" type="pres">
      <dgm:prSet presAssocID="{1CE5732B-49FD-4E08-BBB1-8F96CFA4E90B}" presName="connectorText" presStyleLbl="sibTrans2D1" presStyleIdx="6" presStyleCnt="13"/>
      <dgm:spPr/>
      <dgm:t>
        <a:bodyPr/>
        <a:lstStyle/>
        <a:p>
          <a:endParaRPr lang="ru-RU"/>
        </a:p>
      </dgm:t>
    </dgm:pt>
    <dgm:pt modelId="{445F338E-B089-4B2D-95C3-2A4F85B778FF}" type="pres">
      <dgm:prSet presAssocID="{7DF11648-44DC-4A3F-855B-2F4A387B4A09}" presName="node" presStyleLbl="node1" presStyleIdx="6" presStyleCnt="13">
        <dgm:presLayoutVars>
          <dgm:bulletEnabled val="1"/>
        </dgm:presLayoutVars>
      </dgm:prSet>
      <dgm:spPr/>
      <dgm:t>
        <a:bodyPr/>
        <a:lstStyle/>
        <a:p>
          <a:endParaRPr lang="ru-RU"/>
        </a:p>
      </dgm:t>
    </dgm:pt>
    <dgm:pt modelId="{160ED431-08AF-4EDB-A6A2-706155C89D99}" type="pres">
      <dgm:prSet presAssocID="{4926E6E0-4A50-453C-9556-5AEE3FB99D64}" presName="parTrans" presStyleLbl="sibTrans2D1" presStyleIdx="7" presStyleCnt="13"/>
      <dgm:spPr/>
      <dgm:t>
        <a:bodyPr/>
        <a:lstStyle/>
        <a:p>
          <a:endParaRPr lang="ru-RU"/>
        </a:p>
      </dgm:t>
    </dgm:pt>
    <dgm:pt modelId="{BAEF414A-4F2A-450D-879E-3CBF18B00712}" type="pres">
      <dgm:prSet presAssocID="{4926E6E0-4A50-453C-9556-5AEE3FB99D64}" presName="connectorText" presStyleLbl="sibTrans2D1" presStyleIdx="7" presStyleCnt="13"/>
      <dgm:spPr/>
      <dgm:t>
        <a:bodyPr/>
        <a:lstStyle/>
        <a:p>
          <a:endParaRPr lang="ru-RU"/>
        </a:p>
      </dgm:t>
    </dgm:pt>
    <dgm:pt modelId="{F524667D-87D2-4207-9AE2-D2CFE0972CCB}" type="pres">
      <dgm:prSet presAssocID="{7FE98676-C559-4A1E-BDBC-C5B462CAB757}" presName="node" presStyleLbl="node1" presStyleIdx="7" presStyleCnt="13">
        <dgm:presLayoutVars>
          <dgm:bulletEnabled val="1"/>
        </dgm:presLayoutVars>
      </dgm:prSet>
      <dgm:spPr/>
      <dgm:t>
        <a:bodyPr/>
        <a:lstStyle/>
        <a:p>
          <a:endParaRPr lang="ru-RU"/>
        </a:p>
      </dgm:t>
    </dgm:pt>
    <dgm:pt modelId="{989E8EBC-958D-445F-80C2-AE646806C586}" type="pres">
      <dgm:prSet presAssocID="{0EECF5C6-6DB0-482D-90AF-EC471EA9B7DC}" presName="parTrans" presStyleLbl="sibTrans2D1" presStyleIdx="8" presStyleCnt="13"/>
      <dgm:spPr/>
      <dgm:t>
        <a:bodyPr/>
        <a:lstStyle/>
        <a:p>
          <a:endParaRPr lang="ru-RU"/>
        </a:p>
      </dgm:t>
    </dgm:pt>
    <dgm:pt modelId="{91BFDF49-0D59-46D9-941B-AEA412C0B51C}" type="pres">
      <dgm:prSet presAssocID="{0EECF5C6-6DB0-482D-90AF-EC471EA9B7DC}" presName="connectorText" presStyleLbl="sibTrans2D1" presStyleIdx="8" presStyleCnt="13"/>
      <dgm:spPr/>
      <dgm:t>
        <a:bodyPr/>
        <a:lstStyle/>
        <a:p>
          <a:endParaRPr lang="ru-RU"/>
        </a:p>
      </dgm:t>
    </dgm:pt>
    <dgm:pt modelId="{D9A53A84-DE8B-499B-8B00-1E22D1CA46D0}" type="pres">
      <dgm:prSet presAssocID="{62D6D16E-21A5-42AB-9CC7-F7CE450042E4}" presName="node" presStyleLbl="node1" presStyleIdx="8" presStyleCnt="13" custRadScaleRad="99379" custRadScaleInc="-6170">
        <dgm:presLayoutVars>
          <dgm:bulletEnabled val="1"/>
        </dgm:presLayoutVars>
      </dgm:prSet>
      <dgm:spPr/>
      <dgm:t>
        <a:bodyPr/>
        <a:lstStyle/>
        <a:p>
          <a:endParaRPr lang="ru-RU"/>
        </a:p>
      </dgm:t>
    </dgm:pt>
    <dgm:pt modelId="{FDE58725-504E-4842-AC37-C7BA15245130}" type="pres">
      <dgm:prSet presAssocID="{ACB02EAA-C60D-4D87-BB1B-A472F2D83682}" presName="parTrans" presStyleLbl="sibTrans2D1" presStyleIdx="9" presStyleCnt="13"/>
      <dgm:spPr/>
      <dgm:t>
        <a:bodyPr/>
        <a:lstStyle/>
        <a:p>
          <a:endParaRPr lang="ru-RU"/>
        </a:p>
      </dgm:t>
    </dgm:pt>
    <dgm:pt modelId="{BD6A6CDC-5F4D-4BBF-A1C1-A4551F06F44E}" type="pres">
      <dgm:prSet presAssocID="{ACB02EAA-C60D-4D87-BB1B-A472F2D83682}" presName="connectorText" presStyleLbl="sibTrans2D1" presStyleIdx="9" presStyleCnt="13"/>
      <dgm:spPr/>
      <dgm:t>
        <a:bodyPr/>
        <a:lstStyle/>
        <a:p>
          <a:endParaRPr lang="ru-RU"/>
        </a:p>
      </dgm:t>
    </dgm:pt>
    <dgm:pt modelId="{AEB91ED0-7622-4185-8158-9DDD29EFE25F}" type="pres">
      <dgm:prSet presAssocID="{25B6EEE0-40ED-497A-91B0-3ADC758D8216}" presName="node" presStyleLbl="node1" presStyleIdx="9" presStyleCnt="13">
        <dgm:presLayoutVars>
          <dgm:bulletEnabled val="1"/>
        </dgm:presLayoutVars>
      </dgm:prSet>
      <dgm:spPr/>
      <dgm:t>
        <a:bodyPr/>
        <a:lstStyle/>
        <a:p>
          <a:endParaRPr lang="ru-RU"/>
        </a:p>
      </dgm:t>
    </dgm:pt>
    <dgm:pt modelId="{7F8560AD-DB22-4162-A008-36D72045FE76}" type="pres">
      <dgm:prSet presAssocID="{0A57B5D0-F0F0-40DD-B874-EBA97A2C8531}" presName="parTrans" presStyleLbl="sibTrans2D1" presStyleIdx="10" presStyleCnt="13"/>
      <dgm:spPr/>
      <dgm:t>
        <a:bodyPr/>
        <a:lstStyle/>
        <a:p>
          <a:endParaRPr lang="ru-RU"/>
        </a:p>
      </dgm:t>
    </dgm:pt>
    <dgm:pt modelId="{20FE43B4-9811-4980-90F0-730F5DCC3872}" type="pres">
      <dgm:prSet presAssocID="{0A57B5D0-F0F0-40DD-B874-EBA97A2C8531}" presName="connectorText" presStyleLbl="sibTrans2D1" presStyleIdx="10" presStyleCnt="13"/>
      <dgm:spPr/>
      <dgm:t>
        <a:bodyPr/>
        <a:lstStyle/>
        <a:p>
          <a:endParaRPr lang="ru-RU"/>
        </a:p>
      </dgm:t>
    </dgm:pt>
    <dgm:pt modelId="{952C4620-CC99-4813-8BCE-D799A92A8002}" type="pres">
      <dgm:prSet presAssocID="{0D670430-EE87-4FFF-82D3-460A7737C80D}" presName="node" presStyleLbl="node1" presStyleIdx="10" presStyleCnt="13" custRadScaleRad="96263" custRadScaleInc="-4698">
        <dgm:presLayoutVars>
          <dgm:bulletEnabled val="1"/>
        </dgm:presLayoutVars>
      </dgm:prSet>
      <dgm:spPr/>
      <dgm:t>
        <a:bodyPr/>
        <a:lstStyle/>
        <a:p>
          <a:endParaRPr lang="ru-RU"/>
        </a:p>
      </dgm:t>
    </dgm:pt>
    <dgm:pt modelId="{B34774AE-6852-4410-8C84-5C582C980BF0}" type="pres">
      <dgm:prSet presAssocID="{10C28A18-E312-4AAC-B14C-A616A01643EA}" presName="parTrans" presStyleLbl="sibTrans2D1" presStyleIdx="11" presStyleCnt="13"/>
      <dgm:spPr/>
      <dgm:t>
        <a:bodyPr/>
        <a:lstStyle/>
        <a:p>
          <a:endParaRPr lang="ru-RU"/>
        </a:p>
      </dgm:t>
    </dgm:pt>
    <dgm:pt modelId="{42AC5F71-99CB-4CBF-853E-21BD32A75412}" type="pres">
      <dgm:prSet presAssocID="{10C28A18-E312-4AAC-B14C-A616A01643EA}" presName="connectorText" presStyleLbl="sibTrans2D1" presStyleIdx="11" presStyleCnt="13"/>
      <dgm:spPr/>
      <dgm:t>
        <a:bodyPr/>
        <a:lstStyle/>
        <a:p>
          <a:endParaRPr lang="ru-RU"/>
        </a:p>
      </dgm:t>
    </dgm:pt>
    <dgm:pt modelId="{A6D1C2C9-4FF1-4483-8C04-9E6D6B6BFAFB}" type="pres">
      <dgm:prSet presAssocID="{C4BDB169-0734-440B-AB93-CC507B1C1B1B}" presName="node" presStyleLbl="node1" presStyleIdx="11" presStyleCnt="13">
        <dgm:presLayoutVars>
          <dgm:bulletEnabled val="1"/>
        </dgm:presLayoutVars>
      </dgm:prSet>
      <dgm:spPr/>
      <dgm:t>
        <a:bodyPr/>
        <a:lstStyle/>
        <a:p>
          <a:endParaRPr lang="ru-RU"/>
        </a:p>
      </dgm:t>
    </dgm:pt>
    <dgm:pt modelId="{26879925-FB59-4054-A6EA-9E7C3CA9B673}" type="pres">
      <dgm:prSet presAssocID="{18F312BB-6164-4C89-B518-A607DCAB04FD}" presName="parTrans" presStyleLbl="sibTrans2D1" presStyleIdx="12" presStyleCnt="13"/>
      <dgm:spPr/>
      <dgm:t>
        <a:bodyPr/>
        <a:lstStyle/>
        <a:p>
          <a:endParaRPr lang="ru-RU"/>
        </a:p>
      </dgm:t>
    </dgm:pt>
    <dgm:pt modelId="{7278BE65-5573-495B-BCAC-3F7B6DDE7123}" type="pres">
      <dgm:prSet presAssocID="{18F312BB-6164-4C89-B518-A607DCAB04FD}" presName="connectorText" presStyleLbl="sibTrans2D1" presStyleIdx="12" presStyleCnt="13"/>
      <dgm:spPr/>
      <dgm:t>
        <a:bodyPr/>
        <a:lstStyle/>
        <a:p>
          <a:endParaRPr lang="ru-RU"/>
        </a:p>
      </dgm:t>
    </dgm:pt>
    <dgm:pt modelId="{CE23A61E-BB21-470F-94C1-68A6382B9D91}" type="pres">
      <dgm:prSet presAssocID="{BFB2B0C6-E66A-4826-B432-4FD74481E0E8}" presName="node" presStyleLbl="node1" presStyleIdx="12" presStyleCnt="13">
        <dgm:presLayoutVars>
          <dgm:bulletEnabled val="1"/>
        </dgm:presLayoutVars>
      </dgm:prSet>
      <dgm:spPr/>
      <dgm:t>
        <a:bodyPr/>
        <a:lstStyle/>
        <a:p>
          <a:endParaRPr lang="ru-RU"/>
        </a:p>
      </dgm:t>
    </dgm:pt>
  </dgm:ptLst>
  <dgm:cxnLst>
    <dgm:cxn modelId="{0D343C4E-965E-492E-9522-79234A851425}" type="presOf" srcId="{C0FAEBDB-E43D-4022-938F-E4F5DC4A7D88}" destId="{FB0C029C-224C-467C-9B49-DC652B65F02E}" srcOrd="0" destOrd="0" presId="urn:microsoft.com/office/officeart/2005/8/layout/radial5"/>
    <dgm:cxn modelId="{66C8C842-8467-46C1-B832-28DF688147E9}" type="presOf" srcId="{6AB20F7E-C96A-4EF6-8A86-32FCDA2C18D6}" destId="{B4A04281-0D23-402E-BDA1-5CBC1C63BE56}" srcOrd="0" destOrd="0" presId="urn:microsoft.com/office/officeart/2005/8/layout/radial5"/>
    <dgm:cxn modelId="{989CC7B3-06E4-455F-9E10-29B7FCCC3D71}" type="presOf" srcId="{AE1D415A-1FB9-44CA-80D5-00FCEEF2DAD9}" destId="{369DDFE3-D6F9-4E88-8D61-AE9C5E869FA8}" srcOrd="0" destOrd="0" presId="urn:microsoft.com/office/officeart/2005/8/layout/radial5"/>
    <dgm:cxn modelId="{DF6F4672-B469-49D2-BDD5-EEA29F92A9B8}" type="presOf" srcId="{4AA33A89-7D3A-4ED2-B4DA-9BC2A4B36EF4}" destId="{CB19F812-5CFB-41A3-ACDF-D60B98963068}" srcOrd="0" destOrd="0" presId="urn:microsoft.com/office/officeart/2005/8/layout/radial5"/>
    <dgm:cxn modelId="{05B85E2D-5309-41EE-9D39-A8A83F62181C}" type="presOf" srcId="{F7C6204F-28C2-4107-8CAF-D960971C9D9D}" destId="{846E2435-BB07-4E50-98A0-71E7693A545F}" srcOrd="0" destOrd="0" presId="urn:microsoft.com/office/officeart/2005/8/layout/radial5"/>
    <dgm:cxn modelId="{42BCAAEF-AC9D-4B2A-9580-14B8DE31954E}" type="presOf" srcId="{8FAB135F-C260-42A7-AD35-980A28DFE0FA}" destId="{003D781F-397C-406D-AAE8-9CC396913551}" srcOrd="0" destOrd="0" presId="urn:microsoft.com/office/officeart/2005/8/layout/radial5"/>
    <dgm:cxn modelId="{3E37DDDD-EF38-45F5-8B0B-84940615D538}" type="presOf" srcId="{C6A11F44-AD55-4B13-A718-A396889E2FC3}" destId="{F8118F55-EB46-40F6-80FA-02BE9429C794}" srcOrd="0" destOrd="0" presId="urn:microsoft.com/office/officeart/2005/8/layout/radial5"/>
    <dgm:cxn modelId="{9FEC0799-D580-4EFB-9933-5A5142B3E875}" type="presOf" srcId="{6AB20F7E-C96A-4EF6-8A86-32FCDA2C18D6}" destId="{3E467DAE-6D26-43AC-8F8F-70149F86F9D5}" srcOrd="1" destOrd="0" presId="urn:microsoft.com/office/officeart/2005/8/layout/radial5"/>
    <dgm:cxn modelId="{5B19F460-F292-43F9-868C-8C82624E70FC}" type="presOf" srcId="{ACB02EAA-C60D-4D87-BB1B-A472F2D83682}" destId="{BD6A6CDC-5F4D-4BBF-A1C1-A4551F06F44E}" srcOrd="1" destOrd="0" presId="urn:microsoft.com/office/officeart/2005/8/layout/radial5"/>
    <dgm:cxn modelId="{88E95C02-0BDF-436D-88A6-3E4B6EC21AB9}" srcId="{C6A11F44-AD55-4B13-A718-A396889E2FC3}" destId="{50F6376B-2300-4518-A552-6F5BCD914923}" srcOrd="5" destOrd="0" parTransId="{83D53E0C-43AB-4AC2-80F6-2EBD5BA8FB50}" sibTransId="{163D76E8-6B4B-42FE-96A5-D18916ED494A}"/>
    <dgm:cxn modelId="{2DE7B56C-AC8F-4141-AC12-EBBB5C4D6C3C}" type="presOf" srcId="{50F6376B-2300-4518-A552-6F5BCD914923}" destId="{F91BC8EF-7BA7-4D67-BD44-45F4AE3B89FC}" srcOrd="0" destOrd="0" presId="urn:microsoft.com/office/officeart/2005/8/layout/radial5"/>
    <dgm:cxn modelId="{6D5BD5C7-FD31-4086-BF5B-C82ED3BCDB51}" type="presOf" srcId="{10C28A18-E312-4AAC-B14C-A616A01643EA}" destId="{42AC5F71-99CB-4CBF-853E-21BD32A75412}" srcOrd="1" destOrd="0" presId="urn:microsoft.com/office/officeart/2005/8/layout/radial5"/>
    <dgm:cxn modelId="{37EE19B6-7D4B-4060-B007-4565730420AD}" type="presOf" srcId="{83D53E0C-43AB-4AC2-80F6-2EBD5BA8FB50}" destId="{59C3E72F-D658-4293-BA50-88BD2174C606}" srcOrd="0" destOrd="0" presId="urn:microsoft.com/office/officeart/2005/8/layout/radial5"/>
    <dgm:cxn modelId="{E4E07322-3DD7-47E4-9E1F-D51F7D0C3360}" type="presOf" srcId="{C4BDB169-0734-440B-AB93-CC507B1C1B1B}" destId="{A6D1C2C9-4FF1-4483-8C04-9E6D6B6BFAFB}" srcOrd="0" destOrd="0" presId="urn:microsoft.com/office/officeart/2005/8/layout/radial5"/>
    <dgm:cxn modelId="{5BB0AFFD-2A74-4B0E-A5F5-A51D26F0D38D}" srcId="{C6A11F44-AD55-4B13-A718-A396889E2FC3}" destId="{4AA33A89-7D3A-4ED2-B4DA-9BC2A4B36EF4}" srcOrd="1" destOrd="0" parTransId="{F7C6204F-28C2-4107-8CAF-D960971C9D9D}" sibTransId="{00DD68B6-2A71-4337-93DF-B749A9D874C7}"/>
    <dgm:cxn modelId="{FBD3186A-FAAE-484E-9C6E-2784E0C8D474}" type="presOf" srcId="{1CE5732B-49FD-4E08-BBB1-8F96CFA4E90B}" destId="{F5E965E9-D09A-40A2-A076-9C30694E5CE0}" srcOrd="0" destOrd="0" presId="urn:microsoft.com/office/officeart/2005/8/layout/radial5"/>
    <dgm:cxn modelId="{EE0421C3-FC3A-495F-A6EF-AADA83DD42E0}" srcId="{C6A11F44-AD55-4B13-A718-A396889E2FC3}" destId="{25B6EEE0-40ED-497A-91B0-3ADC758D8216}" srcOrd="9" destOrd="0" parTransId="{ACB02EAA-C60D-4D87-BB1B-A472F2D83682}" sibTransId="{B67B763F-7E68-4D4F-9798-A694AC66D1B8}"/>
    <dgm:cxn modelId="{5CF28144-F8AD-4997-99D8-2993AEA70BA7}" type="presOf" srcId="{5956A104-EDF6-43A4-A632-B622F5C01F41}" destId="{F7CD56FF-6BE9-4C4B-A4D2-848889D5D4DD}" srcOrd="1" destOrd="0" presId="urn:microsoft.com/office/officeart/2005/8/layout/radial5"/>
    <dgm:cxn modelId="{B67D6B17-C7FD-4F09-AAC3-6A2A8FB8ED77}" type="presOf" srcId="{18F312BB-6164-4C89-B518-A607DCAB04FD}" destId="{7278BE65-5573-495B-BCAC-3F7B6DDE7123}" srcOrd="1" destOrd="0" presId="urn:microsoft.com/office/officeart/2005/8/layout/radial5"/>
    <dgm:cxn modelId="{F62A93DA-CD6B-4AA9-A5B9-1C45553720AD}" srcId="{C6A11F44-AD55-4B13-A718-A396889E2FC3}" destId="{CF26E59B-2DF0-49B0-A1DE-6883FD1A9F14}" srcOrd="4" destOrd="0" parTransId="{C0FAEBDB-E43D-4022-938F-E4F5DC4A7D88}" sibTransId="{AAE1F6C1-0067-4B5F-85EF-E618A6C18A4F}"/>
    <dgm:cxn modelId="{4CA8FD4B-B130-477F-9A21-F6FAFF69D930}" type="presOf" srcId="{7DF11648-44DC-4A3F-855B-2F4A387B4A09}" destId="{445F338E-B089-4B2D-95C3-2A4F85B778FF}" srcOrd="0" destOrd="0" presId="urn:microsoft.com/office/officeart/2005/8/layout/radial5"/>
    <dgm:cxn modelId="{F6D16BA8-BCBD-4276-820C-CA39E06EA43A}" type="presOf" srcId="{525B47D6-DEA1-4F99-BFF3-EA7C871A6F28}" destId="{E39C290C-282E-494E-A2F7-1FCC005C9564}" srcOrd="0" destOrd="0" presId="urn:microsoft.com/office/officeart/2005/8/layout/radial5"/>
    <dgm:cxn modelId="{512DC3EC-7D90-42EE-BD12-73862E162E64}" type="presOf" srcId="{5956A104-EDF6-43A4-A632-B622F5C01F41}" destId="{5F0AEF65-7AC5-459B-86A9-25E98B4F5DEA}" srcOrd="0" destOrd="0" presId="urn:microsoft.com/office/officeart/2005/8/layout/radial5"/>
    <dgm:cxn modelId="{763C2611-DF46-4E85-A8DC-1D96C6D4993D}" srcId="{C6A11F44-AD55-4B13-A718-A396889E2FC3}" destId="{8FAB135F-C260-42A7-AD35-980A28DFE0FA}" srcOrd="0" destOrd="0" parTransId="{AE1D415A-1FB9-44CA-80D5-00FCEEF2DAD9}" sibTransId="{74D1CEC7-5DBE-4418-8F4B-561D2538C697}"/>
    <dgm:cxn modelId="{1A234616-A6EC-4F1F-AB3F-F194DD13E43B}" type="presOf" srcId="{0D670430-EE87-4FFF-82D3-460A7737C80D}" destId="{952C4620-CC99-4813-8BCE-D799A92A8002}" srcOrd="0" destOrd="0" presId="urn:microsoft.com/office/officeart/2005/8/layout/radial5"/>
    <dgm:cxn modelId="{4DF6CFB4-C556-4723-92E2-169C9332D15A}" srcId="{C6A11F44-AD55-4B13-A718-A396889E2FC3}" destId="{C4BDB169-0734-440B-AB93-CC507B1C1B1B}" srcOrd="11" destOrd="0" parTransId="{10C28A18-E312-4AAC-B14C-A616A01643EA}" sibTransId="{CD07AB1B-E042-4ACF-81E7-A5ABA0BB6CC0}"/>
    <dgm:cxn modelId="{0FC285EC-0795-47B4-9A2A-EE690218F8E3}" srcId="{C6A11F44-AD55-4B13-A718-A396889E2FC3}" destId="{7DF11648-44DC-4A3F-855B-2F4A387B4A09}" srcOrd="6" destOrd="0" parTransId="{1CE5732B-49FD-4E08-BBB1-8F96CFA4E90B}" sibTransId="{6B8397E6-7E42-45E7-A64D-21BA7E9DDA3C}"/>
    <dgm:cxn modelId="{96D719F9-E2E1-4EA3-A0D7-6CAC31A4A70A}" type="presOf" srcId="{0EECF5C6-6DB0-482D-90AF-EC471EA9B7DC}" destId="{91BFDF49-0D59-46D9-941B-AEA412C0B51C}" srcOrd="1" destOrd="0" presId="urn:microsoft.com/office/officeart/2005/8/layout/radial5"/>
    <dgm:cxn modelId="{E6A273E7-9406-47C7-80E6-316A2E516BD2}" srcId="{C6A11F44-AD55-4B13-A718-A396889E2FC3}" destId="{7FE98676-C559-4A1E-BDBC-C5B462CAB757}" srcOrd="7" destOrd="0" parTransId="{4926E6E0-4A50-453C-9556-5AEE3FB99D64}" sibTransId="{DE07C3B4-C13A-41C1-90A2-DB415BA4948B}"/>
    <dgm:cxn modelId="{8C662313-8AE5-4562-A0D8-2182FD241D4D}" srcId="{9FB9B3C9-FF7D-4249-A721-863E1E365057}" destId="{C6A11F44-AD55-4B13-A718-A396889E2FC3}" srcOrd="0" destOrd="0" parTransId="{C7ECE4EC-C1E4-46D2-8119-9B91270BAD6D}" sibTransId="{D4D8108E-9B27-49DF-BE72-0F8A03406F0E}"/>
    <dgm:cxn modelId="{F6E12696-299E-4E3C-AE3A-D41EED7475FC}" type="presOf" srcId="{0A57B5D0-F0F0-40DD-B874-EBA97A2C8531}" destId="{7F8560AD-DB22-4162-A008-36D72045FE76}" srcOrd="0" destOrd="0" presId="urn:microsoft.com/office/officeart/2005/8/layout/radial5"/>
    <dgm:cxn modelId="{8D463C78-C0F8-4439-87CE-DE3211E63C6B}" type="presOf" srcId="{1CE5732B-49FD-4E08-BBB1-8F96CFA4E90B}" destId="{B2310E7E-80C8-4ECA-93D4-F6E87C97F7E4}" srcOrd="1" destOrd="0" presId="urn:microsoft.com/office/officeart/2005/8/layout/radial5"/>
    <dgm:cxn modelId="{4F2A0144-C7FC-4CCB-A394-6C9F00AC17D3}" type="presOf" srcId="{62D6D16E-21A5-42AB-9CC7-F7CE450042E4}" destId="{D9A53A84-DE8B-499B-8B00-1E22D1CA46D0}" srcOrd="0" destOrd="0" presId="urn:microsoft.com/office/officeart/2005/8/layout/radial5"/>
    <dgm:cxn modelId="{4E796E02-DEE4-41DE-8DCF-44BBE7C6DA72}" type="presOf" srcId="{18F312BB-6164-4C89-B518-A607DCAB04FD}" destId="{26879925-FB59-4054-A6EA-9E7C3CA9B673}" srcOrd="0" destOrd="0" presId="urn:microsoft.com/office/officeart/2005/8/layout/radial5"/>
    <dgm:cxn modelId="{88FD28C2-90AE-406E-950A-B3EC11B67C39}" type="presOf" srcId="{0A57B5D0-F0F0-40DD-B874-EBA97A2C8531}" destId="{20FE43B4-9811-4980-90F0-730F5DCC3872}" srcOrd="1" destOrd="0" presId="urn:microsoft.com/office/officeart/2005/8/layout/radial5"/>
    <dgm:cxn modelId="{F7D3B37B-33E7-4B87-BDD0-F98AAB2AE7E2}" type="presOf" srcId="{4926E6E0-4A50-453C-9556-5AEE3FB99D64}" destId="{BAEF414A-4F2A-450D-879E-3CBF18B00712}" srcOrd="1" destOrd="0" presId="urn:microsoft.com/office/officeart/2005/8/layout/radial5"/>
    <dgm:cxn modelId="{95B7EE46-5AA7-4739-9645-39A05D516A16}" type="presOf" srcId="{EF3228A1-487C-4E0C-8529-AEDFFEDCC97A}" destId="{99B3BAC6-9B53-492F-8D7A-E98D605A40F7}" srcOrd="0" destOrd="0" presId="urn:microsoft.com/office/officeart/2005/8/layout/radial5"/>
    <dgm:cxn modelId="{45F06526-A95F-4C8C-A267-F5EDB4EA51A4}" type="presOf" srcId="{7FE98676-C559-4A1E-BDBC-C5B462CAB757}" destId="{F524667D-87D2-4207-9AE2-D2CFE0972CCB}" srcOrd="0" destOrd="0" presId="urn:microsoft.com/office/officeart/2005/8/layout/radial5"/>
    <dgm:cxn modelId="{ECE7DB0C-D48A-469B-9B85-1CFEA9695CFF}" type="presOf" srcId="{C0FAEBDB-E43D-4022-938F-E4F5DC4A7D88}" destId="{F8B736F9-2860-475C-8A28-94DD64E326B8}" srcOrd="1" destOrd="0" presId="urn:microsoft.com/office/officeart/2005/8/layout/radial5"/>
    <dgm:cxn modelId="{1219C369-7F39-492A-BFE5-A8F5F6EAE609}" type="presOf" srcId="{10C28A18-E312-4AAC-B14C-A616A01643EA}" destId="{B34774AE-6852-4410-8C84-5C582C980BF0}" srcOrd="0" destOrd="0" presId="urn:microsoft.com/office/officeart/2005/8/layout/radial5"/>
    <dgm:cxn modelId="{371E6B37-2CDE-4071-89B4-F2B9A60BB188}" srcId="{C6A11F44-AD55-4B13-A718-A396889E2FC3}" destId="{0D670430-EE87-4FFF-82D3-460A7737C80D}" srcOrd="10" destOrd="0" parTransId="{0A57B5D0-F0F0-40DD-B874-EBA97A2C8531}" sibTransId="{D1623F72-F062-42C9-B51D-B206CCEBE56F}"/>
    <dgm:cxn modelId="{20E21AA4-8619-43B7-9882-1D18E33FA5A4}" type="presOf" srcId="{F7C6204F-28C2-4107-8CAF-D960971C9D9D}" destId="{CE1D22EF-525F-4232-AB3E-4542447BEA89}" srcOrd="1" destOrd="0" presId="urn:microsoft.com/office/officeart/2005/8/layout/radial5"/>
    <dgm:cxn modelId="{EE87E142-2AB1-40BF-85AA-30C19AAAB6D9}" type="presOf" srcId="{25B6EEE0-40ED-497A-91B0-3ADC758D8216}" destId="{AEB91ED0-7622-4185-8158-9DDD29EFE25F}" srcOrd="0" destOrd="0" presId="urn:microsoft.com/office/officeart/2005/8/layout/radial5"/>
    <dgm:cxn modelId="{D8C76CEB-4B94-456C-A3BE-A70CAD8FB395}" srcId="{C6A11F44-AD55-4B13-A718-A396889E2FC3}" destId="{62D6D16E-21A5-42AB-9CC7-F7CE450042E4}" srcOrd="8" destOrd="0" parTransId="{0EECF5C6-6DB0-482D-90AF-EC471EA9B7DC}" sibTransId="{DA8D663A-D022-485D-A17A-DD1A4C7E50C4}"/>
    <dgm:cxn modelId="{4C92F149-9F49-4E11-B68D-559BE9790B13}" type="presOf" srcId="{9FB9B3C9-FF7D-4249-A721-863E1E365057}" destId="{34AF0DB4-36AC-4513-9A21-83E014534FF2}" srcOrd="0" destOrd="0" presId="urn:microsoft.com/office/officeart/2005/8/layout/radial5"/>
    <dgm:cxn modelId="{C479A283-DCA3-4720-8438-2FF95F1E7362}" srcId="{C6A11F44-AD55-4B13-A718-A396889E2FC3}" destId="{EF3228A1-487C-4E0C-8529-AEDFFEDCC97A}" srcOrd="3" destOrd="0" parTransId="{5956A104-EDF6-43A4-A632-B622F5C01F41}" sibTransId="{FB023AE1-FE15-4A08-BE03-0E4CC452FAAA}"/>
    <dgm:cxn modelId="{EA755BDE-CDCA-4E20-B9CF-79F52BC0D3E9}" type="presOf" srcId="{4926E6E0-4A50-453C-9556-5AEE3FB99D64}" destId="{160ED431-08AF-4EDB-A6A2-706155C89D99}" srcOrd="0" destOrd="0" presId="urn:microsoft.com/office/officeart/2005/8/layout/radial5"/>
    <dgm:cxn modelId="{743795A4-09A2-4F1B-B208-6D7CDD6254E9}" type="presOf" srcId="{AE1D415A-1FB9-44CA-80D5-00FCEEF2DAD9}" destId="{055F624B-1066-494F-B742-2EC66A49C41A}" srcOrd="1" destOrd="0" presId="urn:microsoft.com/office/officeart/2005/8/layout/radial5"/>
    <dgm:cxn modelId="{5ACDCAD7-8B53-4732-A71B-543BF4355D5D}" srcId="{C6A11F44-AD55-4B13-A718-A396889E2FC3}" destId="{525B47D6-DEA1-4F99-BFF3-EA7C871A6F28}" srcOrd="2" destOrd="0" parTransId="{6AB20F7E-C96A-4EF6-8A86-32FCDA2C18D6}" sibTransId="{BF70964C-DE9D-4048-8B13-94B2D249CFEA}"/>
    <dgm:cxn modelId="{B5754002-0D95-4BAE-815F-FC6440A6D3BF}" type="presOf" srcId="{0EECF5C6-6DB0-482D-90AF-EC471EA9B7DC}" destId="{989E8EBC-958D-445F-80C2-AE646806C586}" srcOrd="0" destOrd="0" presId="urn:microsoft.com/office/officeart/2005/8/layout/radial5"/>
    <dgm:cxn modelId="{4194298F-3030-4EA5-805D-488BB0DFEBBF}" srcId="{C6A11F44-AD55-4B13-A718-A396889E2FC3}" destId="{BFB2B0C6-E66A-4826-B432-4FD74481E0E8}" srcOrd="12" destOrd="0" parTransId="{18F312BB-6164-4C89-B518-A607DCAB04FD}" sibTransId="{7D445A85-8634-4149-B7DE-30BD2BB6D784}"/>
    <dgm:cxn modelId="{0D1066F4-A1F6-47AC-B1B0-21CE9D6B7F32}" type="presOf" srcId="{BFB2B0C6-E66A-4826-B432-4FD74481E0E8}" destId="{CE23A61E-BB21-470F-94C1-68A6382B9D91}" srcOrd="0" destOrd="0" presId="urn:microsoft.com/office/officeart/2005/8/layout/radial5"/>
    <dgm:cxn modelId="{44F7D753-8099-420F-9FC1-A5E310A5386F}" type="presOf" srcId="{ACB02EAA-C60D-4D87-BB1B-A472F2D83682}" destId="{FDE58725-504E-4842-AC37-C7BA15245130}" srcOrd="0" destOrd="0" presId="urn:microsoft.com/office/officeart/2005/8/layout/radial5"/>
    <dgm:cxn modelId="{2BE80683-196B-4D5C-A6EC-F7A47504D192}" type="presOf" srcId="{CF26E59B-2DF0-49B0-A1DE-6883FD1A9F14}" destId="{E7002A84-EAF1-44F3-9185-FC3865255075}" srcOrd="0" destOrd="0" presId="urn:microsoft.com/office/officeart/2005/8/layout/radial5"/>
    <dgm:cxn modelId="{3E668033-3875-4EB1-B117-45D8C8DDE89E}" type="presOf" srcId="{83D53E0C-43AB-4AC2-80F6-2EBD5BA8FB50}" destId="{B0FC0C34-C273-4E29-AABE-27599F3B72D8}" srcOrd="1" destOrd="0" presId="urn:microsoft.com/office/officeart/2005/8/layout/radial5"/>
    <dgm:cxn modelId="{1D027E3D-ED19-4342-A9F1-0AA53659ADD3}" type="presParOf" srcId="{34AF0DB4-36AC-4513-9A21-83E014534FF2}" destId="{F8118F55-EB46-40F6-80FA-02BE9429C794}" srcOrd="0" destOrd="0" presId="urn:microsoft.com/office/officeart/2005/8/layout/radial5"/>
    <dgm:cxn modelId="{5B43F1F6-113B-42AD-89EE-DC28A356717C}" type="presParOf" srcId="{34AF0DB4-36AC-4513-9A21-83E014534FF2}" destId="{369DDFE3-D6F9-4E88-8D61-AE9C5E869FA8}" srcOrd="1" destOrd="0" presId="urn:microsoft.com/office/officeart/2005/8/layout/radial5"/>
    <dgm:cxn modelId="{482DE0BF-38A4-4EEE-9442-52A8DCB8B95F}" type="presParOf" srcId="{369DDFE3-D6F9-4E88-8D61-AE9C5E869FA8}" destId="{055F624B-1066-494F-B742-2EC66A49C41A}" srcOrd="0" destOrd="0" presId="urn:microsoft.com/office/officeart/2005/8/layout/radial5"/>
    <dgm:cxn modelId="{7AD124ED-8F8C-42DC-B981-FBFAA2F5704D}" type="presParOf" srcId="{34AF0DB4-36AC-4513-9A21-83E014534FF2}" destId="{003D781F-397C-406D-AAE8-9CC396913551}" srcOrd="2" destOrd="0" presId="urn:microsoft.com/office/officeart/2005/8/layout/radial5"/>
    <dgm:cxn modelId="{C8E172E1-4021-434A-9FB2-E1491E7713A2}" type="presParOf" srcId="{34AF0DB4-36AC-4513-9A21-83E014534FF2}" destId="{846E2435-BB07-4E50-98A0-71E7693A545F}" srcOrd="3" destOrd="0" presId="urn:microsoft.com/office/officeart/2005/8/layout/radial5"/>
    <dgm:cxn modelId="{B6F7DC2A-A0EC-4FAF-BE12-E1A7070EF2EE}" type="presParOf" srcId="{846E2435-BB07-4E50-98A0-71E7693A545F}" destId="{CE1D22EF-525F-4232-AB3E-4542447BEA89}" srcOrd="0" destOrd="0" presId="urn:microsoft.com/office/officeart/2005/8/layout/radial5"/>
    <dgm:cxn modelId="{372668C3-7DDC-4922-9F83-569A5BD051F0}" type="presParOf" srcId="{34AF0DB4-36AC-4513-9A21-83E014534FF2}" destId="{CB19F812-5CFB-41A3-ACDF-D60B98963068}" srcOrd="4" destOrd="0" presId="urn:microsoft.com/office/officeart/2005/8/layout/radial5"/>
    <dgm:cxn modelId="{22FD51D2-0B93-4BE3-AC27-F83FC1A3FF11}" type="presParOf" srcId="{34AF0DB4-36AC-4513-9A21-83E014534FF2}" destId="{B4A04281-0D23-402E-BDA1-5CBC1C63BE56}" srcOrd="5" destOrd="0" presId="urn:microsoft.com/office/officeart/2005/8/layout/radial5"/>
    <dgm:cxn modelId="{ACB19C70-D85B-418C-86E4-FA612FF4FE09}" type="presParOf" srcId="{B4A04281-0D23-402E-BDA1-5CBC1C63BE56}" destId="{3E467DAE-6D26-43AC-8F8F-70149F86F9D5}" srcOrd="0" destOrd="0" presId="urn:microsoft.com/office/officeart/2005/8/layout/radial5"/>
    <dgm:cxn modelId="{5A78FC22-22A2-4A12-9628-AD56900DCBF3}" type="presParOf" srcId="{34AF0DB4-36AC-4513-9A21-83E014534FF2}" destId="{E39C290C-282E-494E-A2F7-1FCC005C9564}" srcOrd="6" destOrd="0" presId="urn:microsoft.com/office/officeart/2005/8/layout/radial5"/>
    <dgm:cxn modelId="{D280D1C1-99C0-45B7-B3F7-EC5369485A14}" type="presParOf" srcId="{34AF0DB4-36AC-4513-9A21-83E014534FF2}" destId="{5F0AEF65-7AC5-459B-86A9-25E98B4F5DEA}" srcOrd="7" destOrd="0" presId="urn:microsoft.com/office/officeart/2005/8/layout/radial5"/>
    <dgm:cxn modelId="{5E01FBDB-62FF-4C88-BB57-E7CC3BA288C6}" type="presParOf" srcId="{5F0AEF65-7AC5-459B-86A9-25E98B4F5DEA}" destId="{F7CD56FF-6BE9-4C4B-A4D2-848889D5D4DD}" srcOrd="0" destOrd="0" presId="urn:microsoft.com/office/officeart/2005/8/layout/radial5"/>
    <dgm:cxn modelId="{F948D5EB-5191-47AF-B59E-F1FEB94C4C7D}" type="presParOf" srcId="{34AF0DB4-36AC-4513-9A21-83E014534FF2}" destId="{99B3BAC6-9B53-492F-8D7A-E98D605A40F7}" srcOrd="8" destOrd="0" presId="urn:microsoft.com/office/officeart/2005/8/layout/radial5"/>
    <dgm:cxn modelId="{84D8BD5F-354F-4E3C-9B6B-31E1020D9D70}" type="presParOf" srcId="{34AF0DB4-36AC-4513-9A21-83E014534FF2}" destId="{FB0C029C-224C-467C-9B49-DC652B65F02E}" srcOrd="9" destOrd="0" presId="urn:microsoft.com/office/officeart/2005/8/layout/radial5"/>
    <dgm:cxn modelId="{C6DB4580-151D-4C25-9913-15193283F04C}" type="presParOf" srcId="{FB0C029C-224C-467C-9B49-DC652B65F02E}" destId="{F8B736F9-2860-475C-8A28-94DD64E326B8}" srcOrd="0" destOrd="0" presId="urn:microsoft.com/office/officeart/2005/8/layout/radial5"/>
    <dgm:cxn modelId="{D48A2550-BFE4-4187-A724-7909A8ABC797}" type="presParOf" srcId="{34AF0DB4-36AC-4513-9A21-83E014534FF2}" destId="{E7002A84-EAF1-44F3-9185-FC3865255075}" srcOrd="10" destOrd="0" presId="urn:microsoft.com/office/officeart/2005/8/layout/radial5"/>
    <dgm:cxn modelId="{869CCD12-3F20-400F-8ABD-9EE4CA6543DA}" type="presParOf" srcId="{34AF0DB4-36AC-4513-9A21-83E014534FF2}" destId="{59C3E72F-D658-4293-BA50-88BD2174C606}" srcOrd="11" destOrd="0" presId="urn:microsoft.com/office/officeart/2005/8/layout/radial5"/>
    <dgm:cxn modelId="{C6FC73A7-38C5-4DDA-8534-E75635E8EA7E}" type="presParOf" srcId="{59C3E72F-D658-4293-BA50-88BD2174C606}" destId="{B0FC0C34-C273-4E29-AABE-27599F3B72D8}" srcOrd="0" destOrd="0" presId="urn:microsoft.com/office/officeart/2005/8/layout/radial5"/>
    <dgm:cxn modelId="{7405ACBE-7BDD-42EE-973D-1E542C5A5457}" type="presParOf" srcId="{34AF0DB4-36AC-4513-9A21-83E014534FF2}" destId="{F91BC8EF-7BA7-4D67-BD44-45F4AE3B89FC}" srcOrd="12" destOrd="0" presId="urn:microsoft.com/office/officeart/2005/8/layout/radial5"/>
    <dgm:cxn modelId="{E55C09C8-F326-41B2-BA5F-E73A7DC64F60}" type="presParOf" srcId="{34AF0DB4-36AC-4513-9A21-83E014534FF2}" destId="{F5E965E9-D09A-40A2-A076-9C30694E5CE0}" srcOrd="13" destOrd="0" presId="urn:microsoft.com/office/officeart/2005/8/layout/radial5"/>
    <dgm:cxn modelId="{610FEA30-2B7D-47FC-A2F7-1165939425C0}" type="presParOf" srcId="{F5E965E9-D09A-40A2-A076-9C30694E5CE0}" destId="{B2310E7E-80C8-4ECA-93D4-F6E87C97F7E4}" srcOrd="0" destOrd="0" presId="urn:microsoft.com/office/officeart/2005/8/layout/radial5"/>
    <dgm:cxn modelId="{13B390EF-E5E1-473D-93C8-79AB67328DDD}" type="presParOf" srcId="{34AF0DB4-36AC-4513-9A21-83E014534FF2}" destId="{445F338E-B089-4B2D-95C3-2A4F85B778FF}" srcOrd="14" destOrd="0" presId="urn:microsoft.com/office/officeart/2005/8/layout/radial5"/>
    <dgm:cxn modelId="{7C8B7305-121E-42DD-AF31-22FDD9F64F3F}" type="presParOf" srcId="{34AF0DB4-36AC-4513-9A21-83E014534FF2}" destId="{160ED431-08AF-4EDB-A6A2-706155C89D99}" srcOrd="15" destOrd="0" presId="urn:microsoft.com/office/officeart/2005/8/layout/radial5"/>
    <dgm:cxn modelId="{C91683B5-2F85-4470-9BC3-5C85E224C09C}" type="presParOf" srcId="{160ED431-08AF-4EDB-A6A2-706155C89D99}" destId="{BAEF414A-4F2A-450D-879E-3CBF18B00712}" srcOrd="0" destOrd="0" presId="urn:microsoft.com/office/officeart/2005/8/layout/radial5"/>
    <dgm:cxn modelId="{6ADEEFC3-38F6-4E52-958C-C980038785BC}" type="presParOf" srcId="{34AF0DB4-36AC-4513-9A21-83E014534FF2}" destId="{F524667D-87D2-4207-9AE2-D2CFE0972CCB}" srcOrd="16" destOrd="0" presId="urn:microsoft.com/office/officeart/2005/8/layout/radial5"/>
    <dgm:cxn modelId="{050C3882-2090-4281-BD48-758961226249}" type="presParOf" srcId="{34AF0DB4-36AC-4513-9A21-83E014534FF2}" destId="{989E8EBC-958D-445F-80C2-AE646806C586}" srcOrd="17" destOrd="0" presId="urn:microsoft.com/office/officeart/2005/8/layout/radial5"/>
    <dgm:cxn modelId="{13769664-38C4-4F83-BEF3-C697604C1111}" type="presParOf" srcId="{989E8EBC-958D-445F-80C2-AE646806C586}" destId="{91BFDF49-0D59-46D9-941B-AEA412C0B51C}" srcOrd="0" destOrd="0" presId="urn:microsoft.com/office/officeart/2005/8/layout/radial5"/>
    <dgm:cxn modelId="{392EE0B5-C629-42AB-BC60-0F1627509380}" type="presParOf" srcId="{34AF0DB4-36AC-4513-9A21-83E014534FF2}" destId="{D9A53A84-DE8B-499B-8B00-1E22D1CA46D0}" srcOrd="18" destOrd="0" presId="urn:microsoft.com/office/officeart/2005/8/layout/radial5"/>
    <dgm:cxn modelId="{69C15CF1-A46C-45F9-A19A-F2D05C5887CE}" type="presParOf" srcId="{34AF0DB4-36AC-4513-9A21-83E014534FF2}" destId="{FDE58725-504E-4842-AC37-C7BA15245130}" srcOrd="19" destOrd="0" presId="urn:microsoft.com/office/officeart/2005/8/layout/radial5"/>
    <dgm:cxn modelId="{2FD9028F-C43D-4C1B-AFE6-9C73A10BBFA4}" type="presParOf" srcId="{FDE58725-504E-4842-AC37-C7BA15245130}" destId="{BD6A6CDC-5F4D-4BBF-A1C1-A4551F06F44E}" srcOrd="0" destOrd="0" presId="urn:microsoft.com/office/officeart/2005/8/layout/radial5"/>
    <dgm:cxn modelId="{90EE1AC2-2C3B-4965-AE8F-D4E7903FEDA0}" type="presParOf" srcId="{34AF0DB4-36AC-4513-9A21-83E014534FF2}" destId="{AEB91ED0-7622-4185-8158-9DDD29EFE25F}" srcOrd="20" destOrd="0" presId="urn:microsoft.com/office/officeart/2005/8/layout/radial5"/>
    <dgm:cxn modelId="{4E273D4E-AFFC-413A-B113-63448183D47E}" type="presParOf" srcId="{34AF0DB4-36AC-4513-9A21-83E014534FF2}" destId="{7F8560AD-DB22-4162-A008-36D72045FE76}" srcOrd="21" destOrd="0" presId="urn:microsoft.com/office/officeart/2005/8/layout/radial5"/>
    <dgm:cxn modelId="{DF6DA839-7A1B-461C-A8CE-083B2C182F46}" type="presParOf" srcId="{7F8560AD-DB22-4162-A008-36D72045FE76}" destId="{20FE43B4-9811-4980-90F0-730F5DCC3872}" srcOrd="0" destOrd="0" presId="urn:microsoft.com/office/officeart/2005/8/layout/radial5"/>
    <dgm:cxn modelId="{B4A93711-4927-4026-8635-0FD0ADA75BD7}" type="presParOf" srcId="{34AF0DB4-36AC-4513-9A21-83E014534FF2}" destId="{952C4620-CC99-4813-8BCE-D799A92A8002}" srcOrd="22" destOrd="0" presId="urn:microsoft.com/office/officeart/2005/8/layout/radial5"/>
    <dgm:cxn modelId="{6D0D8FAD-11B6-4A8A-94E4-B96F1D300BC9}" type="presParOf" srcId="{34AF0DB4-36AC-4513-9A21-83E014534FF2}" destId="{B34774AE-6852-4410-8C84-5C582C980BF0}" srcOrd="23" destOrd="0" presId="urn:microsoft.com/office/officeart/2005/8/layout/radial5"/>
    <dgm:cxn modelId="{7EE45DEB-CC27-4965-9DDB-5946CBCCBD7C}" type="presParOf" srcId="{B34774AE-6852-4410-8C84-5C582C980BF0}" destId="{42AC5F71-99CB-4CBF-853E-21BD32A75412}" srcOrd="0" destOrd="0" presId="urn:microsoft.com/office/officeart/2005/8/layout/radial5"/>
    <dgm:cxn modelId="{BC772919-A4C4-44EA-BE80-FB2FAA48502C}" type="presParOf" srcId="{34AF0DB4-36AC-4513-9A21-83E014534FF2}" destId="{A6D1C2C9-4FF1-4483-8C04-9E6D6B6BFAFB}" srcOrd="24" destOrd="0" presId="urn:microsoft.com/office/officeart/2005/8/layout/radial5"/>
    <dgm:cxn modelId="{AA1AD6BE-1EE8-4217-9690-249738AA9954}" type="presParOf" srcId="{34AF0DB4-36AC-4513-9A21-83E014534FF2}" destId="{26879925-FB59-4054-A6EA-9E7C3CA9B673}" srcOrd="25" destOrd="0" presId="urn:microsoft.com/office/officeart/2005/8/layout/radial5"/>
    <dgm:cxn modelId="{C11578D8-30A9-4839-8DEC-EBED8EB65A37}" type="presParOf" srcId="{26879925-FB59-4054-A6EA-9E7C3CA9B673}" destId="{7278BE65-5573-495B-BCAC-3F7B6DDE7123}" srcOrd="0" destOrd="0" presId="urn:microsoft.com/office/officeart/2005/8/layout/radial5"/>
    <dgm:cxn modelId="{6E3D5CB4-DC05-4B14-B93B-33D4C4AC1039}" type="presParOf" srcId="{34AF0DB4-36AC-4513-9A21-83E014534FF2}" destId="{CE23A61E-BB21-470F-94C1-68A6382B9D91}" srcOrd="26" destOrd="0" presId="urn:microsoft.com/office/officeart/2005/8/layout/radial5"/>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2881B13-4956-43F5-A6B7-B70F335697B2}"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8B6EB7B1-970E-464E-B3F1-DF59A2945033}">
      <dgm:prSet phldrT="[Текст]" custT="1"/>
      <dgm:spPr/>
      <dgm:t>
        <a:bodyPr/>
        <a:lstStyle/>
        <a:p>
          <a:r>
            <a:rPr lang="ru-RU" sz="1800" b="1">
              <a:latin typeface="Times New Roman" pitchFamily="18" charset="0"/>
              <a:cs typeface="Times New Roman" pitchFamily="18" charset="0"/>
            </a:rPr>
            <a:t>Диссеминация опыта</a:t>
          </a:r>
          <a:endParaRPr lang="ru-RU" sz="1800" b="1"/>
        </a:p>
      </dgm:t>
    </dgm:pt>
    <dgm:pt modelId="{1B325CD1-D14D-4E3C-AC74-F6D812C968E2}" type="parTrans" cxnId="{C33E37E5-01DF-4F35-AF28-2BD2D8E0A7AF}">
      <dgm:prSet/>
      <dgm:spPr/>
      <dgm:t>
        <a:bodyPr/>
        <a:lstStyle/>
        <a:p>
          <a:endParaRPr lang="ru-RU" sz="1000" b="1"/>
        </a:p>
      </dgm:t>
    </dgm:pt>
    <dgm:pt modelId="{DE164CF9-5BD7-4F27-9E6E-443042F4335E}" type="sibTrans" cxnId="{C33E37E5-01DF-4F35-AF28-2BD2D8E0A7AF}">
      <dgm:prSet/>
      <dgm:spPr/>
      <dgm:t>
        <a:bodyPr/>
        <a:lstStyle/>
        <a:p>
          <a:endParaRPr lang="ru-RU" sz="1000" b="1"/>
        </a:p>
      </dgm:t>
    </dgm:pt>
    <dgm:pt modelId="{2787AD0F-5223-4EEE-87C6-29B904E1601D}">
      <dgm:prSet phldrT="[Текст]" custT="1"/>
      <dgm:spPr/>
      <dgm:t>
        <a:bodyPr/>
        <a:lstStyle/>
        <a:p>
          <a:pPr>
            <a:spcAft>
              <a:spcPts val="0"/>
            </a:spcAft>
          </a:pPr>
          <a:r>
            <a:rPr lang="ru-RU" sz="1000" b="1">
              <a:latin typeface="Times New Roman" pitchFamily="18" charset="0"/>
              <a:cs typeface="Times New Roman" pitchFamily="18" charset="0"/>
            </a:rPr>
            <a:t>Семинары, конферен</a:t>
          </a:r>
        </a:p>
        <a:p>
          <a:pPr>
            <a:spcAft>
              <a:spcPts val="0"/>
            </a:spcAft>
          </a:pPr>
          <a:r>
            <a:rPr lang="ru-RU" sz="1000" b="1">
              <a:latin typeface="Times New Roman" pitchFamily="18" charset="0"/>
              <a:cs typeface="Times New Roman" pitchFamily="18" charset="0"/>
            </a:rPr>
            <a:t>ции</a:t>
          </a:r>
          <a:endParaRPr lang="ru-RU" sz="1000" b="1"/>
        </a:p>
      </dgm:t>
    </dgm:pt>
    <dgm:pt modelId="{BC80060A-DF5E-47D0-807E-1DDFEDA9DF49}" type="parTrans" cxnId="{3F32737A-55D2-41C9-91DD-4BA1722C5EC0}">
      <dgm:prSet/>
      <dgm:spPr/>
      <dgm:t>
        <a:bodyPr/>
        <a:lstStyle/>
        <a:p>
          <a:endParaRPr lang="ru-RU" sz="1000" b="1"/>
        </a:p>
      </dgm:t>
    </dgm:pt>
    <dgm:pt modelId="{23A68F2C-82D1-4DEA-A602-0D4968620F1F}" type="sibTrans" cxnId="{3F32737A-55D2-41C9-91DD-4BA1722C5EC0}">
      <dgm:prSet/>
      <dgm:spPr/>
      <dgm:t>
        <a:bodyPr/>
        <a:lstStyle/>
        <a:p>
          <a:endParaRPr lang="ru-RU" sz="1000" b="1"/>
        </a:p>
      </dgm:t>
    </dgm:pt>
    <dgm:pt modelId="{3F586528-AEFA-4954-863B-AC907FFB7C89}">
      <dgm:prSet phldrT="[Текст]" custT="1"/>
      <dgm:spPr/>
      <dgm:t>
        <a:bodyPr/>
        <a:lstStyle/>
        <a:p>
          <a:pPr>
            <a:spcAft>
              <a:spcPts val="0"/>
            </a:spcAft>
          </a:pPr>
          <a:r>
            <a:rPr lang="ru-RU" sz="1000" b="1">
              <a:latin typeface="Times New Roman" pitchFamily="18" charset="0"/>
              <a:cs typeface="Times New Roman" pitchFamily="18" charset="0"/>
            </a:rPr>
            <a:t>Выступле</a:t>
          </a:r>
        </a:p>
        <a:p>
          <a:pPr>
            <a:spcAft>
              <a:spcPct val="35000"/>
            </a:spcAft>
          </a:pPr>
          <a:r>
            <a:rPr lang="ru-RU" sz="1000" b="1">
              <a:latin typeface="Times New Roman" pitchFamily="18" charset="0"/>
              <a:cs typeface="Times New Roman" pitchFamily="18" charset="0"/>
            </a:rPr>
            <a:t>ния  - 78 </a:t>
          </a:r>
          <a:endParaRPr lang="ru-RU" sz="1000" b="1"/>
        </a:p>
      </dgm:t>
    </dgm:pt>
    <dgm:pt modelId="{A7A825AC-C32D-4337-9079-F8BAFE0D125C}" type="parTrans" cxnId="{514BD7FC-7300-4A0D-92D5-30AF6F1FB33A}">
      <dgm:prSet/>
      <dgm:spPr/>
      <dgm:t>
        <a:bodyPr/>
        <a:lstStyle/>
        <a:p>
          <a:endParaRPr lang="ru-RU" sz="1000" b="1"/>
        </a:p>
      </dgm:t>
    </dgm:pt>
    <dgm:pt modelId="{282DCEAD-C506-470E-B91B-C7790119A08E}" type="sibTrans" cxnId="{514BD7FC-7300-4A0D-92D5-30AF6F1FB33A}">
      <dgm:prSet/>
      <dgm:spPr/>
      <dgm:t>
        <a:bodyPr/>
        <a:lstStyle/>
        <a:p>
          <a:endParaRPr lang="ru-RU" sz="1000" b="1"/>
        </a:p>
      </dgm:t>
    </dgm:pt>
    <dgm:pt modelId="{08E3E5CF-1128-4D3E-B9A3-5360BFCFD2D9}">
      <dgm:prSet phldrT="[Текст]" custT="1"/>
      <dgm:spPr/>
      <dgm:t>
        <a:bodyPr/>
        <a:lstStyle/>
        <a:p>
          <a:r>
            <a:rPr lang="ru-RU" sz="1000" b="1">
              <a:latin typeface="Times New Roman" pitchFamily="18" charset="0"/>
              <a:cs typeface="Times New Roman" pitchFamily="18" charset="0"/>
            </a:rPr>
            <a:t>Стажерские площадки</a:t>
          </a:r>
          <a:endParaRPr lang="ru-RU" sz="1000" b="1"/>
        </a:p>
      </dgm:t>
    </dgm:pt>
    <dgm:pt modelId="{FEF562EF-C4F5-4941-A664-D7BA2026315E}" type="parTrans" cxnId="{50CA9457-F6F3-403E-819A-BF01677659D5}">
      <dgm:prSet/>
      <dgm:spPr/>
      <dgm:t>
        <a:bodyPr/>
        <a:lstStyle/>
        <a:p>
          <a:endParaRPr lang="ru-RU" sz="1000" b="1"/>
        </a:p>
      </dgm:t>
    </dgm:pt>
    <dgm:pt modelId="{57EE3AFC-5F4A-4271-8572-F099031FD67B}" type="sibTrans" cxnId="{50CA9457-F6F3-403E-819A-BF01677659D5}">
      <dgm:prSet/>
      <dgm:spPr/>
      <dgm:t>
        <a:bodyPr/>
        <a:lstStyle/>
        <a:p>
          <a:endParaRPr lang="ru-RU" sz="1000" b="1"/>
        </a:p>
      </dgm:t>
    </dgm:pt>
    <dgm:pt modelId="{99F31E08-7DFE-4C0D-9B8B-8B79F49383E6}">
      <dgm:prSet phldrT="[Текст]" custT="1"/>
      <dgm:spPr/>
      <dgm:t>
        <a:bodyPr/>
        <a:lstStyle/>
        <a:p>
          <a:r>
            <a:rPr lang="ru-RU" sz="1000" b="1">
              <a:latin typeface="Times New Roman" pitchFamily="18" charset="0"/>
              <a:cs typeface="Times New Roman" pitchFamily="18" charset="0"/>
            </a:rPr>
            <a:t>начальная школа </a:t>
          </a:r>
        </a:p>
        <a:p>
          <a:r>
            <a:rPr lang="ru-RU" sz="1000" b="1">
              <a:latin typeface="Times New Roman" pitchFamily="18" charset="0"/>
              <a:cs typeface="Times New Roman" pitchFamily="18" charset="0"/>
            </a:rPr>
            <a:t>(2 меропр.)</a:t>
          </a:r>
          <a:endParaRPr lang="ru-RU" sz="1000" b="1"/>
        </a:p>
      </dgm:t>
    </dgm:pt>
    <dgm:pt modelId="{D1E15777-9784-4FA4-8D49-E15C15D82ED3}" type="parTrans" cxnId="{246F3FD7-EA72-400B-BAD6-50CF78EB9B28}">
      <dgm:prSet/>
      <dgm:spPr/>
      <dgm:t>
        <a:bodyPr/>
        <a:lstStyle/>
        <a:p>
          <a:endParaRPr lang="ru-RU" sz="1000" b="1"/>
        </a:p>
      </dgm:t>
    </dgm:pt>
    <dgm:pt modelId="{48C09439-BF37-4B6E-899A-803B843528E6}" type="sibTrans" cxnId="{246F3FD7-EA72-400B-BAD6-50CF78EB9B28}">
      <dgm:prSet/>
      <dgm:spPr/>
      <dgm:t>
        <a:bodyPr/>
        <a:lstStyle/>
        <a:p>
          <a:endParaRPr lang="ru-RU" sz="1000" b="1"/>
        </a:p>
      </dgm:t>
    </dgm:pt>
    <dgm:pt modelId="{87610D5F-BB37-4234-9D93-18C4DD6840A8}">
      <dgm:prSet custT="1"/>
      <dgm:spPr/>
      <dgm:t>
        <a:bodyPr/>
        <a:lstStyle/>
        <a:p>
          <a:r>
            <a:rPr lang="ru-RU" sz="1000" b="1">
              <a:latin typeface="Times New Roman" pitchFamily="18" charset="0"/>
              <a:cs typeface="Times New Roman" pitchFamily="18" charset="0"/>
            </a:rPr>
            <a:t>Публикации  - 13 </a:t>
          </a:r>
          <a:endParaRPr lang="ru-RU" sz="1000" b="1"/>
        </a:p>
      </dgm:t>
    </dgm:pt>
    <dgm:pt modelId="{A3DB35A5-5FA2-4C87-858C-B737D026B752}" type="parTrans" cxnId="{FFEC185B-7902-4861-91A4-33D8161970E4}">
      <dgm:prSet/>
      <dgm:spPr/>
      <dgm:t>
        <a:bodyPr/>
        <a:lstStyle/>
        <a:p>
          <a:endParaRPr lang="ru-RU" sz="1000" b="1"/>
        </a:p>
      </dgm:t>
    </dgm:pt>
    <dgm:pt modelId="{FBCC0C82-DCE1-4FD1-A29B-B7A91BE5B6FC}" type="sibTrans" cxnId="{FFEC185B-7902-4861-91A4-33D8161970E4}">
      <dgm:prSet/>
      <dgm:spPr/>
      <dgm:t>
        <a:bodyPr/>
        <a:lstStyle/>
        <a:p>
          <a:endParaRPr lang="ru-RU" sz="1000" b="1"/>
        </a:p>
      </dgm:t>
    </dgm:pt>
    <dgm:pt modelId="{E017E922-B513-4FDB-8338-D720D7A7ADDF}">
      <dgm:prSet custT="1"/>
      <dgm:spPr/>
      <dgm:t>
        <a:bodyPr/>
        <a:lstStyle/>
        <a:p>
          <a:r>
            <a:rPr lang="ru-RU" sz="1000" b="1">
              <a:latin typeface="Times New Roman" pitchFamily="18" charset="0"/>
              <a:cs typeface="Times New Roman" pitchFamily="18" charset="0"/>
            </a:rPr>
            <a:t>район </a:t>
          </a:r>
        </a:p>
        <a:p>
          <a:r>
            <a:rPr lang="ru-RU" sz="1000" b="1">
              <a:latin typeface="Times New Roman" pitchFamily="18" charset="0"/>
              <a:cs typeface="Times New Roman" pitchFamily="18" charset="0"/>
            </a:rPr>
            <a:t>10 </a:t>
          </a:r>
          <a:endParaRPr lang="ru-RU" sz="1000" b="1"/>
        </a:p>
      </dgm:t>
    </dgm:pt>
    <dgm:pt modelId="{12612F61-92CE-43DF-B9C8-36418DC89930}" type="parTrans" cxnId="{45D5A5B8-9EEC-42E7-859A-81B5F7BF5CD0}">
      <dgm:prSet/>
      <dgm:spPr/>
      <dgm:t>
        <a:bodyPr/>
        <a:lstStyle/>
        <a:p>
          <a:endParaRPr lang="ru-RU" sz="1000" b="1"/>
        </a:p>
      </dgm:t>
    </dgm:pt>
    <dgm:pt modelId="{1C5A720D-97DF-42A4-96B7-A03FFECA4B30}" type="sibTrans" cxnId="{45D5A5B8-9EEC-42E7-859A-81B5F7BF5CD0}">
      <dgm:prSet/>
      <dgm:spPr/>
      <dgm:t>
        <a:bodyPr/>
        <a:lstStyle/>
        <a:p>
          <a:endParaRPr lang="ru-RU" sz="1000" b="1"/>
        </a:p>
      </dgm:t>
    </dgm:pt>
    <dgm:pt modelId="{2D1CCD05-70FA-40EC-BE44-D4F7484E2A3F}">
      <dgm:prSet custT="1"/>
      <dgm:spPr/>
      <dgm:t>
        <a:bodyPr/>
        <a:lstStyle/>
        <a:p>
          <a:r>
            <a:rPr lang="ru-RU" sz="1000" b="1">
              <a:latin typeface="Times New Roman" pitchFamily="18" charset="0"/>
              <a:cs typeface="Times New Roman" pitchFamily="18" charset="0"/>
            </a:rPr>
            <a:t>город </a:t>
          </a:r>
        </a:p>
        <a:p>
          <a:r>
            <a:rPr lang="ru-RU" sz="1000" b="1">
              <a:latin typeface="Times New Roman" pitchFamily="18" charset="0"/>
              <a:cs typeface="Times New Roman" pitchFamily="18" charset="0"/>
            </a:rPr>
            <a:t>1 </a:t>
          </a:r>
          <a:endParaRPr lang="ru-RU" sz="1000" b="1"/>
        </a:p>
      </dgm:t>
    </dgm:pt>
    <dgm:pt modelId="{6CC6F4E8-5E07-45A6-A133-C46254EA61F9}" type="parTrans" cxnId="{C7A4BA02-78F5-4626-A8D9-47AB69FF529E}">
      <dgm:prSet/>
      <dgm:spPr/>
      <dgm:t>
        <a:bodyPr/>
        <a:lstStyle/>
        <a:p>
          <a:endParaRPr lang="ru-RU" sz="1000" b="1"/>
        </a:p>
      </dgm:t>
    </dgm:pt>
    <dgm:pt modelId="{6540C71D-2159-4166-929F-0D79B79C904C}" type="sibTrans" cxnId="{C7A4BA02-78F5-4626-A8D9-47AB69FF529E}">
      <dgm:prSet/>
      <dgm:spPr/>
      <dgm:t>
        <a:bodyPr/>
        <a:lstStyle/>
        <a:p>
          <a:endParaRPr lang="ru-RU" sz="1000" b="1"/>
        </a:p>
      </dgm:t>
    </dgm:pt>
    <dgm:pt modelId="{521DB5C9-3BB3-4461-B004-9E44FA290D8E}">
      <dgm:prSet custT="1"/>
      <dgm:spPr/>
      <dgm:t>
        <a:bodyPr/>
        <a:lstStyle/>
        <a:p>
          <a:r>
            <a:rPr lang="ru-RU" sz="1000" b="1">
              <a:latin typeface="Times New Roman" pitchFamily="18" charset="0"/>
              <a:cs typeface="Times New Roman" pitchFamily="18" charset="0"/>
            </a:rPr>
            <a:t>РТ</a:t>
          </a:r>
        </a:p>
        <a:p>
          <a:r>
            <a:rPr lang="ru-RU" sz="1000" b="1">
              <a:latin typeface="Times New Roman" pitchFamily="18" charset="0"/>
              <a:cs typeface="Times New Roman" pitchFamily="18" charset="0"/>
            </a:rPr>
            <a:t>4 </a:t>
          </a:r>
          <a:endParaRPr lang="ru-RU" sz="1000" b="1"/>
        </a:p>
      </dgm:t>
    </dgm:pt>
    <dgm:pt modelId="{C2735D28-B07B-43A1-AC63-F7C70E5A1357}" type="parTrans" cxnId="{DE800449-B483-4D0E-98F6-F7711EC3A621}">
      <dgm:prSet/>
      <dgm:spPr/>
      <dgm:t>
        <a:bodyPr/>
        <a:lstStyle/>
        <a:p>
          <a:endParaRPr lang="ru-RU" sz="1000" b="1"/>
        </a:p>
      </dgm:t>
    </dgm:pt>
    <dgm:pt modelId="{26D72B05-3A92-4BC3-A339-7B7F751537CD}" type="sibTrans" cxnId="{DE800449-B483-4D0E-98F6-F7711EC3A621}">
      <dgm:prSet/>
      <dgm:spPr/>
      <dgm:t>
        <a:bodyPr/>
        <a:lstStyle/>
        <a:p>
          <a:endParaRPr lang="ru-RU" sz="1000" b="1"/>
        </a:p>
      </dgm:t>
    </dgm:pt>
    <dgm:pt modelId="{46987AC5-A8F5-4507-9D0B-FEA5203B0FC1}">
      <dgm:prSet custT="1"/>
      <dgm:spPr/>
      <dgm:t>
        <a:bodyPr/>
        <a:lstStyle/>
        <a:p>
          <a:r>
            <a:rPr lang="ru-RU" sz="1000" b="1">
              <a:latin typeface="Times New Roman" pitchFamily="18" charset="0"/>
              <a:cs typeface="Times New Roman" pitchFamily="18" charset="0"/>
            </a:rPr>
            <a:t>РФ</a:t>
          </a:r>
        </a:p>
        <a:p>
          <a:r>
            <a:rPr lang="ru-RU" sz="1000" b="1">
              <a:latin typeface="Times New Roman" pitchFamily="18" charset="0"/>
              <a:cs typeface="Times New Roman" pitchFamily="18" charset="0"/>
            </a:rPr>
            <a:t> 5 </a:t>
          </a:r>
          <a:endParaRPr lang="ru-RU" sz="1000" b="1"/>
        </a:p>
      </dgm:t>
    </dgm:pt>
    <dgm:pt modelId="{AD1E55B4-06CB-43D1-B6A9-7F345BE8C7D9}" type="parTrans" cxnId="{2E0D1C3E-E0EE-4F38-9A30-F74FEDB1DFD2}">
      <dgm:prSet/>
      <dgm:spPr/>
      <dgm:t>
        <a:bodyPr/>
        <a:lstStyle/>
        <a:p>
          <a:endParaRPr lang="ru-RU" sz="1000" b="1"/>
        </a:p>
      </dgm:t>
    </dgm:pt>
    <dgm:pt modelId="{E770ACE3-E585-4E12-846D-5BAE35FCF26F}" type="sibTrans" cxnId="{2E0D1C3E-E0EE-4F38-9A30-F74FEDB1DFD2}">
      <dgm:prSet/>
      <dgm:spPr/>
      <dgm:t>
        <a:bodyPr/>
        <a:lstStyle/>
        <a:p>
          <a:endParaRPr lang="ru-RU" sz="1000" b="1"/>
        </a:p>
      </dgm:t>
    </dgm:pt>
    <dgm:pt modelId="{BD3B5EF5-0215-4BB2-BE6A-8088D91D2713}">
      <dgm:prSet custT="1"/>
      <dgm:spPr/>
      <dgm:t>
        <a:bodyPr/>
        <a:lstStyle/>
        <a:p>
          <a:r>
            <a:rPr lang="ru-RU" sz="1000" b="1">
              <a:latin typeface="Times New Roman" pitchFamily="18" charset="0"/>
              <a:cs typeface="Times New Roman" pitchFamily="18" charset="0"/>
            </a:rPr>
            <a:t>биология </a:t>
          </a:r>
        </a:p>
        <a:p>
          <a:r>
            <a:rPr lang="ru-RU" sz="1000" b="1">
              <a:latin typeface="Times New Roman" pitchFamily="18" charset="0"/>
              <a:cs typeface="Times New Roman" pitchFamily="18" charset="0"/>
            </a:rPr>
            <a:t>(12 меропр.)</a:t>
          </a:r>
          <a:endParaRPr lang="ru-RU" sz="1000" b="1"/>
        </a:p>
      </dgm:t>
    </dgm:pt>
    <dgm:pt modelId="{60368256-122D-4B52-A875-0CFD8C70129D}" type="parTrans" cxnId="{360FA8AA-C764-4325-8EA2-E7AFDB3071C0}">
      <dgm:prSet/>
      <dgm:spPr/>
      <dgm:t>
        <a:bodyPr/>
        <a:lstStyle/>
        <a:p>
          <a:endParaRPr lang="ru-RU" sz="1000" b="1"/>
        </a:p>
      </dgm:t>
    </dgm:pt>
    <dgm:pt modelId="{E9F208A4-0256-4923-9AAD-85879B8EBB73}" type="sibTrans" cxnId="{360FA8AA-C764-4325-8EA2-E7AFDB3071C0}">
      <dgm:prSet/>
      <dgm:spPr/>
      <dgm:t>
        <a:bodyPr/>
        <a:lstStyle/>
        <a:p>
          <a:endParaRPr lang="ru-RU" sz="1000" b="1"/>
        </a:p>
      </dgm:t>
    </dgm:pt>
    <dgm:pt modelId="{B6476662-EA50-40D6-8081-4DCEAAD8211E}">
      <dgm:prSet custT="1"/>
      <dgm:spPr/>
      <dgm:t>
        <a:bodyPr/>
        <a:lstStyle/>
        <a:p>
          <a:r>
            <a:rPr lang="ru-RU" sz="1000" b="1">
              <a:latin typeface="Times New Roman" pitchFamily="18" charset="0"/>
              <a:cs typeface="Times New Roman" pitchFamily="18" charset="0"/>
            </a:rPr>
            <a:t>англ. яз. </a:t>
          </a:r>
        </a:p>
        <a:p>
          <a:r>
            <a:rPr lang="ru-RU" sz="1000" b="1">
              <a:latin typeface="Times New Roman" pitchFamily="18" charset="0"/>
              <a:cs typeface="Times New Roman" pitchFamily="18" charset="0"/>
            </a:rPr>
            <a:t>(9 меропр.)</a:t>
          </a:r>
          <a:endParaRPr lang="ru-RU" sz="1000" b="1"/>
        </a:p>
      </dgm:t>
    </dgm:pt>
    <dgm:pt modelId="{9B5D4520-65F4-4BF5-AD60-4F7AEA90F156}" type="parTrans" cxnId="{03217BCB-2702-4514-A1DE-72E54F81966A}">
      <dgm:prSet/>
      <dgm:spPr/>
      <dgm:t>
        <a:bodyPr/>
        <a:lstStyle/>
        <a:p>
          <a:endParaRPr lang="ru-RU" sz="1000" b="1"/>
        </a:p>
      </dgm:t>
    </dgm:pt>
    <dgm:pt modelId="{70AB08E3-7014-4B96-8F55-12974BB3EE10}" type="sibTrans" cxnId="{03217BCB-2702-4514-A1DE-72E54F81966A}">
      <dgm:prSet/>
      <dgm:spPr/>
      <dgm:t>
        <a:bodyPr/>
        <a:lstStyle/>
        <a:p>
          <a:endParaRPr lang="ru-RU" sz="1000" b="1"/>
        </a:p>
      </dgm:t>
    </dgm:pt>
    <dgm:pt modelId="{33A4EE77-6C4E-4F66-864A-12E7A9B2232E}">
      <dgm:prSet custT="1"/>
      <dgm:spPr/>
      <dgm:t>
        <a:bodyPr/>
        <a:lstStyle/>
        <a:p>
          <a:pPr>
            <a:spcAft>
              <a:spcPts val="0"/>
            </a:spcAft>
          </a:pPr>
          <a:r>
            <a:rPr lang="ru-RU" sz="1000" b="1">
              <a:latin typeface="Times New Roman" pitchFamily="18" charset="0"/>
              <a:cs typeface="Times New Roman" pitchFamily="18" charset="0"/>
            </a:rPr>
            <a:t>физ.культу</a:t>
          </a:r>
        </a:p>
        <a:p>
          <a:pPr>
            <a:spcAft>
              <a:spcPct val="35000"/>
            </a:spcAft>
          </a:pPr>
          <a:r>
            <a:rPr lang="ru-RU" sz="1000" b="1">
              <a:latin typeface="Times New Roman" pitchFamily="18" charset="0"/>
              <a:cs typeface="Times New Roman" pitchFamily="18" charset="0"/>
            </a:rPr>
            <a:t>ра</a:t>
          </a:r>
        </a:p>
        <a:p>
          <a:pPr>
            <a:spcAft>
              <a:spcPct val="35000"/>
            </a:spcAft>
          </a:pPr>
          <a:r>
            <a:rPr lang="ru-RU" sz="1000" b="1">
              <a:latin typeface="Times New Roman" pitchFamily="18" charset="0"/>
              <a:cs typeface="Times New Roman" pitchFamily="18" charset="0"/>
            </a:rPr>
            <a:t> (2 меропр.) </a:t>
          </a:r>
          <a:endParaRPr lang="ru-RU" sz="1000" b="1"/>
        </a:p>
      </dgm:t>
    </dgm:pt>
    <dgm:pt modelId="{3F070377-206E-48E5-B740-F99EA753C563}" type="parTrans" cxnId="{3C85F2FD-DB26-4C91-A52D-0253FFC184DE}">
      <dgm:prSet/>
      <dgm:spPr/>
      <dgm:t>
        <a:bodyPr/>
        <a:lstStyle/>
        <a:p>
          <a:endParaRPr lang="ru-RU" sz="1000" b="1"/>
        </a:p>
      </dgm:t>
    </dgm:pt>
    <dgm:pt modelId="{AFAE48B3-2E3D-43EF-A5C5-A044FE6E12DA}" type="sibTrans" cxnId="{3C85F2FD-DB26-4C91-A52D-0253FFC184DE}">
      <dgm:prSet/>
      <dgm:spPr/>
      <dgm:t>
        <a:bodyPr/>
        <a:lstStyle/>
        <a:p>
          <a:endParaRPr lang="ru-RU" sz="1000" b="1"/>
        </a:p>
      </dgm:t>
    </dgm:pt>
    <dgm:pt modelId="{5C13BC16-510C-49C9-A5AB-12C988F6103D}">
      <dgm:prSet custT="1"/>
      <dgm:spPr/>
      <dgm:t>
        <a:bodyPr/>
        <a:lstStyle/>
        <a:p>
          <a:r>
            <a:rPr lang="ru-RU" sz="1000" b="1">
              <a:latin typeface="Times New Roman" pitchFamily="18" charset="0"/>
              <a:cs typeface="Times New Roman" pitchFamily="18" charset="0"/>
            </a:rPr>
            <a:t>пед. -псих.</a:t>
          </a:r>
        </a:p>
        <a:p>
          <a:r>
            <a:rPr lang="ru-RU" sz="1000" b="1">
              <a:latin typeface="Times New Roman" pitchFamily="18" charset="0"/>
              <a:cs typeface="Times New Roman" pitchFamily="18" charset="0"/>
            </a:rPr>
            <a:t> (2 меропр.)</a:t>
          </a:r>
          <a:endParaRPr lang="ru-RU" sz="1000" b="1"/>
        </a:p>
      </dgm:t>
    </dgm:pt>
    <dgm:pt modelId="{B2BF1E1C-E117-49E3-A7E9-DC16B9E1C348}" type="parTrans" cxnId="{F1F8E676-2292-4CE1-AC14-A424B75326B2}">
      <dgm:prSet/>
      <dgm:spPr/>
      <dgm:t>
        <a:bodyPr/>
        <a:lstStyle/>
        <a:p>
          <a:endParaRPr lang="ru-RU" sz="1000" b="1"/>
        </a:p>
      </dgm:t>
    </dgm:pt>
    <dgm:pt modelId="{E6242026-5555-4B5D-B587-76DFF055D9F8}" type="sibTrans" cxnId="{F1F8E676-2292-4CE1-AC14-A424B75326B2}">
      <dgm:prSet/>
      <dgm:spPr/>
      <dgm:t>
        <a:bodyPr/>
        <a:lstStyle/>
        <a:p>
          <a:endParaRPr lang="ru-RU" sz="1000" b="1"/>
        </a:p>
      </dgm:t>
    </dgm:pt>
    <dgm:pt modelId="{AFF0B724-B893-4CC9-9456-5203779C39A9}" type="pres">
      <dgm:prSet presAssocID="{32881B13-4956-43F5-A6B7-B70F335697B2}" presName="hierChild1" presStyleCnt="0">
        <dgm:presLayoutVars>
          <dgm:chPref val="1"/>
          <dgm:dir/>
          <dgm:animOne val="branch"/>
          <dgm:animLvl val="lvl"/>
          <dgm:resizeHandles/>
        </dgm:presLayoutVars>
      </dgm:prSet>
      <dgm:spPr/>
      <dgm:t>
        <a:bodyPr/>
        <a:lstStyle/>
        <a:p>
          <a:endParaRPr lang="ru-RU"/>
        </a:p>
      </dgm:t>
    </dgm:pt>
    <dgm:pt modelId="{F435F55B-39B1-449D-AE79-D1C04C194E07}" type="pres">
      <dgm:prSet presAssocID="{8B6EB7B1-970E-464E-B3F1-DF59A2945033}" presName="hierRoot1" presStyleCnt="0"/>
      <dgm:spPr/>
    </dgm:pt>
    <dgm:pt modelId="{EA92BF3F-DDF8-4809-A555-5ACA8F24AA9E}" type="pres">
      <dgm:prSet presAssocID="{8B6EB7B1-970E-464E-B3F1-DF59A2945033}" presName="composite" presStyleCnt="0"/>
      <dgm:spPr/>
    </dgm:pt>
    <dgm:pt modelId="{260632A7-54C1-48F2-A4AD-C07435DAE6F3}" type="pres">
      <dgm:prSet presAssocID="{8B6EB7B1-970E-464E-B3F1-DF59A2945033}" presName="background" presStyleLbl="node0" presStyleIdx="0" presStyleCnt="1"/>
      <dgm:spPr/>
    </dgm:pt>
    <dgm:pt modelId="{E4E05E4A-D30E-40EA-AE5A-754BDEDA20CF}" type="pres">
      <dgm:prSet presAssocID="{8B6EB7B1-970E-464E-B3F1-DF59A2945033}" presName="text" presStyleLbl="fgAcc0" presStyleIdx="0" presStyleCnt="1" custScaleX="328275" custScaleY="166141">
        <dgm:presLayoutVars>
          <dgm:chPref val="3"/>
        </dgm:presLayoutVars>
      </dgm:prSet>
      <dgm:spPr/>
      <dgm:t>
        <a:bodyPr/>
        <a:lstStyle/>
        <a:p>
          <a:endParaRPr lang="ru-RU"/>
        </a:p>
      </dgm:t>
    </dgm:pt>
    <dgm:pt modelId="{ED29BC84-34AC-4ACB-9964-703E3951FEBD}" type="pres">
      <dgm:prSet presAssocID="{8B6EB7B1-970E-464E-B3F1-DF59A2945033}" presName="hierChild2" presStyleCnt="0"/>
      <dgm:spPr/>
    </dgm:pt>
    <dgm:pt modelId="{E1A57681-2B29-4BE9-A752-ACF12ED9C87B}" type="pres">
      <dgm:prSet presAssocID="{BC80060A-DF5E-47D0-807E-1DDFEDA9DF49}" presName="Name10" presStyleLbl="parChTrans1D2" presStyleIdx="0" presStyleCnt="4"/>
      <dgm:spPr/>
      <dgm:t>
        <a:bodyPr/>
        <a:lstStyle/>
        <a:p>
          <a:endParaRPr lang="ru-RU"/>
        </a:p>
      </dgm:t>
    </dgm:pt>
    <dgm:pt modelId="{8B1E6F74-7837-446F-8864-49BB0BED9065}" type="pres">
      <dgm:prSet presAssocID="{2787AD0F-5223-4EEE-87C6-29B904E1601D}" presName="hierRoot2" presStyleCnt="0"/>
      <dgm:spPr/>
    </dgm:pt>
    <dgm:pt modelId="{0F810B2F-D2A0-4563-8356-2053BBED45FC}" type="pres">
      <dgm:prSet presAssocID="{2787AD0F-5223-4EEE-87C6-29B904E1601D}" presName="composite2" presStyleCnt="0"/>
      <dgm:spPr/>
    </dgm:pt>
    <dgm:pt modelId="{2C8749BC-F883-4BF3-8C20-6C458FB2D9C2}" type="pres">
      <dgm:prSet presAssocID="{2787AD0F-5223-4EEE-87C6-29B904E1601D}" presName="background2" presStyleLbl="node2" presStyleIdx="0" presStyleCnt="4"/>
      <dgm:spPr/>
    </dgm:pt>
    <dgm:pt modelId="{46622A32-2D03-4C82-8806-60A1323A3BED}" type="pres">
      <dgm:prSet presAssocID="{2787AD0F-5223-4EEE-87C6-29B904E1601D}" presName="text2" presStyleLbl="fgAcc2" presStyleIdx="0" presStyleCnt="4">
        <dgm:presLayoutVars>
          <dgm:chPref val="3"/>
        </dgm:presLayoutVars>
      </dgm:prSet>
      <dgm:spPr/>
      <dgm:t>
        <a:bodyPr/>
        <a:lstStyle/>
        <a:p>
          <a:endParaRPr lang="ru-RU"/>
        </a:p>
      </dgm:t>
    </dgm:pt>
    <dgm:pt modelId="{20F0833E-FD65-49C4-9757-D0E7AE5F4B2E}" type="pres">
      <dgm:prSet presAssocID="{2787AD0F-5223-4EEE-87C6-29B904E1601D}" presName="hierChild3" presStyleCnt="0"/>
      <dgm:spPr/>
    </dgm:pt>
    <dgm:pt modelId="{CC41BEB2-43E5-4AC6-9B3D-5661FC7EB5AB}" type="pres">
      <dgm:prSet presAssocID="{12612F61-92CE-43DF-B9C8-36418DC89930}" presName="Name17" presStyleLbl="parChTrans1D3" presStyleIdx="0" presStyleCnt="9"/>
      <dgm:spPr/>
      <dgm:t>
        <a:bodyPr/>
        <a:lstStyle/>
        <a:p>
          <a:endParaRPr lang="ru-RU"/>
        </a:p>
      </dgm:t>
    </dgm:pt>
    <dgm:pt modelId="{39CF864B-B256-44EB-8FAB-D47C663D3321}" type="pres">
      <dgm:prSet presAssocID="{E017E922-B513-4FDB-8338-D720D7A7ADDF}" presName="hierRoot3" presStyleCnt="0"/>
      <dgm:spPr/>
    </dgm:pt>
    <dgm:pt modelId="{651C4C03-DE0C-4F0A-B155-7C07F1C56747}" type="pres">
      <dgm:prSet presAssocID="{E017E922-B513-4FDB-8338-D720D7A7ADDF}" presName="composite3" presStyleCnt="0"/>
      <dgm:spPr/>
    </dgm:pt>
    <dgm:pt modelId="{13624F82-78E7-4EBA-9826-28989CC2DAD6}" type="pres">
      <dgm:prSet presAssocID="{E017E922-B513-4FDB-8338-D720D7A7ADDF}" presName="background3" presStyleLbl="node3" presStyleIdx="0" presStyleCnt="9"/>
      <dgm:spPr/>
    </dgm:pt>
    <dgm:pt modelId="{B6CC27E7-E424-45E9-9373-3A348E110E2C}" type="pres">
      <dgm:prSet presAssocID="{E017E922-B513-4FDB-8338-D720D7A7ADDF}" presName="text3" presStyleLbl="fgAcc3" presStyleIdx="0" presStyleCnt="9">
        <dgm:presLayoutVars>
          <dgm:chPref val="3"/>
        </dgm:presLayoutVars>
      </dgm:prSet>
      <dgm:spPr/>
      <dgm:t>
        <a:bodyPr/>
        <a:lstStyle/>
        <a:p>
          <a:endParaRPr lang="ru-RU"/>
        </a:p>
      </dgm:t>
    </dgm:pt>
    <dgm:pt modelId="{BA64AE6D-66C8-4885-9C63-5F954B7DC92B}" type="pres">
      <dgm:prSet presAssocID="{E017E922-B513-4FDB-8338-D720D7A7ADDF}" presName="hierChild4" presStyleCnt="0"/>
      <dgm:spPr/>
    </dgm:pt>
    <dgm:pt modelId="{1B0C0EB7-2198-44E0-A1FC-227687B4F0DD}" type="pres">
      <dgm:prSet presAssocID="{6CC6F4E8-5E07-45A6-A133-C46254EA61F9}" presName="Name17" presStyleLbl="parChTrans1D3" presStyleIdx="1" presStyleCnt="9"/>
      <dgm:spPr/>
      <dgm:t>
        <a:bodyPr/>
        <a:lstStyle/>
        <a:p>
          <a:endParaRPr lang="ru-RU"/>
        </a:p>
      </dgm:t>
    </dgm:pt>
    <dgm:pt modelId="{82567921-1A00-4E34-AFE9-5DC6476966C2}" type="pres">
      <dgm:prSet presAssocID="{2D1CCD05-70FA-40EC-BE44-D4F7484E2A3F}" presName="hierRoot3" presStyleCnt="0"/>
      <dgm:spPr/>
    </dgm:pt>
    <dgm:pt modelId="{0187A5FA-F5F1-4355-BFC4-3FEC05260F54}" type="pres">
      <dgm:prSet presAssocID="{2D1CCD05-70FA-40EC-BE44-D4F7484E2A3F}" presName="composite3" presStyleCnt="0"/>
      <dgm:spPr/>
    </dgm:pt>
    <dgm:pt modelId="{9EF23478-A3FC-47A2-AD50-C5F43C077093}" type="pres">
      <dgm:prSet presAssocID="{2D1CCD05-70FA-40EC-BE44-D4F7484E2A3F}" presName="background3" presStyleLbl="node3" presStyleIdx="1" presStyleCnt="9"/>
      <dgm:spPr/>
    </dgm:pt>
    <dgm:pt modelId="{493C8906-75BF-41D9-B889-B5092BCE6CC9}" type="pres">
      <dgm:prSet presAssocID="{2D1CCD05-70FA-40EC-BE44-D4F7484E2A3F}" presName="text3" presStyleLbl="fgAcc3" presStyleIdx="1" presStyleCnt="9">
        <dgm:presLayoutVars>
          <dgm:chPref val="3"/>
        </dgm:presLayoutVars>
      </dgm:prSet>
      <dgm:spPr/>
      <dgm:t>
        <a:bodyPr/>
        <a:lstStyle/>
        <a:p>
          <a:endParaRPr lang="ru-RU"/>
        </a:p>
      </dgm:t>
    </dgm:pt>
    <dgm:pt modelId="{78DFA835-8D6F-43FC-896F-52F33C31F59A}" type="pres">
      <dgm:prSet presAssocID="{2D1CCD05-70FA-40EC-BE44-D4F7484E2A3F}" presName="hierChild4" presStyleCnt="0"/>
      <dgm:spPr/>
    </dgm:pt>
    <dgm:pt modelId="{C507357D-2421-47B0-BBDB-D528EBA79751}" type="pres">
      <dgm:prSet presAssocID="{C2735D28-B07B-43A1-AC63-F7C70E5A1357}" presName="Name17" presStyleLbl="parChTrans1D3" presStyleIdx="2" presStyleCnt="9"/>
      <dgm:spPr/>
      <dgm:t>
        <a:bodyPr/>
        <a:lstStyle/>
        <a:p>
          <a:endParaRPr lang="ru-RU"/>
        </a:p>
      </dgm:t>
    </dgm:pt>
    <dgm:pt modelId="{653FFA32-7BA3-4C51-981C-7DD386CBE5E6}" type="pres">
      <dgm:prSet presAssocID="{521DB5C9-3BB3-4461-B004-9E44FA290D8E}" presName="hierRoot3" presStyleCnt="0"/>
      <dgm:spPr/>
    </dgm:pt>
    <dgm:pt modelId="{F59C54FD-2E55-4621-BF27-09BFCC219970}" type="pres">
      <dgm:prSet presAssocID="{521DB5C9-3BB3-4461-B004-9E44FA290D8E}" presName="composite3" presStyleCnt="0"/>
      <dgm:spPr/>
    </dgm:pt>
    <dgm:pt modelId="{5D5AD089-38DD-41DF-BA36-A3F0843CF376}" type="pres">
      <dgm:prSet presAssocID="{521DB5C9-3BB3-4461-B004-9E44FA290D8E}" presName="background3" presStyleLbl="node3" presStyleIdx="2" presStyleCnt="9"/>
      <dgm:spPr/>
    </dgm:pt>
    <dgm:pt modelId="{382BF1FE-08DB-4427-BDA4-115E3A4ED557}" type="pres">
      <dgm:prSet presAssocID="{521DB5C9-3BB3-4461-B004-9E44FA290D8E}" presName="text3" presStyleLbl="fgAcc3" presStyleIdx="2" presStyleCnt="9">
        <dgm:presLayoutVars>
          <dgm:chPref val="3"/>
        </dgm:presLayoutVars>
      </dgm:prSet>
      <dgm:spPr/>
      <dgm:t>
        <a:bodyPr/>
        <a:lstStyle/>
        <a:p>
          <a:endParaRPr lang="ru-RU"/>
        </a:p>
      </dgm:t>
    </dgm:pt>
    <dgm:pt modelId="{715C64A4-61BA-4231-8093-18A05AF6997F}" type="pres">
      <dgm:prSet presAssocID="{521DB5C9-3BB3-4461-B004-9E44FA290D8E}" presName="hierChild4" presStyleCnt="0"/>
      <dgm:spPr/>
    </dgm:pt>
    <dgm:pt modelId="{3EFB5347-4D58-48B0-81A1-83404AF3EE76}" type="pres">
      <dgm:prSet presAssocID="{AD1E55B4-06CB-43D1-B6A9-7F345BE8C7D9}" presName="Name17" presStyleLbl="parChTrans1D3" presStyleIdx="3" presStyleCnt="9"/>
      <dgm:spPr/>
      <dgm:t>
        <a:bodyPr/>
        <a:lstStyle/>
        <a:p>
          <a:endParaRPr lang="ru-RU"/>
        </a:p>
      </dgm:t>
    </dgm:pt>
    <dgm:pt modelId="{1DC8F691-EF29-4E3D-8FB7-2E658CAF59AC}" type="pres">
      <dgm:prSet presAssocID="{46987AC5-A8F5-4507-9D0B-FEA5203B0FC1}" presName="hierRoot3" presStyleCnt="0"/>
      <dgm:spPr/>
    </dgm:pt>
    <dgm:pt modelId="{7CC48189-A4A8-4A79-87CF-646C6035AEC2}" type="pres">
      <dgm:prSet presAssocID="{46987AC5-A8F5-4507-9D0B-FEA5203B0FC1}" presName="composite3" presStyleCnt="0"/>
      <dgm:spPr/>
    </dgm:pt>
    <dgm:pt modelId="{8D683A2A-B1D6-4454-AFEA-1AD84C6FE0F3}" type="pres">
      <dgm:prSet presAssocID="{46987AC5-A8F5-4507-9D0B-FEA5203B0FC1}" presName="background3" presStyleLbl="node3" presStyleIdx="3" presStyleCnt="9"/>
      <dgm:spPr/>
    </dgm:pt>
    <dgm:pt modelId="{F7BD9453-86E8-4AC5-A722-90071E74DD38}" type="pres">
      <dgm:prSet presAssocID="{46987AC5-A8F5-4507-9D0B-FEA5203B0FC1}" presName="text3" presStyleLbl="fgAcc3" presStyleIdx="3" presStyleCnt="9">
        <dgm:presLayoutVars>
          <dgm:chPref val="3"/>
        </dgm:presLayoutVars>
      </dgm:prSet>
      <dgm:spPr/>
      <dgm:t>
        <a:bodyPr/>
        <a:lstStyle/>
        <a:p>
          <a:endParaRPr lang="ru-RU"/>
        </a:p>
      </dgm:t>
    </dgm:pt>
    <dgm:pt modelId="{2C9B5674-729E-490E-9FE8-DEAC860C87D0}" type="pres">
      <dgm:prSet presAssocID="{46987AC5-A8F5-4507-9D0B-FEA5203B0FC1}" presName="hierChild4" presStyleCnt="0"/>
      <dgm:spPr/>
    </dgm:pt>
    <dgm:pt modelId="{3415548C-1D7C-4C95-918D-0081B9E15CCE}" type="pres">
      <dgm:prSet presAssocID="{A7A825AC-C32D-4337-9079-F8BAFE0D125C}" presName="Name10" presStyleLbl="parChTrans1D2" presStyleIdx="1" presStyleCnt="4"/>
      <dgm:spPr/>
      <dgm:t>
        <a:bodyPr/>
        <a:lstStyle/>
        <a:p>
          <a:endParaRPr lang="ru-RU"/>
        </a:p>
      </dgm:t>
    </dgm:pt>
    <dgm:pt modelId="{88BFB7EA-6A03-4B7C-BE76-5B222F1BCBE2}" type="pres">
      <dgm:prSet presAssocID="{3F586528-AEFA-4954-863B-AC907FFB7C89}" presName="hierRoot2" presStyleCnt="0"/>
      <dgm:spPr/>
    </dgm:pt>
    <dgm:pt modelId="{37E1EDBD-FA3A-4E88-A0E4-5E6FA5762ED3}" type="pres">
      <dgm:prSet presAssocID="{3F586528-AEFA-4954-863B-AC907FFB7C89}" presName="composite2" presStyleCnt="0"/>
      <dgm:spPr/>
    </dgm:pt>
    <dgm:pt modelId="{E0AA2867-9365-4FC9-9CE3-14594E29BBCC}" type="pres">
      <dgm:prSet presAssocID="{3F586528-AEFA-4954-863B-AC907FFB7C89}" presName="background2" presStyleLbl="node2" presStyleIdx="1" presStyleCnt="4"/>
      <dgm:spPr/>
    </dgm:pt>
    <dgm:pt modelId="{72B0FED2-49DD-4E28-8A6E-32CE05E749EF}" type="pres">
      <dgm:prSet presAssocID="{3F586528-AEFA-4954-863B-AC907FFB7C89}" presName="text2" presStyleLbl="fgAcc2" presStyleIdx="1" presStyleCnt="4">
        <dgm:presLayoutVars>
          <dgm:chPref val="3"/>
        </dgm:presLayoutVars>
      </dgm:prSet>
      <dgm:spPr/>
      <dgm:t>
        <a:bodyPr/>
        <a:lstStyle/>
        <a:p>
          <a:endParaRPr lang="ru-RU"/>
        </a:p>
      </dgm:t>
    </dgm:pt>
    <dgm:pt modelId="{7CBA5D76-B494-435D-B6E0-C21727F2FD77}" type="pres">
      <dgm:prSet presAssocID="{3F586528-AEFA-4954-863B-AC907FFB7C89}" presName="hierChild3" presStyleCnt="0"/>
      <dgm:spPr/>
    </dgm:pt>
    <dgm:pt modelId="{CC002336-6D84-4314-921E-019BCE60CBA1}" type="pres">
      <dgm:prSet presAssocID="{A3DB35A5-5FA2-4C87-858C-B737D026B752}" presName="Name10" presStyleLbl="parChTrans1D2" presStyleIdx="2" presStyleCnt="4"/>
      <dgm:spPr/>
      <dgm:t>
        <a:bodyPr/>
        <a:lstStyle/>
        <a:p>
          <a:endParaRPr lang="ru-RU"/>
        </a:p>
      </dgm:t>
    </dgm:pt>
    <dgm:pt modelId="{4F3414EB-A27D-44E5-9222-B2A78161BFA0}" type="pres">
      <dgm:prSet presAssocID="{87610D5F-BB37-4234-9D93-18C4DD6840A8}" presName="hierRoot2" presStyleCnt="0"/>
      <dgm:spPr/>
    </dgm:pt>
    <dgm:pt modelId="{2C99B967-F9EB-41FE-AF78-4DB71D4A9E85}" type="pres">
      <dgm:prSet presAssocID="{87610D5F-BB37-4234-9D93-18C4DD6840A8}" presName="composite2" presStyleCnt="0"/>
      <dgm:spPr/>
    </dgm:pt>
    <dgm:pt modelId="{BCC27D3C-46EC-4E57-B2FD-08B20256B1AB}" type="pres">
      <dgm:prSet presAssocID="{87610D5F-BB37-4234-9D93-18C4DD6840A8}" presName="background2" presStyleLbl="node2" presStyleIdx="2" presStyleCnt="4"/>
      <dgm:spPr/>
    </dgm:pt>
    <dgm:pt modelId="{D06896EE-A913-4058-A5EF-B9962E123FDD}" type="pres">
      <dgm:prSet presAssocID="{87610D5F-BB37-4234-9D93-18C4DD6840A8}" presName="text2" presStyleLbl="fgAcc2" presStyleIdx="2" presStyleCnt="4">
        <dgm:presLayoutVars>
          <dgm:chPref val="3"/>
        </dgm:presLayoutVars>
      </dgm:prSet>
      <dgm:spPr/>
      <dgm:t>
        <a:bodyPr/>
        <a:lstStyle/>
        <a:p>
          <a:endParaRPr lang="ru-RU"/>
        </a:p>
      </dgm:t>
    </dgm:pt>
    <dgm:pt modelId="{2864C1E4-69CD-47C7-91B9-B6B76B4358FE}" type="pres">
      <dgm:prSet presAssocID="{87610D5F-BB37-4234-9D93-18C4DD6840A8}" presName="hierChild3" presStyleCnt="0"/>
      <dgm:spPr/>
    </dgm:pt>
    <dgm:pt modelId="{39F4AF2A-2AE5-4AC3-87E5-8091589576C0}" type="pres">
      <dgm:prSet presAssocID="{FEF562EF-C4F5-4941-A664-D7BA2026315E}" presName="Name10" presStyleLbl="parChTrans1D2" presStyleIdx="3" presStyleCnt="4"/>
      <dgm:spPr/>
      <dgm:t>
        <a:bodyPr/>
        <a:lstStyle/>
        <a:p>
          <a:endParaRPr lang="ru-RU"/>
        </a:p>
      </dgm:t>
    </dgm:pt>
    <dgm:pt modelId="{913B1664-8AA2-49DA-A949-6E01401379E7}" type="pres">
      <dgm:prSet presAssocID="{08E3E5CF-1128-4D3E-B9A3-5360BFCFD2D9}" presName="hierRoot2" presStyleCnt="0"/>
      <dgm:spPr/>
    </dgm:pt>
    <dgm:pt modelId="{22D5812C-4E02-42B5-A95F-A0662566E59F}" type="pres">
      <dgm:prSet presAssocID="{08E3E5CF-1128-4D3E-B9A3-5360BFCFD2D9}" presName="composite2" presStyleCnt="0"/>
      <dgm:spPr/>
    </dgm:pt>
    <dgm:pt modelId="{32AC4035-497E-4200-BDDC-2D660609229F}" type="pres">
      <dgm:prSet presAssocID="{08E3E5CF-1128-4D3E-B9A3-5360BFCFD2D9}" presName="background2" presStyleLbl="node2" presStyleIdx="3" presStyleCnt="4"/>
      <dgm:spPr/>
    </dgm:pt>
    <dgm:pt modelId="{C5535287-E667-4F2A-A8DA-A5C929745A9D}" type="pres">
      <dgm:prSet presAssocID="{08E3E5CF-1128-4D3E-B9A3-5360BFCFD2D9}" presName="text2" presStyleLbl="fgAcc2" presStyleIdx="3" presStyleCnt="4">
        <dgm:presLayoutVars>
          <dgm:chPref val="3"/>
        </dgm:presLayoutVars>
      </dgm:prSet>
      <dgm:spPr/>
      <dgm:t>
        <a:bodyPr/>
        <a:lstStyle/>
        <a:p>
          <a:endParaRPr lang="ru-RU"/>
        </a:p>
      </dgm:t>
    </dgm:pt>
    <dgm:pt modelId="{FC31B337-4510-42AB-A123-268D5FB88934}" type="pres">
      <dgm:prSet presAssocID="{08E3E5CF-1128-4D3E-B9A3-5360BFCFD2D9}" presName="hierChild3" presStyleCnt="0"/>
      <dgm:spPr/>
    </dgm:pt>
    <dgm:pt modelId="{759169A4-5921-4D88-82A2-DEA0CCA3D1A0}" type="pres">
      <dgm:prSet presAssocID="{D1E15777-9784-4FA4-8D49-E15C15D82ED3}" presName="Name17" presStyleLbl="parChTrans1D3" presStyleIdx="4" presStyleCnt="9"/>
      <dgm:spPr/>
      <dgm:t>
        <a:bodyPr/>
        <a:lstStyle/>
        <a:p>
          <a:endParaRPr lang="ru-RU"/>
        </a:p>
      </dgm:t>
    </dgm:pt>
    <dgm:pt modelId="{BCFFBE22-3280-44B0-8898-0A73FC51D3ED}" type="pres">
      <dgm:prSet presAssocID="{99F31E08-7DFE-4C0D-9B8B-8B79F49383E6}" presName="hierRoot3" presStyleCnt="0"/>
      <dgm:spPr/>
    </dgm:pt>
    <dgm:pt modelId="{A88D2D36-94B7-454A-A119-FE72860E213B}" type="pres">
      <dgm:prSet presAssocID="{99F31E08-7DFE-4C0D-9B8B-8B79F49383E6}" presName="composite3" presStyleCnt="0"/>
      <dgm:spPr/>
    </dgm:pt>
    <dgm:pt modelId="{528A54D5-18C7-4903-8D62-17706864BB9D}" type="pres">
      <dgm:prSet presAssocID="{99F31E08-7DFE-4C0D-9B8B-8B79F49383E6}" presName="background3" presStyleLbl="node3" presStyleIdx="4" presStyleCnt="9"/>
      <dgm:spPr/>
    </dgm:pt>
    <dgm:pt modelId="{6CDC3FB1-67D1-4271-942A-C6ABE5A8237D}" type="pres">
      <dgm:prSet presAssocID="{99F31E08-7DFE-4C0D-9B8B-8B79F49383E6}" presName="text3" presStyleLbl="fgAcc3" presStyleIdx="4" presStyleCnt="9">
        <dgm:presLayoutVars>
          <dgm:chPref val="3"/>
        </dgm:presLayoutVars>
      </dgm:prSet>
      <dgm:spPr/>
      <dgm:t>
        <a:bodyPr/>
        <a:lstStyle/>
        <a:p>
          <a:endParaRPr lang="ru-RU"/>
        </a:p>
      </dgm:t>
    </dgm:pt>
    <dgm:pt modelId="{2EA874D1-BF2A-4F41-9EE4-3FA51DB9101A}" type="pres">
      <dgm:prSet presAssocID="{99F31E08-7DFE-4C0D-9B8B-8B79F49383E6}" presName="hierChild4" presStyleCnt="0"/>
      <dgm:spPr/>
    </dgm:pt>
    <dgm:pt modelId="{F0973E57-B5C3-4471-BB7C-66C5E2D65D08}" type="pres">
      <dgm:prSet presAssocID="{60368256-122D-4B52-A875-0CFD8C70129D}" presName="Name17" presStyleLbl="parChTrans1D3" presStyleIdx="5" presStyleCnt="9"/>
      <dgm:spPr/>
      <dgm:t>
        <a:bodyPr/>
        <a:lstStyle/>
        <a:p>
          <a:endParaRPr lang="ru-RU"/>
        </a:p>
      </dgm:t>
    </dgm:pt>
    <dgm:pt modelId="{7464CBAE-74D5-48CA-9B68-8CF8F3401C3F}" type="pres">
      <dgm:prSet presAssocID="{BD3B5EF5-0215-4BB2-BE6A-8088D91D2713}" presName="hierRoot3" presStyleCnt="0"/>
      <dgm:spPr/>
    </dgm:pt>
    <dgm:pt modelId="{5E5F8E41-AA98-4CC8-B9A2-8410A8F9CD58}" type="pres">
      <dgm:prSet presAssocID="{BD3B5EF5-0215-4BB2-BE6A-8088D91D2713}" presName="composite3" presStyleCnt="0"/>
      <dgm:spPr/>
    </dgm:pt>
    <dgm:pt modelId="{25E0A13D-EFED-44C4-B473-D116844F8A9E}" type="pres">
      <dgm:prSet presAssocID="{BD3B5EF5-0215-4BB2-BE6A-8088D91D2713}" presName="background3" presStyleLbl="node3" presStyleIdx="5" presStyleCnt="9"/>
      <dgm:spPr/>
    </dgm:pt>
    <dgm:pt modelId="{1DB1559A-20B4-48FF-A36F-F71BFBF06811}" type="pres">
      <dgm:prSet presAssocID="{BD3B5EF5-0215-4BB2-BE6A-8088D91D2713}" presName="text3" presStyleLbl="fgAcc3" presStyleIdx="5" presStyleCnt="9">
        <dgm:presLayoutVars>
          <dgm:chPref val="3"/>
        </dgm:presLayoutVars>
      </dgm:prSet>
      <dgm:spPr/>
      <dgm:t>
        <a:bodyPr/>
        <a:lstStyle/>
        <a:p>
          <a:endParaRPr lang="ru-RU"/>
        </a:p>
      </dgm:t>
    </dgm:pt>
    <dgm:pt modelId="{837E432D-D6B5-4DF8-849D-0E35FEA9D0E6}" type="pres">
      <dgm:prSet presAssocID="{BD3B5EF5-0215-4BB2-BE6A-8088D91D2713}" presName="hierChild4" presStyleCnt="0"/>
      <dgm:spPr/>
    </dgm:pt>
    <dgm:pt modelId="{4E2D1DD1-4C02-432B-A30E-8206E79BEF15}" type="pres">
      <dgm:prSet presAssocID="{9B5D4520-65F4-4BF5-AD60-4F7AEA90F156}" presName="Name17" presStyleLbl="parChTrans1D3" presStyleIdx="6" presStyleCnt="9"/>
      <dgm:spPr/>
      <dgm:t>
        <a:bodyPr/>
        <a:lstStyle/>
        <a:p>
          <a:endParaRPr lang="ru-RU"/>
        </a:p>
      </dgm:t>
    </dgm:pt>
    <dgm:pt modelId="{5071CF62-BACC-4239-9350-D0265D29FD9A}" type="pres">
      <dgm:prSet presAssocID="{B6476662-EA50-40D6-8081-4DCEAAD8211E}" presName="hierRoot3" presStyleCnt="0"/>
      <dgm:spPr/>
    </dgm:pt>
    <dgm:pt modelId="{97073F17-70B3-4C4F-A589-9E3E92AC1157}" type="pres">
      <dgm:prSet presAssocID="{B6476662-EA50-40D6-8081-4DCEAAD8211E}" presName="composite3" presStyleCnt="0"/>
      <dgm:spPr/>
    </dgm:pt>
    <dgm:pt modelId="{A9194D36-F500-4764-84A0-7EE2BA1C6863}" type="pres">
      <dgm:prSet presAssocID="{B6476662-EA50-40D6-8081-4DCEAAD8211E}" presName="background3" presStyleLbl="node3" presStyleIdx="6" presStyleCnt="9"/>
      <dgm:spPr/>
    </dgm:pt>
    <dgm:pt modelId="{07AE9ED5-A2AA-424D-8C4C-9AFB6A67F5A3}" type="pres">
      <dgm:prSet presAssocID="{B6476662-EA50-40D6-8081-4DCEAAD8211E}" presName="text3" presStyleLbl="fgAcc3" presStyleIdx="6" presStyleCnt="9">
        <dgm:presLayoutVars>
          <dgm:chPref val="3"/>
        </dgm:presLayoutVars>
      </dgm:prSet>
      <dgm:spPr/>
      <dgm:t>
        <a:bodyPr/>
        <a:lstStyle/>
        <a:p>
          <a:endParaRPr lang="ru-RU"/>
        </a:p>
      </dgm:t>
    </dgm:pt>
    <dgm:pt modelId="{5DE45621-A4FA-4EBD-8A2C-E0B33EEF3A02}" type="pres">
      <dgm:prSet presAssocID="{B6476662-EA50-40D6-8081-4DCEAAD8211E}" presName="hierChild4" presStyleCnt="0"/>
      <dgm:spPr/>
    </dgm:pt>
    <dgm:pt modelId="{F3D72694-90E5-49E3-8D36-74445746685A}" type="pres">
      <dgm:prSet presAssocID="{3F070377-206E-48E5-B740-F99EA753C563}" presName="Name17" presStyleLbl="parChTrans1D3" presStyleIdx="7" presStyleCnt="9"/>
      <dgm:spPr/>
      <dgm:t>
        <a:bodyPr/>
        <a:lstStyle/>
        <a:p>
          <a:endParaRPr lang="ru-RU"/>
        </a:p>
      </dgm:t>
    </dgm:pt>
    <dgm:pt modelId="{0E666DC1-637E-493C-9327-B722177B7EB3}" type="pres">
      <dgm:prSet presAssocID="{33A4EE77-6C4E-4F66-864A-12E7A9B2232E}" presName="hierRoot3" presStyleCnt="0"/>
      <dgm:spPr/>
    </dgm:pt>
    <dgm:pt modelId="{578F97CB-435D-4347-92FD-79939DD5ACB8}" type="pres">
      <dgm:prSet presAssocID="{33A4EE77-6C4E-4F66-864A-12E7A9B2232E}" presName="composite3" presStyleCnt="0"/>
      <dgm:spPr/>
    </dgm:pt>
    <dgm:pt modelId="{A319303A-1DDC-4CBD-B17B-D8E9EA56FDB6}" type="pres">
      <dgm:prSet presAssocID="{33A4EE77-6C4E-4F66-864A-12E7A9B2232E}" presName="background3" presStyleLbl="node3" presStyleIdx="7" presStyleCnt="9"/>
      <dgm:spPr/>
    </dgm:pt>
    <dgm:pt modelId="{2094D3A1-873D-444A-BCDD-A04997E3C47B}" type="pres">
      <dgm:prSet presAssocID="{33A4EE77-6C4E-4F66-864A-12E7A9B2232E}" presName="text3" presStyleLbl="fgAcc3" presStyleIdx="7" presStyleCnt="9">
        <dgm:presLayoutVars>
          <dgm:chPref val="3"/>
        </dgm:presLayoutVars>
      </dgm:prSet>
      <dgm:spPr/>
      <dgm:t>
        <a:bodyPr/>
        <a:lstStyle/>
        <a:p>
          <a:endParaRPr lang="ru-RU"/>
        </a:p>
      </dgm:t>
    </dgm:pt>
    <dgm:pt modelId="{E45A2A67-E55D-4EB2-BD7E-DE28DAAE2303}" type="pres">
      <dgm:prSet presAssocID="{33A4EE77-6C4E-4F66-864A-12E7A9B2232E}" presName="hierChild4" presStyleCnt="0"/>
      <dgm:spPr/>
    </dgm:pt>
    <dgm:pt modelId="{9E99962A-33F4-47D2-82F0-17F9A75EA8A2}" type="pres">
      <dgm:prSet presAssocID="{B2BF1E1C-E117-49E3-A7E9-DC16B9E1C348}" presName="Name17" presStyleLbl="parChTrans1D3" presStyleIdx="8" presStyleCnt="9"/>
      <dgm:spPr/>
      <dgm:t>
        <a:bodyPr/>
        <a:lstStyle/>
        <a:p>
          <a:endParaRPr lang="ru-RU"/>
        </a:p>
      </dgm:t>
    </dgm:pt>
    <dgm:pt modelId="{0DD1E19B-15D1-4E24-8E03-1C82CD3730E1}" type="pres">
      <dgm:prSet presAssocID="{5C13BC16-510C-49C9-A5AB-12C988F6103D}" presName="hierRoot3" presStyleCnt="0"/>
      <dgm:spPr/>
    </dgm:pt>
    <dgm:pt modelId="{31F7E347-7694-49E8-9822-99D2F755C45A}" type="pres">
      <dgm:prSet presAssocID="{5C13BC16-510C-49C9-A5AB-12C988F6103D}" presName="composite3" presStyleCnt="0"/>
      <dgm:spPr/>
    </dgm:pt>
    <dgm:pt modelId="{06991D54-2B3E-4D2F-AE27-B2CD75AB5AD2}" type="pres">
      <dgm:prSet presAssocID="{5C13BC16-510C-49C9-A5AB-12C988F6103D}" presName="background3" presStyleLbl="node3" presStyleIdx="8" presStyleCnt="9"/>
      <dgm:spPr/>
    </dgm:pt>
    <dgm:pt modelId="{73F5EB75-F4D8-439A-87CE-9C72876F031E}" type="pres">
      <dgm:prSet presAssocID="{5C13BC16-510C-49C9-A5AB-12C988F6103D}" presName="text3" presStyleLbl="fgAcc3" presStyleIdx="8" presStyleCnt="9">
        <dgm:presLayoutVars>
          <dgm:chPref val="3"/>
        </dgm:presLayoutVars>
      </dgm:prSet>
      <dgm:spPr/>
      <dgm:t>
        <a:bodyPr/>
        <a:lstStyle/>
        <a:p>
          <a:endParaRPr lang="ru-RU"/>
        </a:p>
      </dgm:t>
    </dgm:pt>
    <dgm:pt modelId="{69AFEAFA-1B30-4AC3-B957-4475F1F09F2F}" type="pres">
      <dgm:prSet presAssocID="{5C13BC16-510C-49C9-A5AB-12C988F6103D}" presName="hierChild4" presStyleCnt="0"/>
      <dgm:spPr/>
    </dgm:pt>
  </dgm:ptLst>
  <dgm:cxnLst>
    <dgm:cxn modelId="{2E0D1C3E-E0EE-4F38-9A30-F74FEDB1DFD2}" srcId="{2787AD0F-5223-4EEE-87C6-29B904E1601D}" destId="{46987AC5-A8F5-4507-9D0B-FEA5203B0FC1}" srcOrd="3" destOrd="0" parTransId="{AD1E55B4-06CB-43D1-B6A9-7F345BE8C7D9}" sibTransId="{E770ACE3-E585-4E12-846D-5BAE35FCF26F}"/>
    <dgm:cxn modelId="{3F32737A-55D2-41C9-91DD-4BA1722C5EC0}" srcId="{8B6EB7B1-970E-464E-B3F1-DF59A2945033}" destId="{2787AD0F-5223-4EEE-87C6-29B904E1601D}" srcOrd="0" destOrd="0" parTransId="{BC80060A-DF5E-47D0-807E-1DDFEDA9DF49}" sibTransId="{23A68F2C-82D1-4DEA-A602-0D4968620F1F}"/>
    <dgm:cxn modelId="{FFEC185B-7902-4861-91A4-33D8161970E4}" srcId="{8B6EB7B1-970E-464E-B3F1-DF59A2945033}" destId="{87610D5F-BB37-4234-9D93-18C4DD6840A8}" srcOrd="2" destOrd="0" parTransId="{A3DB35A5-5FA2-4C87-858C-B737D026B752}" sibTransId="{FBCC0C82-DCE1-4FD1-A29B-B7A91BE5B6FC}"/>
    <dgm:cxn modelId="{3CB29690-A0EB-4286-A4A5-F6CE40277BC3}" type="presOf" srcId="{E017E922-B513-4FDB-8338-D720D7A7ADDF}" destId="{B6CC27E7-E424-45E9-9373-3A348E110E2C}" srcOrd="0" destOrd="0" presId="urn:microsoft.com/office/officeart/2005/8/layout/hierarchy1"/>
    <dgm:cxn modelId="{D4557DB8-8DB5-41B6-B2C2-041D50200914}" type="presOf" srcId="{9B5D4520-65F4-4BF5-AD60-4F7AEA90F156}" destId="{4E2D1DD1-4C02-432B-A30E-8206E79BEF15}" srcOrd="0" destOrd="0" presId="urn:microsoft.com/office/officeart/2005/8/layout/hierarchy1"/>
    <dgm:cxn modelId="{006A1B93-24C7-4332-898A-5FE50BD9CD93}" type="presOf" srcId="{3F586528-AEFA-4954-863B-AC907FFB7C89}" destId="{72B0FED2-49DD-4E28-8A6E-32CE05E749EF}" srcOrd="0" destOrd="0" presId="urn:microsoft.com/office/officeart/2005/8/layout/hierarchy1"/>
    <dgm:cxn modelId="{3C85F2FD-DB26-4C91-A52D-0253FFC184DE}" srcId="{08E3E5CF-1128-4D3E-B9A3-5360BFCFD2D9}" destId="{33A4EE77-6C4E-4F66-864A-12E7A9B2232E}" srcOrd="3" destOrd="0" parTransId="{3F070377-206E-48E5-B740-F99EA753C563}" sibTransId="{AFAE48B3-2E3D-43EF-A5C5-A044FE6E12DA}"/>
    <dgm:cxn modelId="{F1F8E676-2292-4CE1-AC14-A424B75326B2}" srcId="{08E3E5CF-1128-4D3E-B9A3-5360BFCFD2D9}" destId="{5C13BC16-510C-49C9-A5AB-12C988F6103D}" srcOrd="4" destOrd="0" parTransId="{B2BF1E1C-E117-49E3-A7E9-DC16B9E1C348}" sibTransId="{E6242026-5555-4B5D-B587-76DFF055D9F8}"/>
    <dgm:cxn modelId="{5BB1BF49-DA2A-4C0B-BE2F-B80EA3B6CC80}" type="presOf" srcId="{87610D5F-BB37-4234-9D93-18C4DD6840A8}" destId="{D06896EE-A913-4058-A5EF-B9962E123FDD}" srcOrd="0" destOrd="0" presId="urn:microsoft.com/office/officeart/2005/8/layout/hierarchy1"/>
    <dgm:cxn modelId="{815054CC-3642-457F-8256-B3406B01496E}" type="presOf" srcId="{08E3E5CF-1128-4D3E-B9A3-5360BFCFD2D9}" destId="{C5535287-E667-4F2A-A8DA-A5C929745A9D}" srcOrd="0" destOrd="0" presId="urn:microsoft.com/office/officeart/2005/8/layout/hierarchy1"/>
    <dgm:cxn modelId="{360FA8AA-C764-4325-8EA2-E7AFDB3071C0}" srcId="{08E3E5CF-1128-4D3E-B9A3-5360BFCFD2D9}" destId="{BD3B5EF5-0215-4BB2-BE6A-8088D91D2713}" srcOrd="1" destOrd="0" parTransId="{60368256-122D-4B52-A875-0CFD8C70129D}" sibTransId="{E9F208A4-0256-4923-9AAD-85879B8EBB73}"/>
    <dgm:cxn modelId="{68D820E4-E54F-438D-88BA-5B6D6CEA8758}" type="presOf" srcId="{BC80060A-DF5E-47D0-807E-1DDFEDA9DF49}" destId="{E1A57681-2B29-4BE9-A752-ACF12ED9C87B}" srcOrd="0" destOrd="0" presId="urn:microsoft.com/office/officeart/2005/8/layout/hierarchy1"/>
    <dgm:cxn modelId="{C7A4BA02-78F5-4626-A8D9-47AB69FF529E}" srcId="{2787AD0F-5223-4EEE-87C6-29B904E1601D}" destId="{2D1CCD05-70FA-40EC-BE44-D4F7484E2A3F}" srcOrd="1" destOrd="0" parTransId="{6CC6F4E8-5E07-45A6-A133-C46254EA61F9}" sibTransId="{6540C71D-2159-4166-929F-0D79B79C904C}"/>
    <dgm:cxn modelId="{664D1D2D-C5A7-460F-9A8B-51B20A214658}" type="presOf" srcId="{12612F61-92CE-43DF-B9C8-36418DC89930}" destId="{CC41BEB2-43E5-4AC6-9B3D-5661FC7EB5AB}" srcOrd="0" destOrd="0" presId="urn:microsoft.com/office/officeart/2005/8/layout/hierarchy1"/>
    <dgm:cxn modelId="{DCCA9FAE-4EE8-42D7-8493-67EAB1224352}" type="presOf" srcId="{6CC6F4E8-5E07-45A6-A133-C46254EA61F9}" destId="{1B0C0EB7-2198-44E0-A1FC-227687B4F0DD}" srcOrd="0" destOrd="0" presId="urn:microsoft.com/office/officeart/2005/8/layout/hierarchy1"/>
    <dgm:cxn modelId="{87153CF3-0341-4E44-B38A-AFD6EA86E3D3}" type="presOf" srcId="{D1E15777-9784-4FA4-8D49-E15C15D82ED3}" destId="{759169A4-5921-4D88-82A2-DEA0CCA3D1A0}" srcOrd="0" destOrd="0" presId="urn:microsoft.com/office/officeart/2005/8/layout/hierarchy1"/>
    <dgm:cxn modelId="{5F3F0882-31EE-4C42-80C3-C3C623A0D2B0}" type="presOf" srcId="{B6476662-EA50-40D6-8081-4DCEAAD8211E}" destId="{07AE9ED5-A2AA-424D-8C4C-9AFB6A67F5A3}" srcOrd="0" destOrd="0" presId="urn:microsoft.com/office/officeart/2005/8/layout/hierarchy1"/>
    <dgm:cxn modelId="{50CA9457-F6F3-403E-819A-BF01677659D5}" srcId="{8B6EB7B1-970E-464E-B3F1-DF59A2945033}" destId="{08E3E5CF-1128-4D3E-B9A3-5360BFCFD2D9}" srcOrd="3" destOrd="0" parTransId="{FEF562EF-C4F5-4941-A664-D7BA2026315E}" sibTransId="{57EE3AFC-5F4A-4271-8572-F099031FD67B}"/>
    <dgm:cxn modelId="{B1E553E8-5170-4734-BFA8-2835B9AA652E}" type="presOf" srcId="{AD1E55B4-06CB-43D1-B6A9-7F345BE8C7D9}" destId="{3EFB5347-4D58-48B0-81A1-83404AF3EE76}" srcOrd="0" destOrd="0" presId="urn:microsoft.com/office/officeart/2005/8/layout/hierarchy1"/>
    <dgm:cxn modelId="{BBB99BB2-5874-43BA-B309-E10E67519A62}" type="presOf" srcId="{BD3B5EF5-0215-4BB2-BE6A-8088D91D2713}" destId="{1DB1559A-20B4-48FF-A36F-F71BFBF06811}" srcOrd="0" destOrd="0" presId="urn:microsoft.com/office/officeart/2005/8/layout/hierarchy1"/>
    <dgm:cxn modelId="{03217BCB-2702-4514-A1DE-72E54F81966A}" srcId="{08E3E5CF-1128-4D3E-B9A3-5360BFCFD2D9}" destId="{B6476662-EA50-40D6-8081-4DCEAAD8211E}" srcOrd="2" destOrd="0" parTransId="{9B5D4520-65F4-4BF5-AD60-4F7AEA90F156}" sibTransId="{70AB08E3-7014-4B96-8F55-12974BB3EE10}"/>
    <dgm:cxn modelId="{D0898B77-BCEC-4D30-AA1E-906A26B1FC6E}" type="presOf" srcId="{521DB5C9-3BB3-4461-B004-9E44FA290D8E}" destId="{382BF1FE-08DB-4427-BDA4-115E3A4ED557}" srcOrd="0" destOrd="0" presId="urn:microsoft.com/office/officeart/2005/8/layout/hierarchy1"/>
    <dgm:cxn modelId="{A984DAB1-D87E-462C-AE6B-561C019C8D9B}" type="presOf" srcId="{FEF562EF-C4F5-4941-A664-D7BA2026315E}" destId="{39F4AF2A-2AE5-4AC3-87E5-8091589576C0}" srcOrd="0" destOrd="0" presId="urn:microsoft.com/office/officeart/2005/8/layout/hierarchy1"/>
    <dgm:cxn modelId="{0B392281-E5E2-47A2-A16D-9D5B098A091D}" type="presOf" srcId="{8B6EB7B1-970E-464E-B3F1-DF59A2945033}" destId="{E4E05E4A-D30E-40EA-AE5A-754BDEDA20CF}" srcOrd="0" destOrd="0" presId="urn:microsoft.com/office/officeart/2005/8/layout/hierarchy1"/>
    <dgm:cxn modelId="{CACE1BA9-D604-49C0-959A-83F98D2D6FB2}" type="presOf" srcId="{B2BF1E1C-E117-49E3-A7E9-DC16B9E1C348}" destId="{9E99962A-33F4-47D2-82F0-17F9A75EA8A2}" srcOrd="0" destOrd="0" presId="urn:microsoft.com/office/officeart/2005/8/layout/hierarchy1"/>
    <dgm:cxn modelId="{23A00E04-1E4C-46C5-B22B-680C9651F7AC}" type="presOf" srcId="{33A4EE77-6C4E-4F66-864A-12E7A9B2232E}" destId="{2094D3A1-873D-444A-BCDD-A04997E3C47B}" srcOrd="0" destOrd="0" presId="urn:microsoft.com/office/officeart/2005/8/layout/hierarchy1"/>
    <dgm:cxn modelId="{681E89C2-1DA7-41CF-BE90-F5974EEC7F5F}" type="presOf" srcId="{A3DB35A5-5FA2-4C87-858C-B737D026B752}" destId="{CC002336-6D84-4314-921E-019BCE60CBA1}" srcOrd="0" destOrd="0" presId="urn:microsoft.com/office/officeart/2005/8/layout/hierarchy1"/>
    <dgm:cxn modelId="{79FF123F-2D15-4D65-8143-322C6AD0287A}" type="presOf" srcId="{3F070377-206E-48E5-B740-F99EA753C563}" destId="{F3D72694-90E5-49E3-8D36-74445746685A}" srcOrd="0" destOrd="0" presId="urn:microsoft.com/office/officeart/2005/8/layout/hierarchy1"/>
    <dgm:cxn modelId="{AB1FF7F4-77E9-4732-B61B-2082333FF18D}" type="presOf" srcId="{2787AD0F-5223-4EEE-87C6-29B904E1601D}" destId="{46622A32-2D03-4C82-8806-60A1323A3BED}" srcOrd="0" destOrd="0" presId="urn:microsoft.com/office/officeart/2005/8/layout/hierarchy1"/>
    <dgm:cxn modelId="{2267CA54-9949-42D5-8136-12FB6596CFDD}" type="presOf" srcId="{5C13BC16-510C-49C9-A5AB-12C988F6103D}" destId="{73F5EB75-F4D8-439A-87CE-9C72876F031E}" srcOrd="0" destOrd="0" presId="urn:microsoft.com/office/officeart/2005/8/layout/hierarchy1"/>
    <dgm:cxn modelId="{DE800449-B483-4D0E-98F6-F7711EC3A621}" srcId="{2787AD0F-5223-4EEE-87C6-29B904E1601D}" destId="{521DB5C9-3BB3-4461-B004-9E44FA290D8E}" srcOrd="2" destOrd="0" parTransId="{C2735D28-B07B-43A1-AC63-F7C70E5A1357}" sibTransId="{26D72B05-3A92-4BC3-A339-7B7F751537CD}"/>
    <dgm:cxn modelId="{45D5A5B8-9EEC-42E7-859A-81B5F7BF5CD0}" srcId="{2787AD0F-5223-4EEE-87C6-29B904E1601D}" destId="{E017E922-B513-4FDB-8338-D720D7A7ADDF}" srcOrd="0" destOrd="0" parTransId="{12612F61-92CE-43DF-B9C8-36418DC89930}" sibTransId="{1C5A720D-97DF-42A4-96B7-A03FFECA4B30}"/>
    <dgm:cxn modelId="{246F3FD7-EA72-400B-BAD6-50CF78EB9B28}" srcId="{08E3E5CF-1128-4D3E-B9A3-5360BFCFD2D9}" destId="{99F31E08-7DFE-4C0D-9B8B-8B79F49383E6}" srcOrd="0" destOrd="0" parTransId="{D1E15777-9784-4FA4-8D49-E15C15D82ED3}" sibTransId="{48C09439-BF37-4B6E-899A-803B843528E6}"/>
    <dgm:cxn modelId="{C33E37E5-01DF-4F35-AF28-2BD2D8E0A7AF}" srcId="{32881B13-4956-43F5-A6B7-B70F335697B2}" destId="{8B6EB7B1-970E-464E-B3F1-DF59A2945033}" srcOrd="0" destOrd="0" parTransId="{1B325CD1-D14D-4E3C-AC74-F6D812C968E2}" sibTransId="{DE164CF9-5BD7-4F27-9E6E-443042F4335E}"/>
    <dgm:cxn modelId="{70CCBA96-837F-4C8F-BD65-E42235F3EBE1}" type="presOf" srcId="{32881B13-4956-43F5-A6B7-B70F335697B2}" destId="{AFF0B724-B893-4CC9-9456-5203779C39A9}" srcOrd="0" destOrd="0" presId="urn:microsoft.com/office/officeart/2005/8/layout/hierarchy1"/>
    <dgm:cxn modelId="{514BD7FC-7300-4A0D-92D5-30AF6F1FB33A}" srcId="{8B6EB7B1-970E-464E-B3F1-DF59A2945033}" destId="{3F586528-AEFA-4954-863B-AC907FFB7C89}" srcOrd="1" destOrd="0" parTransId="{A7A825AC-C32D-4337-9079-F8BAFE0D125C}" sibTransId="{282DCEAD-C506-470E-B91B-C7790119A08E}"/>
    <dgm:cxn modelId="{C3933EF5-3220-4978-8B30-2FBE15AA7D8A}" type="presOf" srcId="{60368256-122D-4B52-A875-0CFD8C70129D}" destId="{F0973E57-B5C3-4471-BB7C-66C5E2D65D08}" srcOrd="0" destOrd="0" presId="urn:microsoft.com/office/officeart/2005/8/layout/hierarchy1"/>
    <dgm:cxn modelId="{99D37626-A60C-416C-88A2-225157CA7E31}" type="presOf" srcId="{A7A825AC-C32D-4337-9079-F8BAFE0D125C}" destId="{3415548C-1D7C-4C95-918D-0081B9E15CCE}" srcOrd="0" destOrd="0" presId="urn:microsoft.com/office/officeart/2005/8/layout/hierarchy1"/>
    <dgm:cxn modelId="{C4A53490-C85C-4BA4-8ADF-55745C7CCD03}" type="presOf" srcId="{C2735D28-B07B-43A1-AC63-F7C70E5A1357}" destId="{C507357D-2421-47B0-BBDB-D528EBA79751}" srcOrd="0" destOrd="0" presId="urn:microsoft.com/office/officeart/2005/8/layout/hierarchy1"/>
    <dgm:cxn modelId="{ECB842CF-C342-4C4D-A1D4-5315A3128BD5}" type="presOf" srcId="{46987AC5-A8F5-4507-9D0B-FEA5203B0FC1}" destId="{F7BD9453-86E8-4AC5-A722-90071E74DD38}" srcOrd="0" destOrd="0" presId="urn:microsoft.com/office/officeart/2005/8/layout/hierarchy1"/>
    <dgm:cxn modelId="{D05C7897-10F7-4BCE-94D1-916B9B235187}" type="presOf" srcId="{99F31E08-7DFE-4C0D-9B8B-8B79F49383E6}" destId="{6CDC3FB1-67D1-4271-942A-C6ABE5A8237D}" srcOrd="0" destOrd="0" presId="urn:microsoft.com/office/officeart/2005/8/layout/hierarchy1"/>
    <dgm:cxn modelId="{9AF68638-807F-4B9E-843A-A16E2CC26A95}" type="presOf" srcId="{2D1CCD05-70FA-40EC-BE44-D4F7484E2A3F}" destId="{493C8906-75BF-41D9-B889-B5092BCE6CC9}" srcOrd="0" destOrd="0" presId="urn:microsoft.com/office/officeart/2005/8/layout/hierarchy1"/>
    <dgm:cxn modelId="{4F2A843A-9483-4807-A410-60DE61BACFE9}" type="presParOf" srcId="{AFF0B724-B893-4CC9-9456-5203779C39A9}" destId="{F435F55B-39B1-449D-AE79-D1C04C194E07}" srcOrd="0" destOrd="0" presId="urn:microsoft.com/office/officeart/2005/8/layout/hierarchy1"/>
    <dgm:cxn modelId="{82D9F75F-C12F-4D51-BD80-89CC0CE44896}" type="presParOf" srcId="{F435F55B-39B1-449D-AE79-D1C04C194E07}" destId="{EA92BF3F-DDF8-4809-A555-5ACA8F24AA9E}" srcOrd="0" destOrd="0" presId="urn:microsoft.com/office/officeart/2005/8/layout/hierarchy1"/>
    <dgm:cxn modelId="{D4CD8521-A465-446B-9EA7-BA6EF500CA28}" type="presParOf" srcId="{EA92BF3F-DDF8-4809-A555-5ACA8F24AA9E}" destId="{260632A7-54C1-48F2-A4AD-C07435DAE6F3}" srcOrd="0" destOrd="0" presId="urn:microsoft.com/office/officeart/2005/8/layout/hierarchy1"/>
    <dgm:cxn modelId="{C33D645B-DC1C-4EEE-BD15-DB33F6672FD0}" type="presParOf" srcId="{EA92BF3F-DDF8-4809-A555-5ACA8F24AA9E}" destId="{E4E05E4A-D30E-40EA-AE5A-754BDEDA20CF}" srcOrd="1" destOrd="0" presId="urn:microsoft.com/office/officeart/2005/8/layout/hierarchy1"/>
    <dgm:cxn modelId="{8154593D-0829-4F91-BCB0-E016FFFA9761}" type="presParOf" srcId="{F435F55B-39B1-449D-AE79-D1C04C194E07}" destId="{ED29BC84-34AC-4ACB-9964-703E3951FEBD}" srcOrd="1" destOrd="0" presId="urn:microsoft.com/office/officeart/2005/8/layout/hierarchy1"/>
    <dgm:cxn modelId="{A7E806B9-D62B-4727-87A2-EE918954E8A7}" type="presParOf" srcId="{ED29BC84-34AC-4ACB-9964-703E3951FEBD}" destId="{E1A57681-2B29-4BE9-A752-ACF12ED9C87B}" srcOrd="0" destOrd="0" presId="urn:microsoft.com/office/officeart/2005/8/layout/hierarchy1"/>
    <dgm:cxn modelId="{9BCE8A1D-D31D-45C7-A296-AD9E272D5434}" type="presParOf" srcId="{ED29BC84-34AC-4ACB-9964-703E3951FEBD}" destId="{8B1E6F74-7837-446F-8864-49BB0BED9065}" srcOrd="1" destOrd="0" presId="urn:microsoft.com/office/officeart/2005/8/layout/hierarchy1"/>
    <dgm:cxn modelId="{B2393D30-849B-4E57-A449-285E795AEA4E}" type="presParOf" srcId="{8B1E6F74-7837-446F-8864-49BB0BED9065}" destId="{0F810B2F-D2A0-4563-8356-2053BBED45FC}" srcOrd="0" destOrd="0" presId="urn:microsoft.com/office/officeart/2005/8/layout/hierarchy1"/>
    <dgm:cxn modelId="{283267B9-D9E5-4587-A729-C7CAFFC8E4E0}" type="presParOf" srcId="{0F810B2F-D2A0-4563-8356-2053BBED45FC}" destId="{2C8749BC-F883-4BF3-8C20-6C458FB2D9C2}" srcOrd="0" destOrd="0" presId="urn:microsoft.com/office/officeart/2005/8/layout/hierarchy1"/>
    <dgm:cxn modelId="{B275CFE2-1F06-4D1F-9CD7-DBAB94CDD39F}" type="presParOf" srcId="{0F810B2F-D2A0-4563-8356-2053BBED45FC}" destId="{46622A32-2D03-4C82-8806-60A1323A3BED}" srcOrd="1" destOrd="0" presId="urn:microsoft.com/office/officeart/2005/8/layout/hierarchy1"/>
    <dgm:cxn modelId="{51AC451A-5D33-4B48-BD1D-BFA5FC10EC45}" type="presParOf" srcId="{8B1E6F74-7837-446F-8864-49BB0BED9065}" destId="{20F0833E-FD65-49C4-9757-D0E7AE5F4B2E}" srcOrd="1" destOrd="0" presId="urn:microsoft.com/office/officeart/2005/8/layout/hierarchy1"/>
    <dgm:cxn modelId="{776FCE58-2565-452B-80AB-6A9E80098CC2}" type="presParOf" srcId="{20F0833E-FD65-49C4-9757-D0E7AE5F4B2E}" destId="{CC41BEB2-43E5-4AC6-9B3D-5661FC7EB5AB}" srcOrd="0" destOrd="0" presId="urn:microsoft.com/office/officeart/2005/8/layout/hierarchy1"/>
    <dgm:cxn modelId="{947E4DB8-EF7F-463B-B3AC-B43A2BB276DC}" type="presParOf" srcId="{20F0833E-FD65-49C4-9757-D0E7AE5F4B2E}" destId="{39CF864B-B256-44EB-8FAB-D47C663D3321}" srcOrd="1" destOrd="0" presId="urn:microsoft.com/office/officeart/2005/8/layout/hierarchy1"/>
    <dgm:cxn modelId="{04D571F4-2820-43AC-BC2A-21F81D2DB895}" type="presParOf" srcId="{39CF864B-B256-44EB-8FAB-D47C663D3321}" destId="{651C4C03-DE0C-4F0A-B155-7C07F1C56747}" srcOrd="0" destOrd="0" presId="urn:microsoft.com/office/officeart/2005/8/layout/hierarchy1"/>
    <dgm:cxn modelId="{B3FBB30C-1513-4D8C-AD6C-78685E5F95D3}" type="presParOf" srcId="{651C4C03-DE0C-4F0A-B155-7C07F1C56747}" destId="{13624F82-78E7-4EBA-9826-28989CC2DAD6}" srcOrd="0" destOrd="0" presId="urn:microsoft.com/office/officeart/2005/8/layout/hierarchy1"/>
    <dgm:cxn modelId="{544A3F9C-E1C0-486F-8013-77C220BBF3F0}" type="presParOf" srcId="{651C4C03-DE0C-4F0A-B155-7C07F1C56747}" destId="{B6CC27E7-E424-45E9-9373-3A348E110E2C}" srcOrd="1" destOrd="0" presId="urn:microsoft.com/office/officeart/2005/8/layout/hierarchy1"/>
    <dgm:cxn modelId="{E92374C5-B5FE-4CBF-A2A4-6CA61C7822C5}" type="presParOf" srcId="{39CF864B-B256-44EB-8FAB-D47C663D3321}" destId="{BA64AE6D-66C8-4885-9C63-5F954B7DC92B}" srcOrd="1" destOrd="0" presId="urn:microsoft.com/office/officeart/2005/8/layout/hierarchy1"/>
    <dgm:cxn modelId="{DF031F35-B4F5-46A4-A8C1-80AA925DDC5B}" type="presParOf" srcId="{20F0833E-FD65-49C4-9757-D0E7AE5F4B2E}" destId="{1B0C0EB7-2198-44E0-A1FC-227687B4F0DD}" srcOrd="2" destOrd="0" presId="urn:microsoft.com/office/officeart/2005/8/layout/hierarchy1"/>
    <dgm:cxn modelId="{70FBD1FC-8C43-4172-BCAA-56D130F0E266}" type="presParOf" srcId="{20F0833E-FD65-49C4-9757-D0E7AE5F4B2E}" destId="{82567921-1A00-4E34-AFE9-5DC6476966C2}" srcOrd="3" destOrd="0" presId="urn:microsoft.com/office/officeart/2005/8/layout/hierarchy1"/>
    <dgm:cxn modelId="{438DAB75-BBD3-42EA-A489-B47540AC72A1}" type="presParOf" srcId="{82567921-1A00-4E34-AFE9-5DC6476966C2}" destId="{0187A5FA-F5F1-4355-BFC4-3FEC05260F54}" srcOrd="0" destOrd="0" presId="urn:microsoft.com/office/officeart/2005/8/layout/hierarchy1"/>
    <dgm:cxn modelId="{6968FB5D-3015-4932-A557-4A6DCC5448A1}" type="presParOf" srcId="{0187A5FA-F5F1-4355-BFC4-3FEC05260F54}" destId="{9EF23478-A3FC-47A2-AD50-C5F43C077093}" srcOrd="0" destOrd="0" presId="urn:microsoft.com/office/officeart/2005/8/layout/hierarchy1"/>
    <dgm:cxn modelId="{9374ED9B-2F7B-4F3E-A4B8-6FCF15D73A8B}" type="presParOf" srcId="{0187A5FA-F5F1-4355-BFC4-3FEC05260F54}" destId="{493C8906-75BF-41D9-B889-B5092BCE6CC9}" srcOrd="1" destOrd="0" presId="urn:microsoft.com/office/officeart/2005/8/layout/hierarchy1"/>
    <dgm:cxn modelId="{D44376AB-6D5D-4084-B5AD-E1CC133D0ABE}" type="presParOf" srcId="{82567921-1A00-4E34-AFE9-5DC6476966C2}" destId="{78DFA835-8D6F-43FC-896F-52F33C31F59A}" srcOrd="1" destOrd="0" presId="urn:microsoft.com/office/officeart/2005/8/layout/hierarchy1"/>
    <dgm:cxn modelId="{250D686C-3A98-4899-A109-85AE000DBCF4}" type="presParOf" srcId="{20F0833E-FD65-49C4-9757-D0E7AE5F4B2E}" destId="{C507357D-2421-47B0-BBDB-D528EBA79751}" srcOrd="4" destOrd="0" presId="urn:microsoft.com/office/officeart/2005/8/layout/hierarchy1"/>
    <dgm:cxn modelId="{C35CE038-F915-4E1C-B411-AED3FDD83067}" type="presParOf" srcId="{20F0833E-FD65-49C4-9757-D0E7AE5F4B2E}" destId="{653FFA32-7BA3-4C51-981C-7DD386CBE5E6}" srcOrd="5" destOrd="0" presId="urn:microsoft.com/office/officeart/2005/8/layout/hierarchy1"/>
    <dgm:cxn modelId="{FBD781A1-30EB-469D-9361-E69CB136ECB1}" type="presParOf" srcId="{653FFA32-7BA3-4C51-981C-7DD386CBE5E6}" destId="{F59C54FD-2E55-4621-BF27-09BFCC219970}" srcOrd="0" destOrd="0" presId="urn:microsoft.com/office/officeart/2005/8/layout/hierarchy1"/>
    <dgm:cxn modelId="{67E877F6-BA2F-41FE-A067-684B91A3BE4E}" type="presParOf" srcId="{F59C54FD-2E55-4621-BF27-09BFCC219970}" destId="{5D5AD089-38DD-41DF-BA36-A3F0843CF376}" srcOrd="0" destOrd="0" presId="urn:microsoft.com/office/officeart/2005/8/layout/hierarchy1"/>
    <dgm:cxn modelId="{62FE0EC1-0E73-4763-A446-E48F530B0C53}" type="presParOf" srcId="{F59C54FD-2E55-4621-BF27-09BFCC219970}" destId="{382BF1FE-08DB-4427-BDA4-115E3A4ED557}" srcOrd="1" destOrd="0" presId="urn:microsoft.com/office/officeart/2005/8/layout/hierarchy1"/>
    <dgm:cxn modelId="{AEC77B64-976D-4844-962D-BBADCF56F5AF}" type="presParOf" srcId="{653FFA32-7BA3-4C51-981C-7DD386CBE5E6}" destId="{715C64A4-61BA-4231-8093-18A05AF6997F}" srcOrd="1" destOrd="0" presId="urn:microsoft.com/office/officeart/2005/8/layout/hierarchy1"/>
    <dgm:cxn modelId="{8D12158C-CADF-4CF7-B87F-F70CF9529CE5}" type="presParOf" srcId="{20F0833E-FD65-49C4-9757-D0E7AE5F4B2E}" destId="{3EFB5347-4D58-48B0-81A1-83404AF3EE76}" srcOrd="6" destOrd="0" presId="urn:microsoft.com/office/officeart/2005/8/layout/hierarchy1"/>
    <dgm:cxn modelId="{F4D04ED2-781D-4607-A852-8CA9B155EBD7}" type="presParOf" srcId="{20F0833E-FD65-49C4-9757-D0E7AE5F4B2E}" destId="{1DC8F691-EF29-4E3D-8FB7-2E658CAF59AC}" srcOrd="7" destOrd="0" presId="urn:microsoft.com/office/officeart/2005/8/layout/hierarchy1"/>
    <dgm:cxn modelId="{5D6CD391-CD81-4F91-8FB0-8E863A323CA3}" type="presParOf" srcId="{1DC8F691-EF29-4E3D-8FB7-2E658CAF59AC}" destId="{7CC48189-A4A8-4A79-87CF-646C6035AEC2}" srcOrd="0" destOrd="0" presId="urn:microsoft.com/office/officeart/2005/8/layout/hierarchy1"/>
    <dgm:cxn modelId="{5EE129E0-EF18-4F14-B492-98DB0A7488C7}" type="presParOf" srcId="{7CC48189-A4A8-4A79-87CF-646C6035AEC2}" destId="{8D683A2A-B1D6-4454-AFEA-1AD84C6FE0F3}" srcOrd="0" destOrd="0" presId="urn:microsoft.com/office/officeart/2005/8/layout/hierarchy1"/>
    <dgm:cxn modelId="{E7A1A3E0-EEA3-4773-B559-5D15BDCC52C9}" type="presParOf" srcId="{7CC48189-A4A8-4A79-87CF-646C6035AEC2}" destId="{F7BD9453-86E8-4AC5-A722-90071E74DD38}" srcOrd="1" destOrd="0" presId="urn:microsoft.com/office/officeart/2005/8/layout/hierarchy1"/>
    <dgm:cxn modelId="{45B521E9-AFDD-45F2-BB55-686D43AA5B06}" type="presParOf" srcId="{1DC8F691-EF29-4E3D-8FB7-2E658CAF59AC}" destId="{2C9B5674-729E-490E-9FE8-DEAC860C87D0}" srcOrd="1" destOrd="0" presId="urn:microsoft.com/office/officeart/2005/8/layout/hierarchy1"/>
    <dgm:cxn modelId="{C6FC0C82-85C8-43EB-B049-4BB8CE156AF5}" type="presParOf" srcId="{ED29BC84-34AC-4ACB-9964-703E3951FEBD}" destId="{3415548C-1D7C-4C95-918D-0081B9E15CCE}" srcOrd="2" destOrd="0" presId="urn:microsoft.com/office/officeart/2005/8/layout/hierarchy1"/>
    <dgm:cxn modelId="{E5BC37ED-117D-4C84-B2F6-985D63233C8C}" type="presParOf" srcId="{ED29BC84-34AC-4ACB-9964-703E3951FEBD}" destId="{88BFB7EA-6A03-4B7C-BE76-5B222F1BCBE2}" srcOrd="3" destOrd="0" presId="urn:microsoft.com/office/officeart/2005/8/layout/hierarchy1"/>
    <dgm:cxn modelId="{F8FAE4A0-EA98-424C-AA42-474292F93730}" type="presParOf" srcId="{88BFB7EA-6A03-4B7C-BE76-5B222F1BCBE2}" destId="{37E1EDBD-FA3A-4E88-A0E4-5E6FA5762ED3}" srcOrd="0" destOrd="0" presId="urn:microsoft.com/office/officeart/2005/8/layout/hierarchy1"/>
    <dgm:cxn modelId="{DB870025-8C5F-4D2E-BCCF-2C402248FF16}" type="presParOf" srcId="{37E1EDBD-FA3A-4E88-A0E4-5E6FA5762ED3}" destId="{E0AA2867-9365-4FC9-9CE3-14594E29BBCC}" srcOrd="0" destOrd="0" presId="urn:microsoft.com/office/officeart/2005/8/layout/hierarchy1"/>
    <dgm:cxn modelId="{AA2AD273-0E63-4F5F-A295-61AB100111C9}" type="presParOf" srcId="{37E1EDBD-FA3A-4E88-A0E4-5E6FA5762ED3}" destId="{72B0FED2-49DD-4E28-8A6E-32CE05E749EF}" srcOrd="1" destOrd="0" presId="urn:microsoft.com/office/officeart/2005/8/layout/hierarchy1"/>
    <dgm:cxn modelId="{77F99692-1F4A-4F65-BE51-E57B3E8DDAD7}" type="presParOf" srcId="{88BFB7EA-6A03-4B7C-BE76-5B222F1BCBE2}" destId="{7CBA5D76-B494-435D-B6E0-C21727F2FD77}" srcOrd="1" destOrd="0" presId="urn:microsoft.com/office/officeart/2005/8/layout/hierarchy1"/>
    <dgm:cxn modelId="{892CD6CD-2121-4B70-A7DC-50FD35A2F86E}" type="presParOf" srcId="{ED29BC84-34AC-4ACB-9964-703E3951FEBD}" destId="{CC002336-6D84-4314-921E-019BCE60CBA1}" srcOrd="4" destOrd="0" presId="urn:microsoft.com/office/officeart/2005/8/layout/hierarchy1"/>
    <dgm:cxn modelId="{9FE390EE-4B97-4FBC-8717-8B5918E7E3CC}" type="presParOf" srcId="{ED29BC84-34AC-4ACB-9964-703E3951FEBD}" destId="{4F3414EB-A27D-44E5-9222-B2A78161BFA0}" srcOrd="5" destOrd="0" presId="urn:microsoft.com/office/officeart/2005/8/layout/hierarchy1"/>
    <dgm:cxn modelId="{4FF7C3F2-6AF2-4267-87C2-057472C0C4B8}" type="presParOf" srcId="{4F3414EB-A27D-44E5-9222-B2A78161BFA0}" destId="{2C99B967-F9EB-41FE-AF78-4DB71D4A9E85}" srcOrd="0" destOrd="0" presId="urn:microsoft.com/office/officeart/2005/8/layout/hierarchy1"/>
    <dgm:cxn modelId="{35DD1FDE-0D9E-4F06-964C-F6502FC83023}" type="presParOf" srcId="{2C99B967-F9EB-41FE-AF78-4DB71D4A9E85}" destId="{BCC27D3C-46EC-4E57-B2FD-08B20256B1AB}" srcOrd="0" destOrd="0" presId="urn:microsoft.com/office/officeart/2005/8/layout/hierarchy1"/>
    <dgm:cxn modelId="{A79BB0DB-EA73-4A83-A14B-A91C503A2181}" type="presParOf" srcId="{2C99B967-F9EB-41FE-AF78-4DB71D4A9E85}" destId="{D06896EE-A913-4058-A5EF-B9962E123FDD}" srcOrd="1" destOrd="0" presId="urn:microsoft.com/office/officeart/2005/8/layout/hierarchy1"/>
    <dgm:cxn modelId="{D930B16C-DE91-4DC7-9058-9F353A444070}" type="presParOf" srcId="{4F3414EB-A27D-44E5-9222-B2A78161BFA0}" destId="{2864C1E4-69CD-47C7-91B9-B6B76B4358FE}" srcOrd="1" destOrd="0" presId="urn:microsoft.com/office/officeart/2005/8/layout/hierarchy1"/>
    <dgm:cxn modelId="{D06CE0E9-185E-442B-B689-6F72CA5CA88F}" type="presParOf" srcId="{ED29BC84-34AC-4ACB-9964-703E3951FEBD}" destId="{39F4AF2A-2AE5-4AC3-87E5-8091589576C0}" srcOrd="6" destOrd="0" presId="urn:microsoft.com/office/officeart/2005/8/layout/hierarchy1"/>
    <dgm:cxn modelId="{E74329E1-578E-419D-A1A3-5F6869DE9AA0}" type="presParOf" srcId="{ED29BC84-34AC-4ACB-9964-703E3951FEBD}" destId="{913B1664-8AA2-49DA-A949-6E01401379E7}" srcOrd="7" destOrd="0" presId="urn:microsoft.com/office/officeart/2005/8/layout/hierarchy1"/>
    <dgm:cxn modelId="{FEC893C8-7D10-4769-8AF6-6B461935835C}" type="presParOf" srcId="{913B1664-8AA2-49DA-A949-6E01401379E7}" destId="{22D5812C-4E02-42B5-A95F-A0662566E59F}" srcOrd="0" destOrd="0" presId="urn:microsoft.com/office/officeart/2005/8/layout/hierarchy1"/>
    <dgm:cxn modelId="{D8B8E1CC-0872-43D7-8FA9-E9CC269F7653}" type="presParOf" srcId="{22D5812C-4E02-42B5-A95F-A0662566E59F}" destId="{32AC4035-497E-4200-BDDC-2D660609229F}" srcOrd="0" destOrd="0" presId="urn:microsoft.com/office/officeart/2005/8/layout/hierarchy1"/>
    <dgm:cxn modelId="{400298CF-DD68-4CD5-91D6-23E1D9DBFA81}" type="presParOf" srcId="{22D5812C-4E02-42B5-A95F-A0662566E59F}" destId="{C5535287-E667-4F2A-A8DA-A5C929745A9D}" srcOrd="1" destOrd="0" presId="urn:microsoft.com/office/officeart/2005/8/layout/hierarchy1"/>
    <dgm:cxn modelId="{B0B34E3F-E6DF-4252-ACBF-45109901DE5C}" type="presParOf" srcId="{913B1664-8AA2-49DA-A949-6E01401379E7}" destId="{FC31B337-4510-42AB-A123-268D5FB88934}" srcOrd="1" destOrd="0" presId="urn:microsoft.com/office/officeart/2005/8/layout/hierarchy1"/>
    <dgm:cxn modelId="{D6CA0D61-D111-4538-A523-2D04E8599B41}" type="presParOf" srcId="{FC31B337-4510-42AB-A123-268D5FB88934}" destId="{759169A4-5921-4D88-82A2-DEA0CCA3D1A0}" srcOrd="0" destOrd="0" presId="urn:microsoft.com/office/officeart/2005/8/layout/hierarchy1"/>
    <dgm:cxn modelId="{01DFC905-C319-4FF4-B493-1395BB8160EB}" type="presParOf" srcId="{FC31B337-4510-42AB-A123-268D5FB88934}" destId="{BCFFBE22-3280-44B0-8898-0A73FC51D3ED}" srcOrd="1" destOrd="0" presId="urn:microsoft.com/office/officeart/2005/8/layout/hierarchy1"/>
    <dgm:cxn modelId="{2124AF70-1A6B-4B0F-89CB-ABCD30FC1603}" type="presParOf" srcId="{BCFFBE22-3280-44B0-8898-0A73FC51D3ED}" destId="{A88D2D36-94B7-454A-A119-FE72860E213B}" srcOrd="0" destOrd="0" presId="urn:microsoft.com/office/officeart/2005/8/layout/hierarchy1"/>
    <dgm:cxn modelId="{2BBB2BCA-410E-4624-94FB-77FC592CD596}" type="presParOf" srcId="{A88D2D36-94B7-454A-A119-FE72860E213B}" destId="{528A54D5-18C7-4903-8D62-17706864BB9D}" srcOrd="0" destOrd="0" presId="urn:microsoft.com/office/officeart/2005/8/layout/hierarchy1"/>
    <dgm:cxn modelId="{B9889A1F-5A2A-4C38-933E-580BA0053888}" type="presParOf" srcId="{A88D2D36-94B7-454A-A119-FE72860E213B}" destId="{6CDC3FB1-67D1-4271-942A-C6ABE5A8237D}" srcOrd="1" destOrd="0" presId="urn:microsoft.com/office/officeart/2005/8/layout/hierarchy1"/>
    <dgm:cxn modelId="{1A2097FD-6108-4F41-8892-3E78C298EEAC}" type="presParOf" srcId="{BCFFBE22-3280-44B0-8898-0A73FC51D3ED}" destId="{2EA874D1-BF2A-4F41-9EE4-3FA51DB9101A}" srcOrd="1" destOrd="0" presId="urn:microsoft.com/office/officeart/2005/8/layout/hierarchy1"/>
    <dgm:cxn modelId="{0F125128-AD3F-4289-9096-51FDE0B9D924}" type="presParOf" srcId="{FC31B337-4510-42AB-A123-268D5FB88934}" destId="{F0973E57-B5C3-4471-BB7C-66C5E2D65D08}" srcOrd="2" destOrd="0" presId="urn:microsoft.com/office/officeart/2005/8/layout/hierarchy1"/>
    <dgm:cxn modelId="{231ED28F-7851-4806-AEFB-5527A67A3D25}" type="presParOf" srcId="{FC31B337-4510-42AB-A123-268D5FB88934}" destId="{7464CBAE-74D5-48CA-9B68-8CF8F3401C3F}" srcOrd="3" destOrd="0" presId="urn:microsoft.com/office/officeart/2005/8/layout/hierarchy1"/>
    <dgm:cxn modelId="{C7C4D079-9E19-4C6E-9B02-06DDC9928FD6}" type="presParOf" srcId="{7464CBAE-74D5-48CA-9B68-8CF8F3401C3F}" destId="{5E5F8E41-AA98-4CC8-B9A2-8410A8F9CD58}" srcOrd="0" destOrd="0" presId="urn:microsoft.com/office/officeart/2005/8/layout/hierarchy1"/>
    <dgm:cxn modelId="{C89AC366-9720-45F7-89E1-098D07A1EB7F}" type="presParOf" srcId="{5E5F8E41-AA98-4CC8-B9A2-8410A8F9CD58}" destId="{25E0A13D-EFED-44C4-B473-D116844F8A9E}" srcOrd="0" destOrd="0" presId="urn:microsoft.com/office/officeart/2005/8/layout/hierarchy1"/>
    <dgm:cxn modelId="{1218C1EB-6CAA-4CE9-BE0C-B7FDDE49E36B}" type="presParOf" srcId="{5E5F8E41-AA98-4CC8-B9A2-8410A8F9CD58}" destId="{1DB1559A-20B4-48FF-A36F-F71BFBF06811}" srcOrd="1" destOrd="0" presId="urn:microsoft.com/office/officeart/2005/8/layout/hierarchy1"/>
    <dgm:cxn modelId="{5DD1EDD4-3B44-43C4-B76C-7F99CB9F7406}" type="presParOf" srcId="{7464CBAE-74D5-48CA-9B68-8CF8F3401C3F}" destId="{837E432D-D6B5-4DF8-849D-0E35FEA9D0E6}" srcOrd="1" destOrd="0" presId="urn:microsoft.com/office/officeart/2005/8/layout/hierarchy1"/>
    <dgm:cxn modelId="{38B3FE70-A998-41DC-A1B6-D490E2AEAFAA}" type="presParOf" srcId="{FC31B337-4510-42AB-A123-268D5FB88934}" destId="{4E2D1DD1-4C02-432B-A30E-8206E79BEF15}" srcOrd="4" destOrd="0" presId="urn:microsoft.com/office/officeart/2005/8/layout/hierarchy1"/>
    <dgm:cxn modelId="{7BA632B9-868D-4728-A12A-BECC3CA8BE1A}" type="presParOf" srcId="{FC31B337-4510-42AB-A123-268D5FB88934}" destId="{5071CF62-BACC-4239-9350-D0265D29FD9A}" srcOrd="5" destOrd="0" presId="urn:microsoft.com/office/officeart/2005/8/layout/hierarchy1"/>
    <dgm:cxn modelId="{30627086-516C-4DA6-85D0-12C470AD9EBB}" type="presParOf" srcId="{5071CF62-BACC-4239-9350-D0265D29FD9A}" destId="{97073F17-70B3-4C4F-A589-9E3E92AC1157}" srcOrd="0" destOrd="0" presId="urn:microsoft.com/office/officeart/2005/8/layout/hierarchy1"/>
    <dgm:cxn modelId="{CC91E82F-878D-45C5-858E-57B5B77B9725}" type="presParOf" srcId="{97073F17-70B3-4C4F-A589-9E3E92AC1157}" destId="{A9194D36-F500-4764-84A0-7EE2BA1C6863}" srcOrd="0" destOrd="0" presId="urn:microsoft.com/office/officeart/2005/8/layout/hierarchy1"/>
    <dgm:cxn modelId="{1770B669-1E14-4682-A3DB-6794EE918373}" type="presParOf" srcId="{97073F17-70B3-4C4F-A589-9E3E92AC1157}" destId="{07AE9ED5-A2AA-424D-8C4C-9AFB6A67F5A3}" srcOrd="1" destOrd="0" presId="urn:microsoft.com/office/officeart/2005/8/layout/hierarchy1"/>
    <dgm:cxn modelId="{2997A8A1-EA08-47CF-9776-F286C50736F2}" type="presParOf" srcId="{5071CF62-BACC-4239-9350-D0265D29FD9A}" destId="{5DE45621-A4FA-4EBD-8A2C-E0B33EEF3A02}" srcOrd="1" destOrd="0" presId="urn:microsoft.com/office/officeart/2005/8/layout/hierarchy1"/>
    <dgm:cxn modelId="{E3DC070E-DAB0-4E22-B64E-05E743758FE3}" type="presParOf" srcId="{FC31B337-4510-42AB-A123-268D5FB88934}" destId="{F3D72694-90E5-49E3-8D36-74445746685A}" srcOrd="6" destOrd="0" presId="urn:microsoft.com/office/officeart/2005/8/layout/hierarchy1"/>
    <dgm:cxn modelId="{0F64FE74-A833-47A3-B276-F8F119DEEEEF}" type="presParOf" srcId="{FC31B337-4510-42AB-A123-268D5FB88934}" destId="{0E666DC1-637E-493C-9327-B722177B7EB3}" srcOrd="7" destOrd="0" presId="urn:microsoft.com/office/officeart/2005/8/layout/hierarchy1"/>
    <dgm:cxn modelId="{5533D0BF-7FBA-4249-ABEE-766AFA1C7BFF}" type="presParOf" srcId="{0E666DC1-637E-493C-9327-B722177B7EB3}" destId="{578F97CB-435D-4347-92FD-79939DD5ACB8}" srcOrd="0" destOrd="0" presId="urn:microsoft.com/office/officeart/2005/8/layout/hierarchy1"/>
    <dgm:cxn modelId="{EAE7F35E-873A-45CB-9EC6-2E85C2BF7F14}" type="presParOf" srcId="{578F97CB-435D-4347-92FD-79939DD5ACB8}" destId="{A319303A-1DDC-4CBD-B17B-D8E9EA56FDB6}" srcOrd="0" destOrd="0" presId="urn:microsoft.com/office/officeart/2005/8/layout/hierarchy1"/>
    <dgm:cxn modelId="{B9A1D7C2-6166-4612-B3AD-E219BF33EC1A}" type="presParOf" srcId="{578F97CB-435D-4347-92FD-79939DD5ACB8}" destId="{2094D3A1-873D-444A-BCDD-A04997E3C47B}" srcOrd="1" destOrd="0" presId="urn:microsoft.com/office/officeart/2005/8/layout/hierarchy1"/>
    <dgm:cxn modelId="{8960CCAB-AABE-4058-9C0C-1B634621B497}" type="presParOf" srcId="{0E666DC1-637E-493C-9327-B722177B7EB3}" destId="{E45A2A67-E55D-4EB2-BD7E-DE28DAAE2303}" srcOrd="1" destOrd="0" presId="urn:microsoft.com/office/officeart/2005/8/layout/hierarchy1"/>
    <dgm:cxn modelId="{8FF5759A-DCBA-45BD-B054-95351DF09083}" type="presParOf" srcId="{FC31B337-4510-42AB-A123-268D5FB88934}" destId="{9E99962A-33F4-47D2-82F0-17F9A75EA8A2}" srcOrd="8" destOrd="0" presId="urn:microsoft.com/office/officeart/2005/8/layout/hierarchy1"/>
    <dgm:cxn modelId="{84CD04A3-D2E4-4615-A466-E4F19F6771C4}" type="presParOf" srcId="{FC31B337-4510-42AB-A123-268D5FB88934}" destId="{0DD1E19B-15D1-4E24-8E03-1C82CD3730E1}" srcOrd="9" destOrd="0" presId="urn:microsoft.com/office/officeart/2005/8/layout/hierarchy1"/>
    <dgm:cxn modelId="{DCC21E40-0840-4492-A1AF-0D4714FB46A0}" type="presParOf" srcId="{0DD1E19B-15D1-4E24-8E03-1C82CD3730E1}" destId="{31F7E347-7694-49E8-9822-99D2F755C45A}" srcOrd="0" destOrd="0" presId="urn:microsoft.com/office/officeart/2005/8/layout/hierarchy1"/>
    <dgm:cxn modelId="{352B2B83-9CB8-42F1-8FBC-C8C695A72B9F}" type="presParOf" srcId="{31F7E347-7694-49E8-9822-99D2F755C45A}" destId="{06991D54-2B3E-4D2F-AE27-B2CD75AB5AD2}" srcOrd="0" destOrd="0" presId="urn:microsoft.com/office/officeart/2005/8/layout/hierarchy1"/>
    <dgm:cxn modelId="{F0E41FD7-8A78-4DEF-81D7-5854AEDC2265}" type="presParOf" srcId="{31F7E347-7694-49E8-9822-99D2F755C45A}" destId="{73F5EB75-F4D8-439A-87CE-9C72876F031E}" srcOrd="1" destOrd="0" presId="urn:microsoft.com/office/officeart/2005/8/layout/hierarchy1"/>
    <dgm:cxn modelId="{E167AD9B-15DB-44B6-96EE-C37BAF7D68C9}" type="presParOf" srcId="{0DD1E19B-15D1-4E24-8E03-1C82CD3730E1}" destId="{69AFEAFA-1B30-4AC3-B957-4475F1F09F2F}" srcOrd="1" destOrd="0" presId="urn:microsoft.com/office/officeart/2005/8/layout/hierarchy1"/>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F1D79760-48B2-4211-B894-1D9B187D449E}" type="doc">
      <dgm:prSet loTypeId="urn:microsoft.com/office/officeart/2005/8/layout/process4" loCatId="list" qsTypeId="urn:microsoft.com/office/officeart/2005/8/quickstyle/simple1" qsCatId="simple" csTypeId="urn:microsoft.com/office/officeart/2005/8/colors/colorful4" csCatId="colorful" phldr="1"/>
      <dgm:spPr/>
      <dgm:t>
        <a:bodyPr/>
        <a:lstStyle/>
        <a:p>
          <a:endParaRPr lang="ru-RU"/>
        </a:p>
      </dgm:t>
    </dgm:pt>
    <dgm:pt modelId="{3AD920B3-8C70-4453-BE37-D1548FCF7B74}">
      <dgm:prSet phldrT="[Текст]" custT="1"/>
      <dgm:spPr/>
      <dgm:t>
        <a:bodyPr/>
        <a:lstStyle/>
        <a:p>
          <a:r>
            <a:rPr lang="ru-RU" sz="1100" b="1">
              <a:latin typeface="Times New Roman" pitchFamily="18" charset="0"/>
              <a:cs typeface="Times New Roman" pitchFamily="18" charset="0"/>
            </a:rPr>
            <a:t>Повышение теоретического мастерства</a:t>
          </a:r>
        </a:p>
      </dgm:t>
    </dgm:pt>
    <dgm:pt modelId="{55D486A8-97AF-4C11-807D-B16E19263BD7}" type="parTrans" cxnId="{36DB5093-1DF5-454F-8199-9C29B500A8D1}">
      <dgm:prSet/>
      <dgm:spPr/>
      <dgm:t>
        <a:bodyPr/>
        <a:lstStyle/>
        <a:p>
          <a:endParaRPr lang="ru-RU"/>
        </a:p>
      </dgm:t>
    </dgm:pt>
    <dgm:pt modelId="{D45973CC-9394-49FF-AE77-158AE60C9BDF}" type="sibTrans" cxnId="{36DB5093-1DF5-454F-8199-9C29B500A8D1}">
      <dgm:prSet/>
      <dgm:spPr/>
      <dgm:t>
        <a:bodyPr/>
        <a:lstStyle/>
        <a:p>
          <a:endParaRPr lang="ru-RU"/>
        </a:p>
      </dgm:t>
    </dgm:pt>
    <dgm:pt modelId="{4256F40C-0C65-49DE-B8BA-F934F9822344}">
      <dgm:prSet phldrT="[Текст]" custT="1"/>
      <dgm:spPr/>
      <dgm:t>
        <a:bodyPr/>
        <a:lstStyle/>
        <a:p>
          <a:r>
            <a:rPr lang="ru-RU" sz="1100" b="1">
              <a:latin typeface="Times New Roman" pitchFamily="18" charset="0"/>
              <a:cs typeface="Times New Roman" pitchFamily="18" charset="0"/>
            </a:rPr>
            <a:t>Создание материально-технической и ресурсной базы</a:t>
          </a:r>
        </a:p>
      </dgm:t>
    </dgm:pt>
    <dgm:pt modelId="{7D342477-7C24-4334-948C-3414A61CCD32}" type="parTrans" cxnId="{7C607B42-BB85-4E6D-9FB1-1693CA2FFD85}">
      <dgm:prSet/>
      <dgm:spPr/>
      <dgm:t>
        <a:bodyPr/>
        <a:lstStyle/>
        <a:p>
          <a:endParaRPr lang="ru-RU"/>
        </a:p>
      </dgm:t>
    </dgm:pt>
    <dgm:pt modelId="{86D46431-9CB5-4000-8E30-3CBCE4E4F360}" type="sibTrans" cxnId="{7C607B42-BB85-4E6D-9FB1-1693CA2FFD85}">
      <dgm:prSet/>
      <dgm:spPr/>
      <dgm:t>
        <a:bodyPr/>
        <a:lstStyle/>
        <a:p>
          <a:endParaRPr lang="ru-RU"/>
        </a:p>
      </dgm:t>
    </dgm:pt>
    <dgm:pt modelId="{14739B28-24A1-4852-A10E-64F33967690E}">
      <dgm:prSet phldrT="[Текст]" custT="1"/>
      <dgm:spPr/>
      <dgm:t>
        <a:bodyPr/>
        <a:lstStyle/>
        <a:p>
          <a:r>
            <a:rPr lang="ru-RU" sz="1100">
              <a:latin typeface="Times New Roman" pitchFamily="18" charset="0"/>
              <a:cs typeface="Times New Roman" pitchFamily="18" charset="0"/>
            </a:rPr>
            <a:t>Предоставление возможности участия в экспериментальной, инновационной работе</a:t>
          </a:r>
        </a:p>
      </dgm:t>
    </dgm:pt>
    <dgm:pt modelId="{9C93FADA-A683-4A9F-B664-A27680AFCFA6}" type="parTrans" cxnId="{220FBA6B-A02A-4446-89FF-D6481FD459A7}">
      <dgm:prSet/>
      <dgm:spPr/>
      <dgm:t>
        <a:bodyPr/>
        <a:lstStyle/>
        <a:p>
          <a:endParaRPr lang="ru-RU"/>
        </a:p>
      </dgm:t>
    </dgm:pt>
    <dgm:pt modelId="{DCF647FF-8930-4B5A-B84F-8EA0E72DE741}" type="sibTrans" cxnId="{220FBA6B-A02A-4446-89FF-D6481FD459A7}">
      <dgm:prSet/>
      <dgm:spPr/>
      <dgm:t>
        <a:bodyPr/>
        <a:lstStyle/>
        <a:p>
          <a:endParaRPr lang="ru-RU"/>
        </a:p>
      </dgm:t>
    </dgm:pt>
    <dgm:pt modelId="{52B4DF51-07E1-46B6-9FDA-F8F0D55108B9}">
      <dgm:prSet phldrT="[Текст]" custT="1"/>
      <dgm:spPr/>
      <dgm:t>
        <a:bodyPr/>
        <a:lstStyle/>
        <a:p>
          <a:r>
            <a:rPr lang="ru-RU" sz="1100" b="1">
              <a:latin typeface="Times New Roman" pitchFamily="18" charset="0"/>
              <a:cs typeface="Times New Roman" pitchFamily="18" charset="0"/>
            </a:rPr>
            <a:t>Создание возможностей для обобщения опыта работы</a:t>
          </a:r>
        </a:p>
      </dgm:t>
    </dgm:pt>
    <dgm:pt modelId="{EBD6D6A5-9A97-46F6-883D-2954044C8CA1}" type="parTrans" cxnId="{A0FBED18-C233-4287-AFFC-A32FC556D768}">
      <dgm:prSet/>
      <dgm:spPr/>
      <dgm:t>
        <a:bodyPr/>
        <a:lstStyle/>
        <a:p>
          <a:endParaRPr lang="ru-RU"/>
        </a:p>
      </dgm:t>
    </dgm:pt>
    <dgm:pt modelId="{D11558B5-40A2-441D-9CCE-7B8765D73597}" type="sibTrans" cxnId="{A0FBED18-C233-4287-AFFC-A32FC556D768}">
      <dgm:prSet/>
      <dgm:spPr/>
      <dgm:t>
        <a:bodyPr/>
        <a:lstStyle/>
        <a:p>
          <a:endParaRPr lang="ru-RU"/>
        </a:p>
      </dgm:t>
    </dgm:pt>
    <dgm:pt modelId="{2100B347-7CED-4CAA-9732-CE5A6F540377}">
      <dgm:prSet custT="1"/>
      <dgm:spPr/>
      <dgm:t>
        <a:bodyPr/>
        <a:lstStyle/>
        <a:p>
          <a:r>
            <a:rPr lang="ru-RU" sz="1100">
              <a:latin typeface="Times New Roman" pitchFamily="18" charset="0"/>
              <a:cs typeface="Times New Roman" pitchFamily="18" charset="0"/>
            </a:rPr>
            <a:t>Возможность участия в осуществлении практической работы над методической темой</a:t>
          </a:r>
        </a:p>
      </dgm:t>
    </dgm:pt>
    <dgm:pt modelId="{9B159CBE-8C44-4BC7-985F-6925272D4ECA}" type="parTrans" cxnId="{E8D9375E-EF3A-45CF-BB4E-1EC90D229E65}">
      <dgm:prSet/>
      <dgm:spPr/>
      <dgm:t>
        <a:bodyPr/>
        <a:lstStyle/>
        <a:p>
          <a:endParaRPr lang="ru-RU"/>
        </a:p>
      </dgm:t>
    </dgm:pt>
    <dgm:pt modelId="{165B4A7D-07FF-437B-B75C-33F0B6079643}" type="sibTrans" cxnId="{E8D9375E-EF3A-45CF-BB4E-1EC90D229E65}">
      <dgm:prSet/>
      <dgm:spPr/>
      <dgm:t>
        <a:bodyPr/>
        <a:lstStyle/>
        <a:p>
          <a:endParaRPr lang="ru-RU"/>
        </a:p>
      </dgm:t>
    </dgm:pt>
    <dgm:pt modelId="{A1257AD6-397D-4461-A627-91DC1FA92023}">
      <dgm:prSet custT="1"/>
      <dgm:spPr/>
      <dgm:t>
        <a:bodyPr/>
        <a:lstStyle/>
        <a:p>
          <a:r>
            <a:rPr lang="ru-RU" sz="1100" b="1">
              <a:latin typeface="Times New Roman" pitchFamily="18" charset="0"/>
              <a:cs typeface="Times New Roman" pitchFamily="18" charset="0"/>
            </a:rPr>
            <a:t>Создание условий для самообразования</a:t>
          </a:r>
        </a:p>
      </dgm:t>
    </dgm:pt>
    <dgm:pt modelId="{ED0E2422-63FC-4DC2-B560-34A955950BA7}" type="parTrans" cxnId="{06F8124B-6D40-4CBE-9067-AB7EC6DA4163}">
      <dgm:prSet/>
      <dgm:spPr/>
      <dgm:t>
        <a:bodyPr/>
        <a:lstStyle/>
        <a:p>
          <a:endParaRPr lang="ru-RU"/>
        </a:p>
      </dgm:t>
    </dgm:pt>
    <dgm:pt modelId="{38FC3097-34EC-48F9-B305-F66070EE1C8A}" type="sibTrans" cxnId="{06F8124B-6D40-4CBE-9067-AB7EC6DA4163}">
      <dgm:prSet/>
      <dgm:spPr/>
      <dgm:t>
        <a:bodyPr/>
        <a:lstStyle/>
        <a:p>
          <a:endParaRPr lang="ru-RU"/>
        </a:p>
      </dgm:t>
    </dgm:pt>
    <dgm:pt modelId="{0F541407-1208-4571-AAD4-27011EB9FB93}">
      <dgm:prSet custT="1"/>
      <dgm:spPr/>
      <dgm:t>
        <a:bodyPr/>
        <a:lstStyle/>
        <a:p>
          <a:r>
            <a:rPr lang="ru-RU" sz="1100" b="1">
              <a:latin typeface="Times New Roman" pitchFamily="18" charset="0"/>
              <a:cs typeface="Times New Roman" pitchFamily="18" charset="0"/>
            </a:rPr>
            <a:t>Создание благоприятной психологической среды в коллективе</a:t>
          </a:r>
        </a:p>
      </dgm:t>
    </dgm:pt>
    <dgm:pt modelId="{7B2D9217-55A2-4D8B-BAF4-B854DAC51238}" type="parTrans" cxnId="{3F0BD38F-3AB1-4191-812C-CD68C682F1A5}">
      <dgm:prSet/>
      <dgm:spPr/>
      <dgm:t>
        <a:bodyPr/>
        <a:lstStyle/>
        <a:p>
          <a:endParaRPr lang="ru-RU"/>
        </a:p>
      </dgm:t>
    </dgm:pt>
    <dgm:pt modelId="{631010AF-0218-4F5B-9D6C-9E9605FDAB62}" type="sibTrans" cxnId="{3F0BD38F-3AB1-4191-812C-CD68C682F1A5}">
      <dgm:prSet/>
      <dgm:spPr/>
      <dgm:t>
        <a:bodyPr/>
        <a:lstStyle/>
        <a:p>
          <a:endParaRPr lang="ru-RU"/>
        </a:p>
      </dgm:t>
    </dgm:pt>
    <dgm:pt modelId="{6CEA2A64-3F14-47DF-8679-54977D16F466}">
      <dgm:prSet phldrT="[Текст]" custT="1"/>
      <dgm:spPr/>
      <dgm:t>
        <a:bodyPr/>
        <a:lstStyle/>
        <a:p>
          <a:r>
            <a:rPr lang="ru-RU" sz="1100" b="1">
              <a:latin typeface="Times New Roman" pitchFamily="18" charset="0"/>
              <a:cs typeface="Times New Roman" pitchFamily="18" charset="0"/>
            </a:rPr>
            <a:t>Аттестация педагогических кадров</a:t>
          </a:r>
        </a:p>
      </dgm:t>
    </dgm:pt>
    <dgm:pt modelId="{A34ED9BA-ACD3-44D8-A7A4-4CEF449D2616}" type="parTrans" cxnId="{72D18B43-021F-4757-9238-9A8943D2D809}">
      <dgm:prSet/>
      <dgm:spPr/>
      <dgm:t>
        <a:bodyPr/>
        <a:lstStyle/>
        <a:p>
          <a:endParaRPr lang="ru-RU"/>
        </a:p>
      </dgm:t>
    </dgm:pt>
    <dgm:pt modelId="{9FFDF1A0-BA1D-4926-A3C8-041BEBEDCEF2}" type="sibTrans" cxnId="{72D18B43-021F-4757-9238-9A8943D2D809}">
      <dgm:prSet/>
      <dgm:spPr/>
      <dgm:t>
        <a:bodyPr/>
        <a:lstStyle/>
        <a:p>
          <a:endParaRPr lang="ru-RU"/>
        </a:p>
      </dgm:t>
    </dgm:pt>
    <dgm:pt modelId="{76F88DC2-1C00-4C22-ACA6-B4A11CD71379}">
      <dgm:prSet phldrT="[Текст]" custT="1"/>
      <dgm:spPr/>
      <dgm:t>
        <a:bodyPr/>
        <a:lstStyle/>
        <a:p>
          <a:r>
            <a:rPr lang="ru-RU" sz="1100" b="1">
              <a:latin typeface="Times New Roman" pitchFamily="18" charset="0"/>
              <a:cs typeface="Times New Roman" pitchFamily="18" charset="0"/>
            </a:rPr>
            <a:t>Признание и одобрение положительных результатов работы, материальное и моральное стимулирование работы учителя</a:t>
          </a:r>
        </a:p>
      </dgm:t>
    </dgm:pt>
    <dgm:pt modelId="{D53C6B92-3734-4963-81CD-0FDDED3752A5}" type="parTrans" cxnId="{9002BA59-7D65-460D-9495-3BD1B1C46245}">
      <dgm:prSet/>
      <dgm:spPr/>
      <dgm:t>
        <a:bodyPr/>
        <a:lstStyle/>
        <a:p>
          <a:endParaRPr lang="ru-RU"/>
        </a:p>
      </dgm:t>
    </dgm:pt>
    <dgm:pt modelId="{8773AE41-55D6-4800-A70D-C34748AEDEA0}" type="sibTrans" cxnId="{9002BA59-7D65-460D-9495-3BD1B1C46245}">
      <dgm:prSet/>
      <dgm:spPr/>
      <dgm:t>
        <a:bodyPr/>
        <a:lstStyle/>
        <a:p>
          <a:endParaRPr lang="ru-RU"/>
        </a:p>
      </dgm:t>
    </dgm:pt>
    <dgm:pt modelId="{AD3255FE-A081-4AD4-9FB9-24D067D6EB5E}" type="pres">
      <dgm:prSet presAssocID="{F1D79760-48B2-4211-B894-1D9B187D449E}" presName="Name0" presStyleCnt="0">
        <dgm:presLayoutVars>
          <dgm:dir/>
          <dgm:animLvl val="lvl"/>
          <dgm:resizeHandles val="exact"/>
        </dgm:presLayoutVars>
      </dgm:prSet>
      <dgm:spPr/>
      <dgm:t>
        <a:bodyPr/>
        <a:lstStyle/>
        <a:p>
          <a:endParaRPr lang="ru-RU"/>
        </a:p>
      </dgm:t>
    </dgm:pt>
    <dgm:pt modelId="{6D20BE25-B7E7-4FBA-953C-D2D4EF7B4DD1}" type="pres">
      <dgm:prSet presAssocID="{76F88DC2-1C00-4C22-ACA6-B4A11CD71379}" presName="boxAndChildren" presStyleCnt="0"/>
      <dgm:spPr/>
    </dgm:pt>
    <dgm:pt modelId="{2947027D-AC85-4E33-B8FC-CF9185C7591E}" type="pres">
      <dgm:prSet presAssocID="{76F88DC2-1C00-4C22-ACA6-B4A11CD71379}" presName="parentTextBox" presStyleLbl="node1" presStyleIdx="0" presStyleCnt="7"/>
      <dgm:spPr/>
      <dgm:t>
        <a:bodyPr/>
        <a:lstStyle/>
        <a:p>
          <a:endParaRPr lang="ru-RU"/>
        </a:p>
      </dgm:t>
    </dgm:pt>
    <dgm:pt modelId="{662AC9A1-342D-448E-9598-7F6B1D894E23}" type="pres">
      <dgm:prSet presAssocID="{9FFDF1A0-BA1D-4926-A3C8-041BEBEDCEF2}" presName="sp" presStyleCnt="0"/>
      <dgm:spPr/>
    </dgm:pt>
    <dgm:pt modelId="{757ECEBC-786D-4637-8F27-8722106FE2D9}" type="pres">
      <dgm:prSet presAssocID="{6CEA2A64-3F14-47DF-8679-54977D16F466}" presName="arrowAndChildren" presStyleCnt="0"/>
      <dgm:spPr/>
    </dgm:pt>
    <dgm:pt modelId="{5A8B3834-4B05-436D-8623-13ACB68EFB3A}" type="pres">
      <dgm:prSet presAssocID="{6CEA2A64-3F14-47DF-8679-54977D16F466}" presName="parentTextArrow" presStyleLbl="node1" presStyleIdx="1" presStyleCnt="7" custLinFactNeighborY="-3975"/>
      <dgm:spPr/>
      <dgm:t>
        <a:bodyPr/>
        <a:lstStyle/>
        <a:p>
          <a:endParaRPr lang="ru-RU"/>
        </a:p>
      </dgm:t>
    </dgm:pt>
    <dgm:pt modelId="{2A9E6110-FFB3-454F-97F7-9F7DDD6AFC43}" type="pres">
      <dgm:prSet presAssocID="{D11558B5-40A2-441D-9CCE-7B8765D73597}" presName="sp" presStyleCnt="0"/>
      <dgm:spPr/>
    </dgm:pt>
    <dgm:pt modelId="{143811F0-D3BE-499D-93AF-B864502966FE}" type="pres">
      <dgm:prSet presAssocID="{52B4DF51-07E1-46B6-9FDA-F8F0D55108B9}" presName="arrowAndChildren" presStyleCnt="0"/>
      <dgm:spPr/>
    </dgm:pt>
    <dgm:pt modelId="{7D9237C2-5712-4998-9EF8-AF8D036C1925}" type="pres">
      <dgm:prSet presAssocID="{52B4DF51-07E1-46B6-9FDA-F8F0D55108B9}" presName="parentTextArrow" presStyleLbl="node1" presStyleIdx="2" presStyleCnt="7"/>
      <dgm:spPr/>
      <dgm:t>
        <a:bodyPr/>
        <a:lstStyle/>
        <a:p>
          <a:endParaRPr lang="ru-RU"/>
        </a:p>
      </dgm:t>
    </dgm:pt>
    <dgm:pt modelId="{E9368B05-3C8C-4DC9-B95B-17844586F02E}" type="pres">
      <dgm:prSet presAssocID="{631010AF-0218-4F5B-9D6C-9E9605FDAB62}" presName="sp" presStyleCnt="0"/>
      <dgm:spPr/>
    </dgm:pt>
    <dgm:pt modelId="{466E19E6-D58D-438E-BF4F-97EEB5384F65}" type="pres">
      <dgm:prSet presAssocID="{0F541407-1208-4571-AAD4-27011EB9FB93}" presName="arrowAndChildren" presStyleCnt="0"/>
      <dgm:spPr/>
    </dgm:pt>
    <dgm:pt modelId="{AEE96466-AA41-4548-A2AD-938F758DB6E7}" type="pres">
      <dgm:prSet presAssocID="{0F541407-1208-4571-AAD4-27011EB9FB93}" presName="parentTextArrow" presStyleLbl="node1" presStyleIdx="3" presStyleCnt="7"/>
      <dgm:spPr/>
      <dgm:t>
        <a:bodyPr/>
        <a:lstStyle/>
        <a:p>
          <a:endParaRPr lang="ru-RU"/>
        </a:p>
      </dgm:t>
    </dgm:pt>
    <dgm:pt modelId="{906B1A41-F97E-4714-8085-9645E6CD845C}" type="pres">
      <dgm:prSet presAssocID="{38FC3097-34EC-48F9-B305-F66070EE1C8A}" presName="sp" presStyleCnt="0"/>
      <dgm:spPr/>
    </dgm:pt>
    <dgm:pt modelId="{8BE2D4C7-B18C-4C81-A352-FFFFA9B1787E}" type="pres">
      <dgm:prSet presAssocID="{A1257AD6-397D-4461-A627-91DC1FA92023}" presName="arrowAndChildren" presStyleCnt="0"/>
      <dgm:spPr/>
    </dgm:pt>
    <dgm:pt modelId="{48F69236-40AF-480A-9AD5-1F43BA4B311E}" type="pres">
      <dgm:prSet presAssocID="{A1257AD6-397D-4461-A627-91DC1FA92023}" presName="parentTextArrow" presStyleLbl="node1" presStyleIdx="4" presStyleCnt="7"/>
      <dgm:spPr/>
      <dgm:t>
        <a:bodyPr/>
        <a:lstStyle/>
        <a:p>
          <a:endParaRPr lang="ru-RU"/>
        </a:p>
      </dgm:t>
    </dgm:pt>
    <dgm:pt modelId="{F85BA6E0-DC95-4F6C-A1C1-5EB371DD83A6}" type="pres">
      <dgm:prSet presAssocID="{86D46431-9CB5-4000-8E30-3CBCE4E4F360}" presName="sp" presStyleCnt="0"/>
      <dgm:spPr/>
    </dgm:pt>
    <dgm:pt modelId="{752F585E-EC53-4A92-8710-36797C270191}" type="pres">
      <dgm:prSet presAssocID="{4256F40C-0C65-49DE-B8BA-F934F9822344}" presName="arrowAndChildren" presStyleCnt="0"/>
      <dgm:spPr/>
    </dgm:pt>
    <dgm:pt modelId="{AFA61230-C9DB-4F45-95B8-63A0DB0D81A7}" type="pres">
      <dgm:prSet presAssocID="{4256F40C-0C65-49DE-B8BA-F934F9822344}" presName="parentTextArrow" presStyleLbl="node1" presStyleIdx="4" presStyleCnt="7"/>
      <dgm:spPr/>
      <dgm:t>
        <a:bodyPr/>
        <a:lstStyle/>
        <a:p>
          <a:endParaRPr lang="ru-RU"/>
        </a:p>
      </dgm:t>
    </dgm:pt>
    <dgm:pt modelId="{61550A2E-D09D-432D-99BB-B1FDA059E313}" type="pres">
      <dgm:prSet presAssocID="{4256F40C-0C65-49DE-B8BA-F934F9822344}" presName="arrow" presStyleLbl="node1" presStyleIdx="5" presStyleCnt="7" custScaleY="144013"/>
      <dgm:spPr/>
      <dgm:t>
        <a:bodyPr/>
        <a:lstStyle/>
        <a:p>
          <a:endParaRPr lang="ru-RU"/>
        </a:p>
      </dgm:t>
    </dgm:pt>
    <dgm:pt modelId="{95E2EA8C-7779-4532-AF6E-392E29004C29}" type="pres">
      <dgm:prSet presAssocID="{4256F40C-0C65-49DE-B8BA-F934F9822344}" presName="descendantArrow" presStyleCnt="0"/>
      <dgm:spPr/>
    </dgm:pt>
    <dgm:pt modelId="{9FDD5C7C-BB4E-4DCF-AA15-B16398EA32BE}" type="pres">
      <dgm:prSet presAssocID="{14739B28-24A1-4852-A10E-64F33967690E}" presName="childTextArrow" presStyleLbl="fgAccFollowNode1" presStyleIdx="0" presStyleCnt="2" custScaleY="179009">
        <dgm:presLayoutVars>
          <dgm:bulletEnabled val="1"/>
        </dgm:presLayoutVars>
      </dgm:prSet>
      <dgm:spPr/>
      <dgm:t>
        <a:bodyPr/>
        <a:lstStyle/>
        <a:p>
          <a:endParaRPr lang="ru-RU"/>
        </a:p>
      </dgm:t>
    </dgm:pt>
    <dgm:pt modelId="{5FF52854-BF7B-4793-8952-587C709D7A27}" type="pres">
      <dgm:prSet presAssocID="{2100B347-7CED-4CAA-9732-CE5A6F540377}" presName="childTextArrow" presStyleLbl="fgAccFollowNode1" presStyleIdx="1" presStyleCnt="2" custScaleY="166972">
        <dgm:presLayoutVars>
          <dgm:bulletEnabled val="1"/>
        </dgm:presLayoutVars>
      </dgm:prSet>
      <dgm:spPr/>
      <dgm:t>
        <a:bodyPr/>
        <a:lstStyle/>
        <a:p>
          <a:endParaRPr lang="ru-RU"/>
        </a:p>
      </dgm:t>
    </dgm:pt>
    <dgm:pt modelId="{86E84CF7-5828-4A25-B119-25B9CEA7457A}" type="pres">
      <dgm:prSet presAssocID="{D45973CC-9394-49FF-AE77-158AE60C9BDF}" presName="sp" presStyleCnt="0"/>
      <dgm:spPr/>
    </dgm:pt>
    <dgm:pt modelId="{64927DC7-D14E-4E28-A023-874CCD0BF20C}" type="pres">
      <dgm:prSet presAssocID="{3AD920B3-8C70-4453-BE37-D1548FCF7B74}" presName="arrowAndChildren" presStyleCnt="0"/>
      <dgm:spPr/>
    </dgm:pt>
    <dgm:pt modelId="{7B3F5A73-346A-48FA-9D39-1FF3B1D02E1A}" type="pres">
      <dgm:prSet presAssocID="{3AD920B3-8C70-4453-BE37-D1548FCF7B74}" presName="parentTextArrow" presStyleLbl="node1" presStyleIdx="6" presStyleCnt="7"/>
      <dgm:spPr/>
      <dgm:t>
        <a:bodyPr/>
        <a:lstStyle/>
        <a:p>
          <a:endParaRPr lang="ru-RU"/>
        </a:p>
      </dgm:t>
    </dgm:pt>
  </dgm:ptLst>
  <dgm:cxnLst>
    <dgm:cxn modelId="{72D18B43-021F-4757-9238-9A8943D2D809}" srcId="{F1D79760-48B2-4211-B894-1D9B187D449E}" destId="{6CEA2A64-3F14-47DF-8679-54977D16F466}" srcOrd="5" destOrd="0" parTransId="{A34ED9BA-ACD3-44D8-A7A4-4CEF449D2616}" sibTransId="{9FFDF1A0-BA1D-4926-A3C8-041BEBEDCEF2}"/>
    <dgm:cxn modelId="{511DA5C6-898F-4E89-86CF-5823A33834AF}" type="presOf" srcId="{52B4DF51-07E1-46B6-9FDA-F8F0D55108B9}" destId="{7D9237C2-5712-4998-9EF8-AF8D036C1925}" srcOrd="0" destOrd="0" presId="urn:microsoft.com/office/officeart/2005/8/layout/process4"/>
    <dgm:cxn modelId="{79033AD8-D064-444D-87C4-B261AD55C0B4}" type="presOf" srcId="{3AD920B3-8C70-4453-BE37-D1548FCF7B74}" destId="{7B3F5A73-346A-48FA-9D39-1FF3B1D02E1A}" srcOrd="0" destOrd="0" presId="urn:microsoft.com/office/officeart/2005/8/layout/process4"/>
    <dgm:cxn modelId="{A0FBED18-C233-4287-AFFC-A32FC556D768}" srcId="{F1D79760-48B2-4211-B894-1D9B187D449E}" destId="{52B4DF51-07E1-46B6-9FDA-F8F0D55108B9}" srcOrd="4" destOrd="0" parTransId="{EBD6D6A5-9A97-46F6-883D-2954044C8CA1}" sibTransId="{D11558B5-40A2-441D-9CCE-7B8765D73597}"/>
    <dgm:cxn modelId="{B252AE43-B52E-456A-8F53-B99622E35895}" type="presOf" srcId="{4256F40C-0C65-49DE-B8BA-F934F9822344}" destId="{AFA61230-C9DB-4F45-95B8-63A0DB0D81A7}" srcOrd="0" destOrd="0" presId="urn:microsoft.com/office/officeart/2005/8/layout/process4"/>
    <dgm:cxn modelId="{EA8E64B6-7CA6-443F-8410-B8E81AA8D147}" type="presOf" srcId="{4256F40C-0C65-49DE-B8BA-F934F9822344}" destId="{61550A2E-D09D-432D-99BB-B1FDA059E313}" srcOrd="1" destOrd="0" presId="urn:microsoft.com/office/officeart/2005/8/layout/process4"/>
    <dgm:cxn modelId="{1D034E59-732E-419C-9A00-38930A895675}" type="presOf" srcId="{A1257AD6-397D-4461-A627-91DC1FA92023}" destId="{48F69236-40AF-480A-9AD5-1F43BA4B311E}" srcOrd="0" destOrd="0" presId="urn:microsoft.com/office/officeart/2005/8/layout/process4"/>
    <dgm:cxn modelId="{E8D9375E-EF3A-45CF-BB4E-1EC90D229E65}" srcId="{4256F40C-0C65-49DE-B8BA-F934F9822344}" destId="{2100B347-7CED-4CAA-9732-CE5A6F540377}" srcOrd="1" destOrd="0" parTransId="{9B159CBE-8C44-4BC7-985F-6925272D4ECA}" sibTransId="{165B4A7D-07FF-437B-B75C-33F0B6079643}"/>
    <dgm:cxn modelId="{06F8124B-6D40-4CBE-9067-AB7EC6DA4163}" srcId="{F1D79760-48B2-4211-B894-1D9B187D449E}" destId="{A1257AD6-397D-4461-A627-91DC1FA92023}" srcOrd="2" destOrd="0" parTransId="{ED0E2422-63FC-4DC2-B560-34A955950BA7}" sibTransId="{38FC3097-34EC-48F9-B305-F66070EE1C8A}"/>
    <dgm:cxn modelId="{81E7CF3D-87DE-449C-947E-9CE22F7965A9}" type="presOf" srcId="{76F88DC2-1C00-4C22-ACA6-B4A11CD71379}" destId="{2947027D-AC85-4E33-B8FC-CF9185C7591E}" srcOrd="0" destOrd="0" presId="urn:microsoft.com/office/officeart/2005/8/layout/process4"/>
    <dgm:cxn modelId="{5562F837-05B7-4CE8-BAD1-7619D9AC90FD}" type="presOf" srcId="{0F541407-1208-4571-AAD4-27011EB9FB93}" destId="{AEE96466-AA41-4548-A2AD-938F758DB6E7}" srcOrd="0" destOrd="0" presId="urn:microsoft.com/office/officeart/2005/8/layout/process4"/>
    <dgm:cxn modelId="{220FBA6B-A02A-4446-89FF-D6481FD459A7}" srcId="{4256F40C-0C65-49DE-B8BA-F934F9822344}" destId="{14739B28-24A1-4852-A10E-64F33967690E}" srcOrd="0" destOrd="0" parTransId="{9C93FADA-A683-4A9F-B664-A27680AFCFA6}" sibTransId="{DCF647FF-8930-4B5A-B84F-8EA0E72DE741}"/>
    <dgm:cxn modelId="{2C09CA88-BDB8-47B2-AE17-E498956F9BF8}" type="presOf" srcId="{6CEA2A64-3F14-47DF-8679-54977D16F466}" destId="{5A8B3834-4B05-436D-8623-13ACB68EFB3A}" srcOrd="0" destOrd="0" presId="urn:microsoft.com/office/officeart/2005/8/layout/process4"/>
    <dgm:cxn modelId="{9CC5FB3A-5C36-4B2F-A846-AB0095B507DC}" type="presOf" srcId="{14739B28-24A1-4852-A10E-64F33967690E}" destId="{9FDD5C7C-BB4E-4DCF-AA15-B16398EA32BE}" srcOrd="0" destOrd="0" presId="urn:microsoft.com/office/officeart/2005/8/layout/process4"/>
    <dgm:cxn modelId="{9002BA59-7D65-460D-9495-3BD1B1C46245}" srcId="{F1D79760-48B2-4211-B894-1D9B187D449E}" destId="{76F88DC2-1C00-4C22-ACA6-B4A11CD71379}" srcOrd="6" destOrd="0" parTransId="{D53C6B92-3734-4963-81CD-0FDDED3752A5}" sibTransId="{8773AE41-55D6-4800-A70D-C34748AEDEA0}"/>
    <dgm:cxn modelId="{840E7B34-6D40-4130-B1C6-7F933EE2BBB9}" type="presOf" srcId="{2100B347-7CED-4CAA-9732-CE5A6F540377}" destId="{5FF52854-BF7B-4793-8952-587C709D7A27}" srcOrd="0" destOrd="0" presId="urn:microsoft.com/office/officeart/2005/8/layout/process4"/>
    <dgm:cxn modelId="{3F0BD38F-3AB1-4191-812C-CD68C682F1A5}" srcId="{F1D79760-48B2-4211-B894-1D9B187D449E}" destId="{0F541407-1208-4571-AAD4-27011EB9FB93}" srcOrd="3" destOrd="0" parTransId="{7B2D9217-55A2-4D8B-BAF4-B854DAC51238}" sibTransId="{631010AF-0218-4F5B-9D6C-9E9605FDAB62}"/>
    <dgm:cxn modelId="{7C607B42-BB85-4E6D-9FB1-1693CA2FFD85}" srcId="{F1D79760-48B2-4211-B894-1D9B187D449E}" destId="{4256F40C-0C65-49DE-B8BA-F934F9822344}" srcOrd="1" destOrd="0" parTransId="{7D342477-7C24-4334-948C-3414A61CCD32}" sibTransId="{86D46431-9CB5-4000-8E30-3CBCE4E4F360}"/>
    <dgm:cxn modelId="{36DB5093-1DF5-454F-8199-9C29B500A8D1}" srcId="{F1D79760-48B2-4211-B894-1D9B187D449E}" destId="{3AD920B3-8C70-4453-BE37-D1548FCF7B74}" srcOrd="0" destOrd="0" parTransId="{55D486A8-97AF-4C11-807D-B16E19263BD7}" sibTransId="{D45973CC-9394-49FF-AE77-158AE60C9BDF}"/>
    <dgm:cxn modelId="{145C1BF2-5443-4A15-8AF6-70E7A2E5895C}" type="presOf" srcId="{F1D79760-48B2-4211-B894-1D9B187D449E}" destId="{AD3255FE-A081-4AD4-9FB9-24D067D6EB5E}" srcOrd="0" destOrd="0" presId="urn:microsoft.com/office/officeart/2005/8/layout/process4"/>
    <dgm:cxn modelId="{E280692C-10E0-40C6-8316-8786DE817B3E}" type="presParOf" srcId="{AD3255FE-A081-4AD4-9FB9-24D067D6EB5E}" destId="{6D20BE25-B7E7-4FBA-953C-D2D4EF7B4DD1}" srcOrd="0" destOrd="0" presId="urn:microsoft.com/office/officeart/2005/8/layout/process4"/>
    <dgm:cxn modelId="{0D3EA548-2FD1-4370-99F1-CBE667F36B3E}" type="presParOf" srcId="{6D20BE25-B7E7-4FBA-953C-D2D4EF7B4DD1}" destId="{2947027D-AC85-4E33-B8FC-CF9185C7591E}" srcOrd="0" destOrd="0" presId="urn:microsoft.com/office/officeart/2005/8/layout/process4"/>
    <dgm:cxn modelId="{66923059-AC3E-4F12-A283-A1D57F644D30}" type="presParOf" srcId="{AD3255FE-A081-4AD4-9FB9-24D067D6EB5E}" destId="{662AC9A1-342D-448E-9598-7F6B1D894E23}" srcOrd="1" destOrd="0" presId="urn:microsoft.com/office/officeart/2005/8/layout/process4"/>
    <dgm:cxn modelId="{068BF8F6-FDF5-402C-876D-370F005596B1}" type="presParOf" srcId="{AD3255FE-A081-4AD4-9FB9-24D067D6EB5E}" destId="{757ECEBC-786D-4637-8F27-8722106FE2D9}" srcOrd="2" destOrd="0" presId="urn:microsoft.com/office/officeart/2005/8/layout/process4"/>
    <dgm:cxn modelId="{51DE0133-F0EB-49E2-B5F9-8892F6368E5C}" type="presParOf" srcId="{757ECEBC-786D-4637-8F27-8722106FE2D9}" destId="{5A8B3834-4B05-436D-8623-13ACB68EFB3A}" srcOrd="0" destOrd="0" presId="urn:microsoft.com/office/officeart/2005/8/layout/process4"/>
    <dgm:cxn modelId="{1C379CD2-A574-4A6A-BCDB-C98D6F2EA86A}" type="presParOf" srcId="{AD3255FE-A081-4AD4-9FB9-24D067D6EB5E}" destId="{2A9E6110-FFB3-454F-97F7-9F7DDD6AFC43}" srcOrd="3" destOrd="0" presId="urn:microsoft.com/office/officeart/2005/8/layout/process4"/>
    <dgm:cxn modelId="{DF3BACFC-55B7-4CEC-A9AF-622348C9DFB2}" type="presParOf" srcId="{AD3255FE-A081-4AD4-9FB9-24D067D6EB5E}" destId="{143811F0-D3BE-499D-93AF-B864502966FE}" srcOrd="4" destOrd="0" presId="urn:microsoft.com/office/officeart/2005/8/layout/process4"/>
    <dgm:cxn modelId="{439F802F-29BA-421C-BED5-999849AD8012}" type="presParOf" srcId="{143811F0-D3BE-499D-93AF-B864502966FE}" destId="{7D9237C2-5712-4998-9EF8-AF8D036C1925}" srcOrd="0" destOrd="0" presId="urn:microsoft.com/office/officeart/2005/8/layout/process4"/>
    <dgm:cxn modelId="{5E5F6419-46EB-4C0F-9ECB-1525E372A912}" type="presParOf" srcId="{AD3255FE-A081-4AD4-9FB9-24D067D6EB5E}" destId="{E9368B05-3C8C-4DC9-B95B-17844586F02E}" srcOrd="5" destOrd="0" presId="urn:microsoft.com/office/officeart/2005/8/layout/process4"/>
    <dgm:cxn modelId="{5324AF71-8775-46EA-8F41-4BB3F5AF8F2D}" type="presParOf" srcId="{AD3255FE-A081-4AD4-9FB9-24D067D6EB5E}" destId="{466E19E6-D58D-438E-BF4F-97EEB5384F65}" srcOrd="6" destOrd="0" presId="urn:microsoft.com/office/officeart/2005/8/layout/process4"/>
    <dgm:cxn modelId="{AE7EB1AF-5506-41FF-9BDE-7ABA079F13A4}" type="presParOf" srcId="{466E19E6-D58D-438E-BF4F-97EEB5384F65}" destId="{AEE96466-AA41-4548-A2AD-938F758DB6E7}" srcOrd="0" destOrd="0" presId="urn:microsoft.com/office/officeart/2005/8/layout/process4"/>
    <dgm:cxn modelId="{6F567E11-07CA-4A7F-89B1-C6D209767C88}" type="presParOf" srcId="{AD3255FE-A081-4AD4-9FB9-24D067D6EB5E}" destId="{906B1A41-F97E-4714-8085-9645E6CD845C}" srcOrd="7" destOrd="0" presId="urn:microsoft.com/office/officeart/2005/8/layout/process4"/>
    <dgm:cxn modelId="{AD3468DC-6462-45C0-B701-AE827C93BF50}" type="presParOf" srcId="{AD3255FE-A081-4AD4-9FB9-24D067D6EB5E}" destId="{8BE2D4C7-B18C-4C81-A352-FFFFA9B1787E}" srcOrd="8" destOrd="0" presId="urn:microsoft.com/office/officeart/2005/8/layout/process4"/>
    <dgm:cxn modelId="{84EA8CEC-CCC1-4D7C-A59D-1A69545694B4}" type="presParOf" srcId="{8BE2D4C7-B18C-4C81-A352-FFFFA9B1787E}" destId="{48F69236-40AF-480A-9AD5-1F43BA4B311E}" srcOrd="0" destOrd="0" presId="urn:microsoft.com/office/officeart/2005/8/layout/process4"/>
    <dgm:cxn modelId="{0EBA2659-C96A-4213-8153-BF1785E2FA95}" type="presParOf" srcId="{AD3255FE-A081-4AD4-9FB9-24D067D6EB5E}" destId="{F85BA6E0-DC95-4F6C-A1C1-5EB371DD83A6}" srcOrd="9" destOrd="0" presId="urn:microsoft.com/office/officeart/2005/8/layout/process4"/>
    <dgm:cxn modelId="{AA8D75D7-A254-4B24-96A7-3832172F2E40}" type="presParOf" srcId="{AD3255FE-A081-4AD4-9FB9-24D067D6EB5E}" destId="{752F585E-EC53-4A92-8710-36797C270191}" srcOrd="10" destOrd="0" presId="urn:microsoft.com/office/officeart/2005/8/layout/process4"/>
    <dgm:cxn modelId="{B72D03BD-D396-480B-90CC-E268E740CA94}" type="presParOf" srcId="{752F585E-EC53-4A92-8710-36797C270191}" destId="{AFA61230-C9DB-4F45-95B8-63A0DB0D81A7}" srcOrd="0" destOrd="0" presId="urn:microsoft.com/office/officeart/2005/8/layout/process4"/>
    <dgm:cxn modelId="{8559D78F-91A4-4AAE-AC5C-708017250694}" type="presParOf" srcId="{752F585E-EC53-4A92-8710-36797C270191}" destId="{61550A2E-D09D-432D-99BB-B1FDA059E313}" srcOrd="1" destOrd="0" presId="urn:microsoft.com/office/officeart/2005/8/layout/process4"/>
    <dgm:cxn modelId="{8CCDF097-7F67-4DF4-A1F5-A8C2C1FB7C68}" type="presParOf" srcId="{752F585E-EC53-4A92-8710-36797C270191}" destId="{95E2EA8C-7779-4532-AF6E-392E29004C29}" srcOrd="2" destOrd="0" presId="urn:microsoft.com/office/officeart/2005/8/layout/process4"/>
    <dgm:cxn modelId="{313D2124-4C73-42A0-9618-729ABD5C1FB5}" type="presParOf" srcId="{95E2EA8C-7779-4532-AF6E-392E29004C29}" destId="{9FDD5C7C-BB4E-4DCF-AA15-B16398EA32BE}" srcOrd="0" destOrd="0" presId="urn:microsoft.com/office/officeart/2005/8/layout/process4"/>
    <dgm:cxn modelId="{C9C20B77-D4C6-4576-A354-CF15EA5EBBFC}" type="presParOf" srcId="{95E2EA8C-7779-4532-AF6E-392E29004C29}" destId="{5FF52854-BF7B-4793-8952-587C709D7A27}" srcOrd="1" destOrd="0" presId="urn:microsoft.com/office/officeart/2005/8/layout/process4"/>
    <dgm:cxn modelId="{B6938DF8-B877-4A8E-8F77-08BE4B1F0F45}" type="presParOf" srcId="{AD3255FE-A081-4AD4-9FB9-24D067D6EB5E}" destId="{86E84CF7-5828-4A25-B119-25B9CEA7457A}" srcOrd="11" destOrd="0" presId="urn:microsoft.com/office/officeart/2005/8/layout/process4"/>
    <dgm:cxn modelId="{106754CB-40BA-4940-A410-9CAEF556A9F9}" type="presParOf" srcId="{AD3255FE-A081-4AD4-9FB9-24D067D6EB5E}" destId="{64927DC7-D14E-4E28-A023-874CCD0BF20C}" srcOrd="12" destOrd="0" presId="urn:microsoft.com/office/officeart/2005/8/layout/process4"/>
    <dgm:cxn modelId="{88CC60B2-B3E3-4750-882B-9A64FAEBD826}" type="presParOf" srcId="{64927DC7-D14E-4E28-A023-874CCD0BF20C}" destId="{7B3F5A73-346A-48FA-9D39-1FF3B1D02E1A}" srcOrd="0" destOrd="0" presId="urn:microsoft.com/office/officeart/2005/8/layout/process4"/>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3730EF-939F-4729-9F0E-CE1514E2434C}">
      <dsp:nvSpPr>
        <dsp:cNvPr id="0" name=""/>
        <dsp:cNvSpPr/>
      </dsp:nvSpPr>
      <dsp:spPr>
        <a:xfrm>
          <a:off x="1606041" y="416"/>
          <a:ext cx="1026541" cy="513270"/>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b="1" kern="1200">
              <a:latin typeface="Times New Roman" pitchFamily="18" charset="0"/>
              <a:cs typeface="Times New Roman" pitchFamily="18" charset="0"/>
            </a:rPr>
            <a:t>методическая служба гимназии</a:t>
          </a:r>
        </a:p>
      </dsp:txBody>
      <dsp:txXfrm>
        <a:off x="1621074" y="15449"/>
        <a:ext cx="996475" cy="483204"/>
      </dsp:txXfrm>
    </dsp:sp>
    <dsp:sp modelId="{0A4A7F53-D38C-4F75-A3C2-A90858FFE8E9}">
      <dsp:nvSpPr>
        <dsp:cNvPr id="0" name=""/>
        <dsp:cNvSpPr/>
      </dsp:nvSpPr>
      <dsp:spPr>
        <a:xfrm rot="3600000">
          <a:off x="2275820" y="900777"/>
          <a:ext cx="534011" cy="179644"/>
        </a:xfrm>
        <a:prstGeom prst="lef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p>
      </dsp:txBody>
      <dsp:txXfrm>
        <a:off x="2329713" y="936706"/>
        <a:ext cx="426225" cy="107786"/>
      </dsp:txXfrm>
    </dsp:sp>
    <dsp:sp modelId="{00442D53-D2C0-488B-92EB-C76F60E7A1B5}">
      <dsp:nvSpPr>
        <dsp:cNvPr id="0" name=""/>
        <dsp:cNvSpPr/>
      </dsp:nvSpPr>
      <dsp:spPr>
        <a:xfrm>
          <a:off x="2453069" y="1467512"/>
          <a:ext cx="1026541" cy="513270"/>
        </a:xfrm>
        <a:prstGeom prst="roundRect">
          <a:avLst>
            <a:gd name="adj" fmla="val 10000"/>
          </a:avLst>
        </a:prstGeom>
        <a:solidFill>
          <a:schemeClr val="accent4">
            <a:hueOff val="-2232385"/>
            <a:satOff val="13449"/>
            <a:lumOff val="107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b="1" kern="1200">
              <a:latin typeface="Times New Roman" pitchFamily="18" charset="0"/>
              <a:cs typeface="Times New Roman" pitchFamily="18" charset="0"/>
            </a:rPr>
            <a:t>образовательный подход</a:t>
          </a:r>
        </a:p>
      </dsp:txBody>
      <dsp:txXfrm>
        <a:off x="2468102" y="1482545"/>
        <a:ext cx="996475" cy="483204"/>
      </dsp:txXfrm>
    </dsp:sp>
    <dsp:sp modelId="{A8D0099C-E220-4AC6-BCE0-56DC1E2F99CC}">
      <dsp:nvSpPr>
        <dsp:cNvPr id="0" name=""/>
        <dsp:cNvSpPr/>
      </dsp:nvSpPr>
      <dsp:spPr>
        <a:xfrm rot="10800000">
          <a:off x="1852306" y="1634325"/>
          <a:ext cx="534011" cy="179644"/>
        </a:xfrm>
        <a:prstGeom prst="leftRightArrow">
          <a:avLst>
            <a:gd name="adj1" fmla="val 60000"/>
            <a:gd name="adj2" fmla="val 50000"/>
          </a:avLst>
        </a:prstGeom>
        <a:solidFill>
          <a:schemeClr val="accent4">
            <a:hueOff val="-2232385"/>
            <a:satOff val="13449"/>
            <a:lumOff val="107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p>
      </dsp:txBody>
      <dsp:txXfrm rot="10800000">
        <a:off x="1906199" y="1670254"/>
        <a:ext cx="426225" cy="107786"/>
      </dsp:txXfrm>
    </dsp:sp>
    <dsp:sp modelId="{04D301FC-9395-4058-9D19-292B81AA45E4}">
      <dsp:nvSpPr>
        <dsp:cNvPr id="0" name=""/>
        <dsp:cNvSpPr/>
      </dsp:nvSpPr>
      <dsp:spPr>
        <a:xfrm>
          <a:off x="759013" y="1467512"/>
          <a:ext cx="1026541" cy="513270"/>
        </a:xfrm>
        <a:prstGeom prst="roundRect">
          <a:avLst>
            <a:gd name="adj" fmla="val 10000"/>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b="1" kern="1200">
              <a:solidFill>
                <a:schemeClr val="bg1"/>
              </a:solidFill>
              <a:latin typeface="Times New Roman" pitchFamily="18" charset="0"/>
              <a:cs typeface="Times New Roman" pitchFamily="18" charset="0"/>
            </a:rPr>
            <a:t>маркетинговый подход</a:t>
          </a:r>
        </a:p>
      </dsp:txBody>
      <dsp:txXfrm>
        <a:off x="774046" y="1482545"/>
        <a:ext cx="996475" cy="483204"/>
      </dsp:txXfrm>
    </dsp:sp>
    <dsp:sp modelId="{875E00B2-F6C5-4CFD-B9A5-D4E8867F43C1}">
      <dsp:nvSpPr>
        <dsp:cNvPr id="0" name=""/>
        <dsp:cNvSpPr/>
      </dsp:nvSpPr>
      <dsp:spPr>
        <a:xfrm rot="18000000">
          <a:off x="1428792" y="900777"/>
          <a:ext cx="534011" cy="179644"/>
        </a:xfrm>
        <a:prstGeom prst="leftRightArrow">
          <a:avLst>
            <a:gd name="adj1" fmla="val 60000"/>
            <a:gd name="adj2" fmla="val 50000"/>
          </a:avLst>
        </a:prstGeom>
        <a:solidFill>
          <a:schemeClr val="accent4">
            <a:hueOff val="-4464770"/>
            <a:satOff val="26899"/>
            <a:lumOff val="2156"/>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p>
      </dsp:txBody>
      <dsp:txXfrm>
        <a:off x="1482685" y="936706"/>
        <a:ext cx="426225" cy="107786"/>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871E07-F372-440B-BBE4-C3AEF6C66F43}">
      <dsp:nvSpPr>
        <dsp:cNvPr id="0" name=""/>
        <dsp:cNvSpPr/>
      </dsp:nvSpPr>
      <dsp:spPr>
        <a:xfrm>
          <a:off x="807193" y="0"/>
          <a:ext cx="4061198" cy="2538249"/>
        </a:xfrm>
        <a:prstGeom prst="swooshArrow">
          <a:avLst>
            <a:gd name="adj1" fmla="val 25000"/>
            <a:gd name="adj2" fmla="val 25000"/>
          </a:avLst>
        </a:prstGeom>
        <a:solidFill>
          <a:schemeClr val="bg2">
            <a:lumMod val="75000"/>
          </a:schemeClr>
        </a:solidFill>
        <a:ln>
          <a:noFill/>
        </a:ln>
        <a:effectLst/>
      </dsp:spPr>
      <dsp:style>
        <a:lnRef idx="0">
          <a:scrgbClr r="0" g="0" b="0"/>
        </a:lnRef>
        <a:fillRef idx="1">
          <a:scrgbClr r="0" g="0" b="0"/>
        </a:fillRef>
        <a:effectRef idx="0">
          <a:scrgbClr r="0" g="0" b="0"/>
        </a:effectRef>
        <a:fontRef idx="minor"/>
      </dsp:style>
    </dsp:sp>
    <dsp:sp modelId="{75F377DB-DFEF-4635-A3B1-030FF27787E3}">
      <dsp:nvSpPr>
        <dsp:cNvPr id="0" name=""/>
        <dsp:cNvSpPr/>
      </dsp:nvSpPr>
      <dsp:spPr>
        <a:xfrm>
          <a:off x="1207221" y="1887441"/>
          <a:ext cx="93407" cy="9340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8C9A169-CBAD-4884-B514-0B080D30286B}">
      <dsp:nvSpPr>
        <dsp:cNvPr id="0" name=""/>
        <dsp:cNvSpPr/>
      </dsp:nvSpPr>
      <dsp:spPr>
        <a:xfrm>
          <a:off x="992674" y="1934145"/>
          <a:ext cx="1216966" cy="60410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495" tIns="0" rIns="0" bIns="0" numCol="1" spcCol="1270" anchor="t" anchorCtr="0">
          <a:noAutofit/>
        </a:bodyPr>
        <a:lstStyle/>
        <a:p>
          <a:pPr lvl="0" algn="l" defTabSz="444500">
            <a:lnSpc>
              <a:spcPct val="90000"/>
            </a:lnSpc>
            <a:spcBef>
              <a:spcPct val="0"/>
            </a:spcBef>
            <a:spcAft>
              <a:spcPts val="0"/>
            </a:spcAft>
          </a:pPr>
          <a:r>
            <a:rPr lang="ru-RU" sz="1000" kern="1200">
              <a:latin typeface="Times New Roman" pitchFamily="18" charset="0"/>
              <a:cs typeface="Times New Roman" pitchFamily="18" charset="0"/>
            </a:rPr>
            <a:t>2009-курсы ИКТ, курсы "Основы ДСДМ", грант "Алгарыш", 2 кв. категория</a:t>
          </a:r>
        </a:p>
      </dsp:txBody>
      <dsp:txXfrm>
        <a:off x="992674" y="1934145"/>
        <a:ext cx="1216966" cy="604103"/>
      </dsp:txXfrm>
    </dsp:sp>
    <dsp:sp modelId="{094D0014-CCBF-4985-8DEA-525DAE9FD49E}">
      <dsp:nvSpPr>
        <dsp:cNvPr id="0" name=""/>
        <dsp:cNvSpPr/>
      </dsp:nvSpPr>
      <dsp:spPr>
        <a:xfrm>
          <a:off x="1867166" y="1297045"/>
          <a:ext cx="162447" cy="16244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B4D5C09-E30F-40EB-A0EE-52997D7C7591}">
      <dsp:nvSpPr>
        <dsp:cNvPr id="0" name=""/>
        <dsp:cNvSpPr/>
      </dsp:nvSpPr>
      <dsp:spPr>
        <a:xfrm>
          <a:off x="1948390" y="1378269"/>
          <a:ext cx="852851" cy="115997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6078" tIns="0" rIns="0" bIns="0" numCol="1" spcCol="1270" anchor="t" anchorCtr="0">
          <a:noAutofit/>
        </a:bodyPr>
        <a:lstStyle/>
        <a:p>
          <a:pPr lvl="0" algn="l" defTabSz="444500">
            <a:lnSpc>
              <a:spcPct val="90000"/>
            </a:lnSpc>
            <a:spcBef>
              <a:spcPct val="0"/>
            </a:spcBef>
            <a:spcAft>
              <a:spcPts val="0"/>
            </a:spcAft>
          </a:pPr>
          <a:r>
            <a:rPr lang="ru-RU" sz="1000" kern="1200">
              <a:latin typeface="Times New Roman" pitchFamily="18" charset="0"/>
              <a:cs typeface="Times New Roman" pitchFamily="18" charset="0"/>
            </a:rPr>
            <a:t>2010 - курсы "Трансляция ДСДМ", курсы </a:t>
          </a:r>
          <a:r>
            <a:rPr lang="en-US" sz="1000" kern="1200">
              <a:latin typeface="Times New Roman" pitchFamily="18" charset="0"/>
              <a:cs typeface="Times New Roman" pitchFamily="18" charset="0"/>
            </a:rPr>
            <a:t>Embassy CES</a:t>
          </a:r>
          <a:endParaRPr lang="ru-RU" sz="1000" kern="1200">
            <a:latin typeface="Times New Roman" pitchFamily="18" charset="0"/>
            <a:cs typeface="Times New Roman" pitchFamily="18" charset="0"/>
          </a:endParaRPr>
        </a:p>
      </dsp:txBody>
      <dsp:txXfrm>
        <a:off x="1948390" y="1378269"/>
        <a:ext cx="852851" cy="1159979"/>
      </dsp:txXfrm>
    </dsp:sp>
    <dsp:sp modelId="{3C7E7BCE-AFA1-48E2-9B69-07271FE451A0}">
      <dsp:nvSpPr>
        <dsp:cNvPr id="0" name=""/>
        <dsp:cNvSpPr/>
      </dsp:nvSpPr>
      <dsp:spPr>
        <a:xfrm>
          <a:off x="2709865" y="861989"/>
          <a:ext cx="215243" cy="215243"/>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02B2F5D-0DA3-4989-B3CF-13CEA9EAE07E}">
      <dsp:nvSpPr>
        <dsp:cNvPr id="0" name=""/>
        <dsp:cNvSpPr/>
      </dsp:nvSpPr>
      <dsp:spPr>
        <a:xfrm>
          <a:off x="2817487" y="969611"/>
          <a:ext cx="852851" cy="15686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053" tIns="0" rIns="0" bIns="0" numCol="1" spcCol="1270" anchor="t" anchorCtr="0">
          <a:noAutofit/>
        </a:bodyPr>
        <a:lstStyle/>
        <a:p>
          <a:pPr lvl="0" algn="l" defTabSz="444500">
            <a:lnSpc>
              <a:spcPct val="90000"/>
            </a:lnSpc>
            <a:spcBef>
              <a:spcPct val="0"/>
            </a:spcBef>
            <a:spcAft>
              <a:spcPct val="35000"/>
            </a:spcAft>
          </a:pPr>
          <a:r>
            <a:rPr lang="ru-RU" sz="1000" kern="1200">
              <a:latin typeface="Times New Roman" pitchFamily="18" charset="0"/>
              <a:cs typeface="Times New Roman" pitchFamily="18" charset="0"/>
            </a:rPr>
            <a:t>2011 - курсы</a:t>
          </a:r>
          <a:r>
            <a:rPr lang="en-US" sz="1000" kern="1200">
              <a:latin typeface="Times New Roman" pitchFamily="18" charset="0"/>
              <a:cs typeface="Times New Roman" pitchFamily="18" charset="0"/>
            </a:rPr>
            <a:t> EF ILS</a:t>
          </a:r>
          <a:r>
            <a:rPr lang="ru-RU" sz="1000" kern="1200">
              <a:latin typeface="Times New Roman" pitchFamily="18" charset="0"/>
              <a:cs typeface="Times New Roman" pitchFamily="18" charset="0"/>
            </a:rPr>
            <a:t> </a:t>
          </a:r>
          <a:r>
            <a:rPr lang="en-US" sz="1000" kern="1200">
              <a:latin typeface="Times New Roman" pitchFamily="18" charset="0"/>
              <a:cs typeface="Times New Roman" pitchFamily="18" charset="0"/>
            </a:rPr>
            <a:t> Manchester</a:t>
          </a:r>
          <a:endParaRPr lang="ru-RU" sz="1000" kern="1200">
            <a:latin typeface="Times New Roman" pitchFamily="18" charset="0"/>
            <a:cs typeface="Times New Roman" pitchFamily="18" charset="0"/>
          </a:endParaRPr>
        </a:p>
      </dsp:txBody>
      <dsp:txXfrm>
        <a:off x="2817487" y="969611"/>
        <a:ext cx="852851" cy="1568637"/>
      </dsp:txXfrm>
    </dsp:sp>
    <dsp:sp modelId="{F22C1A6C-4A49-4C54-B136-F626DB8CE3D5}">
      <dsp:nvSpPr>
        <dsp:cNvPr id="0" name=""/>
        <dsp:cNvSpPr/>
      </dsp:nvSpPr>
      <dsp:spPr>
        <a:xfrm>
          <a:off x="3627696" y="574151"/>
          <a:ext cx="288345" cy="28834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2FC7ECD-334A-43D5-A81B-A7A1C69B228F}">
      <dsp:nvSpPr>
        <dsp:cNvPr id="0" name=""/>
        <dsp:cNvSpPr/>
      </dsp:nvSpPr>
      <dsp:spPr>
        <a:xfrm>
          <a:off x="3572011" y="914885"/>
          <a:ext cx="1252566" cy="142680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788" tIns="0" rIns="0" bIns="0" numCol="1" spcCol="1270" anchor="t" anchorCtr="0">
          <a:noAutofit/>
        </a:bodyPr>
        <a:lstStyle/>
        <a:p>
          <a:pPr lvl="0" algn="l" defTabSz="444500">
            <a:lnSpc>
              <a:spcPct val="90000"/>
            </a:lnSpc>
            <a:spcBef>
              <a:spcPct val="0"/>
            </a:spcBef>
            <a:spcAft>
              <a:spcPts val="0"/>
            </a:spcAft>
          </a:pPr>
          <a:r>
            <a:rPr lang="en-US" sz="1000" kern="1200">
              <a:latin typeface="Times New Roman" pitchFamily="18" charset="0"/>
              <a:cs typeface="Times New Roman" pitchFamily="18" charset="0"/>
            </a:rPr>
            <a:t>2012</a:t>
          </a:r>
          <a:r>
            <a:rPr lang="ru-RU" sz="1000" kern="1200">
              <a:latin typeface="Times New Roman" pitchFamily="18" charset="0"/>
              <a:cs typeface="Times New Roman" pitchFamily="18" charset="0"/>
            </a:rPr>
            <a:t> - курсы </a:t>
          </a:r>
          <a:r>
            <a:rPr lang="en-US" sz="1000" kern="1200">
              <a:latin typeface="Times New Roman" pitchFamily="18" charset="0"/>
              <a:cs typeface="Times New Roman" pitchFamily="18" charset="0"/>
            </a:rPr>
            <a:t>EF ILS</a:t>
          </a:r>
          <a:r>
            <a:rPr lang="tt-RU" sz="1000" kern="1200">
              <a:latin typeface="Times New Roman" pitchFamily="18" charset="0"/>
              <a:cs typeface="Times New Roman" pitchFamily="18" charset="0"/>
            </a:rPr>
            <a:t>, </a:t>
          </a:r>
        </a:p>
        <a:p>
          <a:pPr lvl="0" algn="l" defTabSz="444500">
            <a:lnSpc>
              <a:spcPct val="90000"/>
            </a:lnSpc>
            <a:spcBef>
              <a:spcPct val="0"/>
            </a:spcBef>
            <a:spcAft>
              <a:spcPts val="0"/>
            </a:spcAft>
          </a:pPr>
          <a:r>
            <a:rPr lang="ru-RU" sz="1000" kern="1200">
              <a:latin typeface="Times New Roman" pitchFamily="18" charset="0"/>
              <a:cs typeface="Times New Roman" pitchFamily="18" charset="0"/>
            </a:rPr>
            <a:t>грант "Алгарыш", досрочно - </a:t>
          </a:r>
        </a:p>
        <a:p>
          <a:pPr lvl="0" algn="l" defTabSz="444500">
            <a:lnSpc>
              <a:spcPct val="90000"/>
            </a:lnSpc>
            <a:spcBef>
              <a:spcPct val="0"/>
            </a:spcBef>
            <a:spcAft>
              <a:spcPts val="0"/>
            </a:spcAft>
          </a:pPr>
          <a:r>
            <a:rPr lang="ru-RU" sz="1000" kern="1200">
              <a:latin typeface="Times New Roman" pitchFamily="18" charset="0"/>
              <a:cs typeface="Times New Roman" pitchFamily="18" charset="0"/>
            </a:rPr>
            <a:t>1 кв. категория, </a:t>
          </a:r>
        </a:p>
        <a:p>
          <a:pPr lvl="0" algn="l" defTabSz="444500">
            <a:lnSpc>
              <a:spcPct val="90000"/>
            </a:lnSpc>
            <a:spcBef>
              <a:spcPct val="0"/>
            </a:spcBef>
            <a:spcAft>
              <a:spcPts val="0"/>
            </a:spcAft>
          </a:pPr>
          <a:r>
            <a:rPr lang="ru-RU" sz="1000" kern="1200">
              <a:latin typeface="Times New Roman" pitchFamily="18" charset="0"/>
              <a:cs typeface="Times New Roman" pitchFamily="18" charset="0"/>
            </a:rPr>
            <a:t>выплаты за качество работы - 41 балл</a:t>
          </a:r>
        </a:p>
      </dsp:txBody>
      <dsp:txXfrm>
        <a:off x="3572011" y="914885"/>
        <a:ext cx="1252566" cy="1426802"/>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73197B-EE0A-428D-AD21-D9F36FA9DC4D}">
      <dsp:nvSpPr>
        <dsp:cNvPr id="0" name=""/>
        <dsp:cNvSpPr/>
      </dsp:nvSpPr>
      <dsp:spPr>
        <a:xfrm>
          <a:off x="420939" y="0"/>
          <a:ext cx="4770645" cy="2948152"/>
        </a:xfrm>
        <a:prstGeom prst="rightArrow">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29D6AF87-D1A1-4946-8513-845B75F613A0}">
      <dsp:nvSpPr>
        <dsp:cNvPr id="0" name=""/>
        <dsp:cNvSpPr/>
      </dsp:nvSpPr>
      <dsp:spPr>
        <a:xfrm>
          <a:off x="1617" y="500136"/>
          <a:ext cx="1202374" cy="1947879"/>
        </a:xfrm>
        <a:prstGeom prst="roundRect">
          <a:avLst/>
        </a:prstGeom>
        <a:solidFill>
          <a:schemeClr val="accent4">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b="1" kern="1200">
              <a:latin typeface="Times New Roman" pitchFamily="18" charset="0"/>
              <a:cs typeface="Times New Roman" pitchFamily="18" charset="0"/>
            </a:rPr>
            <a:t>2010 - высшая кв. категория, Благодарственное письмо Адм. Моск. р-на, курсы "Реализация ДСДМ"</a:t>
          </a:r>
        </a:p>
      </dsp:txBody>
      <dsp:txXfrm>
        <a:off x="60312" y="558831"/>
        <a:ext cx="1084984" cy="1830489"/>
      </dsp:txXfrm>
    </dsp:sp>
    <dsp:sp modelId="{BEF32ED7-46BA-43EF-9ABC-4469D4D69340}">
      <dsp:nvSpPr>
        <dsp:cNvPr id="0" name=""/>
        <dsp:cNvSpPr/>
      </dsp:nvSpPr>
      <dsp:spPr>
        <a:xfrm>
          <a:off x="1349785" y="500130"/>
          <a:ext cx="1284179" cy="1947891"/>
        </a:xfrm>
        <a:prstGeom prst="roundRect">
          <a:avLst/>
        </a:prstGeom>
        <a:solidFill>
          <a:schemeClr val="accent4">
            <a:alpha val="90000"/>
            <a:hueOff val="0"/>
            <a:satOff val="0"/>
            <a:lumOff val="0"/>
            <a:alphaOff val="-13333"/>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ts val="0"/>
            </a:spcAft>
          </a:pPr>
          <a:r>
            <a:rPr lang="ru-RU" sz="1050" b="1" kern="1200">
              <a:latin typeface="Times New Roman" pitchFamily="18" charset="0"/>
              <a:cs typeface="Times New Roman" pitchFamily="18" charset="0"/>
            </a:rPr>
            <a:t>2011 - Благодарствен</a:t>
          </a:r>
        </a:p>
        <a:p>
          <a:pPr lvl="0" algn="ctr" defTabSz="466725">
            <a:lnSpc>
              <a:spcPct val="90000"/>
            </a:lnSpc>
            <a:spcBef>
              <a:spcPct val="0"/>
            </a:spcBef>
            <a:spcAft>
              <a:spcPct val="35000"/>
            </a:spcAft>
          </a:pPr>
          <a:r>
            <a:rPr lang="ru-RU" sz="1050" b="1" kern="1200">
              <a:latin typeface="Times New Roman" pitchFamily="18" charset="0"/>
              <a:cs typeface="Times New Roman" pitchFamily="18" charset="0"/>
            </a:rPr>
            <a:t>ное письмо Петерсон Л. Г. за вклад в распр. ДСДМ, учитель - экспериментор по ведению курса "Мир деятельности", курсы "Реализация ДСДМ</a:t>
          </a:r>
          <a:r>
            <a:rPr lang="ru-RU" sz="1100" b="1" kern="1200">
              <a:latin typeface="Times New Roman" pitchFamily="18" charset="0"/>
              <a:cs typeface="Times New Roman" pitchFamily="18" charset="0"/>
            </a:rPr>
            <a:t>"</a:t>
          </a:r>
        </a:p>
      </dsp:txBody>
      <dsp:txXfrm>
        <a:off x="1412473" y="562818"/>
        <a:ext cx="1158803" cy="1822515"/>
      </dsp:txXfrm>
    </dsp:sp>
    <dsp:sp modelId="{E8886BF5-9D1D-43BE-9917-8CC02D9DACC0}">
      <dsp:nvSpPr>
        <dsp:cNvPr id="0" name=""/>
        <dsp:cNvSpPr/>
      </dsp:nvSpPr>
      <dsp:spPr>
        <a:xfrm>
          <a:off x="2779759" y="508909"/>
          <a:ext cx="1330118" cy="1930332"/>
        </a:xfrm>
        <a:prstGeom prst="roundRect">
          <a:avLst/>
        </a:prstGeom>
        <a:solidFill>
          <a:schemeClr val="accent4">
            <a:alpha val="90000"/>
            <a:hueOff val="0"/>
            <a:satOff val="0"/>
            <a:lumOff val="0"/>
            <a:alphaOff val="-26667"/>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ts val="0"/>
            </a:spcAft>
          </a:pPr>
          <a:r>
            <a:rPr lang="ru-RU" sz="1100" b="1" kern="1200">
              <a:latin typeface="Times New Roman" pitchFamily="18" charset="0"/>
              <a:cs typeface="Times New Roman" pitchFamily="18" charset="0"/>
            </a:rPr>
            <a:t> 20112-  учитель - экспериментор  по введению ФГОС НОО, Благодарствен</a:t>
          </a:r>
        </a:p>
        <a:p>
          <a:pPr lvl="0" algn="ctr" defTabSz="488950">
            <a:lnSpc>
              <a:spcPct val="90000"/>
            </a:lnSpc>
            <a:spcBef>
              <a:spcPct val="0"/>
            </a:spcBef>
            <a:spcAft>
              <a:spcPct val="35000"/>
            </a:spcAft>
          </a:pPr>
          <a:r>
            <a:rPr lang="ru-RU" sz="1100" b="1" kern="1200">
              <a:latin typeface="Times New Roman" pitchFamily="18" charset="0"/>
              <a:cs typeface="Times New Roman" pitchFamily="18" charset="0"/>
            </a:rPr>
            <a:t>ное письмо  ТГГПУ, курсы "Формирование УУД</a:t>
          </a:r>
          <a:r>
            <a:rPr lang="ru-RU" sz="1100" kern="1200">
              <a:latin typeface="Times New Roman" pitchFamily="18" charset="0"/>
              <a:cs typeface="Times New Roman" pitchFamily="18" charset="0"/>
            </a:rPr>
            <a:t>"</a:t>
          </a:r>
        </a:p>
      </dsp:txBody>
      <dsp:txXfrm>
        <a:off x="2844690" y="573840"/>
        <a:ext cx="1200256" cy="1800470"/>
      </dsp:txXfrm>
    </dsp:sp>
    <dsp:sp modelId="{02DCDC76-23AF-43D9-B1E0-F859F8213C54}">
      <dsp:nvSpPr>
        <dsp:cNvPr id="0" name=""/>
        <dsp:cNvSpPr/>
      </dsp:nvSpPr>
      <dsp:spPr>
        <a:xfrm>
          <a:off x="4255672" y="508909"/>
          <a:ext cx="1355234" cy="1930332"/>
        </a:xfrm>
        <a:prstGeom prst="roundRect">
          <a:avLst/>
        </a:prstGeom>
        <a:solidFill>
          <a:schemeClr val="accent4">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ts val="0"/>
            </a:spcAft>
          </a:pPr>
          <a:r>
            <a:rPr lang="ru-RU" sz="1100" b="1" kern="1200">
              <a:latin typeface="Times New Roman" pitchFamily="18" charset="0"/>
              <a:cs typeface="Times New Roman" pitchFamily="18" charset="0"/>
            </a:rPr>
            <a:t>2013- тьютор федеральной базовой площадки, </a:t>
          </a:r>
        </a:p>
        <a:p>
          <a:pPr lvl="0" algn="ctr" defTabSz="488950">
            <a:lnSpc>
              <a:spcPct val="90000"/>
            </a:lnSpc>
            <a:spcBef>
              <a:spcPct val="0"/>
            </a:spcBef>
            <a:spcAft>
              <a:spcPts val="0"/>
            </a:spcAft>
          </a:pPr>
          <a:r>
            <a:rPr lang="ru-RU" sz="1100" b="1" kern="1200">
              <a:latin typeface="Times New Roman" pitchFamily="18" charset="0"/>
              <a:cs typeface="Times New Roman" pitchFamily="18" charset="0"/>
            </a:rPr>
            <a:t>грант "Наш лучший учитель",выплаты за качество работы - 54 балла,</a:t>
          </a:r>
        </a:p>
        <a:p>
          <a:pPr lvl="0" algn="ctr" defTabSz="488950">
            <a:lnSpc>
              <a:spcPct val="90000"/>
            </a:lnSpc>
            <a:spcBef>
              <a:spcPct val="0"/>
            </a:spcBef>
            <a:spcAft>
              <a:spcPct val="35000"/>
            </a:spcAft>
          </a:pPr>
          <a:r>
            <a:rPr lang="ru-RU" sz="1100" b="1" kern="1200">
              <a:latin typeface="Times New Roman" pitchFamily="18" charset="0"/>
              <a:cs typeface="Times New Roman" pitchFamily="18" charset="0"/>
            </a:rPr>
            <a:t>Почётная грамота МОиН РФ</a:t>
          </a:r>
        </a:p>
      </dsp:txBody>
      <dsp:txXfrm>
        <a:off x="4321829" y="575066"/>
        <a:ext cx="1222920" cy="1798018"/>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EA91D4-126F-47EA-AEE5-56C493F4CE88}">
      <dsp:nvSpPr>
        <dsp:cNvPr id="0" name=""/>
        <dsp:cNvSpPr/>
      </dsp:nvSpPr>
      <dsp:spPr>
        <a:xfrm>
          <a:off x="735332" y="0"/>
          <a:ext cx="3200400" cy="3200400"/>
        </a:xfrm>
        <a:prstGeom prst="triangle">
          <a:avLst/>
        </a:prstGeom>
        <a:solidFill>
          <a:schemeClr val="accent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1E99D0B-4454-4867-96A9-E24189A096DC}">
      <dsp:nvSpPr>
        <dsp:cNvPr id="0" name=""/>
        <dsp:cNvSpPr/>
      </dsp:nvSpPr>
      <dsp:spPr>
        <a:xfrm>
          <a:off x="2028829" y="320365"/>
          <a:ext cx="2693666" cy="623904"/>
        </a:xfrm>
        <a:prstGeom prst="roundRect">
          <a:avLst/>
        </a:prstGeom>
        <a:solidFill>
          <a:schemeClr val="accent5">
            <a:lumMod val="40000"/>
            <a:lumOff val="60000"/>
            <a:alpha val="90000"/>
          </a:schemeClr>
        </a:solidFill>
        <a:ln w="25400" cap="flat" cmpd="sng" algn="ctr">
          <a:solidFill>
            <a:schemeClr val="accent4">
              <a:shade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2012 - победитель гранта "Наш лучший учитель", победитель ПНПО, выплаты за качество - 55 баллов</a:t>
          </a:r>
        </a:p>
      </dsp:txBody>
      <dsp:txXfrm>
        <a:off x="2059285" y="350821"/>
        <a:ext cx="2632754" cy="562992"/>
      </dsp:txXfrm>
    </dsp:sp>
    <dsp:sp modelId="{99CC0958-CB01-4424-97CF-72BC88021EE2}">
      <dsp:nvSpPr>
        <dsp:cNvPr id="0" name=""/>
        <dsp:cNvSpPr/>
      </dsp:nvSpPr>
      <dsp:spPr>
        <a:xfrm>
          <a:off x="2028829" y="973961"/>
          <a:ext cx="2693666" cy="560605"/>
        </a:xfrm>
        <a:prstGeom prst="roundRect">
          <a:avLst/>
        </a:prstGeom>
        <a:solidFill>
          <a:schemeClr val="bg1">
            <a:lumMod val="40000"/>
            <a:lumOff val="60000"/>
            <a:alpha val="90000"/>
          </a:schemeClr>
        </a:solidFill>
        <a:ln w="25400" cap="flat" cmpd="sng" algn="ctr">
          <a:solidFill>
            <a:schemeClr val="accent4">
              <a:shade val="50000"/>
              <a:hueOff val="-104716"/>
              <a:satOff val="-3169"/>
              <a:lumOff val="2080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2011 - победитель гранта "Наш лучший учитель"</a:t>
          </a:r>
        </a:p>
      </dsp:txBody>
      <dsp:txXfrm>
        <a:off x="2056195" y="1001327"/>
        <a:ext cx="2638934" cy="505873"/>
      </dsp:txXfrm>
    </dsp:sp>
    <dsp:sp modelId="{94420D7E-6EB3-4497-8CD7-1669BBCCEEC6}">
      <dsp:nvSpPr>
        <dsp:cNvPr id="0" name=""/>
        <dsp:cNvSpPr/>
      </dsp:nvSpPr>
      <dsp:spPr>
        <a:xfrm>
          <a:off x="2004063" y="1564258"/>
          <a:ext cx="2743197" cy="488817"/>
        </a:xfrm>
        <a:prstGeom prst="roundRect">
          <a:avLst/>
        </a:prstGeom>
        <a:solidFill>
          <a:schemeClr val="accent6">
            <a:lumMod val="20000"/>
            <a:lumOff val="80000"/>
            <a:alpha val="90000"/>
          </a:schemeClr>
        </a:solidFill>
        <a:ln w="25400" cap="flat" cmpd="sng" algn="ctr">
          <a:solidFill>
            <a:schemeClr val="accent4">
              <a:shade val="50000"/>
              <a:hueOff val="-209432"/>
              <a:satOff val="-6337"/>
              <a:lumOff val="41612"/>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2010 - курсы "Трансляция ДСДМ", руководитель ресурсного </a:t>
          </a:r>
          <a:r>
            <a:rPr lang="ru-RU" sz="1050" kern="1200">
              <a:latin typeface="Times New Roman" pitchFamily="18" charset="0"/>
              <a:cs typeface="Times New Roman" pitchFamily="18" charset="0"/>
            </a:rPr>
            <a:t>центра</a:t>
          </a:r>
          <a:r>
            <a:rPr lang="ru-RU" sz="1100" kern="1200">
              <a:latin typeface="Times New Roman" pitchFamily="18" charset="0"/>
              <a:cs typeface="Times New Roman" pitchFamily="18" charset="0"/>
            </a:rPr>
            <a:t> по подготовке к ЕГЭ</a:t>
          </a:r>
        </a:p>
      </dsp:txBody>
      <dsp:txXfrm>
        <a:off x="2027925" y="1588120"/>
        <a:ext cx="2695473" cy="441093"/>
      </dsp:txXfrm>
    </dsp:sp>
    <dsp:sp modelId="{61A9C03C-DF5F-4D84-A079-E02811B1D069}">
      <dsp:nvSpPr>
        <dsp:cNvPr id="0" name=""/>
        <dsp:cNvSpPr/>
      </dsp:nvSpPr>
      <dsp:spPr>
        <a:xfrm>
          <a:off x="2000256" y="2082766"/>
          <a:ext cx="2750811" cy="767577"/>
        </a:xfrm>
        <a:prstGeom prst="roundRect">
          <a:avLst/>
        </a:prstGeom>
        <a:solidFill>
          <a:schemeClr val="accent6">
            <a:lumMod val="20000"/>
            <a:lumOff val="80000"/>
            <a:alpha val="90000"/>
          </a:schemeClr>
        </a:solidFill>
        <a:ln w="25400" cap="flat" cmpd="sng" algn="ctr">
          <a:solidFill>
            <a:schemeClr val="accent4">
              <a:shade val="50000"/>
              <a:hueOff val="-104716"/>
              <a:satOff val="-3169"/>
              <a:lumOff val="2080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2009 - высшая кв. категория, Заслуженный учитель РТ, курсы "Реализация ДСДМ", курсы ИКТ, победитель ПНПО, конкурс "Учитель года " (район)</a:t>
          </a:r>
        </a:p>
      </dsp:txBody>
      <dsp:txXfrm>
        <a:off x="2037726" y="2120236"/>
        <a:ext cx="2675871" cy="69263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534C5E-21BD-4933-B4CE-D8A701E3EBCA}">
      <dsp:nvSpPr>
        <dsp:cNvPr id="0" name=""/>
        <dsp:cNvSpPr/>
      </dsp:nvSpPr>
      <dsp:spPr>
        <a:xfrm>
          <a:off x="1769" y="236837"/>
          <a:ext cx="1725597" cy="690239"/>
        </a:xfrm>
        <a:prstGeom prst="rect">
          <a:avLst/>
        </a:prstGeom>
        <a:gradFill rotWithShape="0">
          <a:gsLst>
            <a:gs pos="0">
              <a:schemeClr val="accent1">
                <a:shade val="80000"/>
                <a:hueOff val="0"/>
                <a:satOff val="0"/>
                <a:lumOff val="0"/>
                <a:alphaOff val="0"/>
                <a:shade val="51000"/>
                <a:satMod val="130000"/>
              </a:schemeClr>
            </a:gs>
            <a:gs pos="80000">
              <a:schemeClr val="accent1">
                <a:shade val="80000"/>
                <a:hueOff val="0"/>
                <a:satOff val="0"/>
                <a:lumOff val="0"/>
                <a:alphaOff val="0"/>
                <a:shade val="93000"/>
                <a:satMod val="130000"/>
              </a:schemeClr>
            </a:gs>
            <a:gs pos="100000">
              <a:schemeClr val="accent1">
                <a:shade val="80000"/>
                <a:hueOff val="0"/>
                <a:satOff val="0"/>
                <a:lumOff val="0"/>
                <a:alphaOff val="0"/>
                <a:shade val="94000"/>
                <a:satMod val="135000"/>
              </a:schemeClr>
            </a:gs>
          </a:gsLst>
          <a:lin ang="16200000" scaled="0"/>
        </a:gradFill>
        <a:ln w="9525" cap="flat" cmpd="sng" algn="ctr">
          <a:solidFill>
            <a:schemeClr val="accent1">
              <a:shade val="8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1">
          <a:scrgbClr r="0" g="0" b="0"/>
        </a:lnRef>
        <a:fillRef idx="3">
          <a:scrgbClr r="0" g="0" b="0"/>
        </a:fillRef>
        <a:effectRef idx="3">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Управленческая деятельность</a:t>
          </a:r>
        </a:p>
      </dsp:txBody>
      <dsp:txXfrm>
        <a:off x="1769" y="236837"/>
        <a:ext cx="1725597" cy="690239"/>
      </dsp:txXfrm>
    </dsp:sp>
    <dsp:sp modelId="{279AE2E1-2E47-436A-A6E4-294804A31E37}">
      <dsp:nvSpPr>
        <dsp:cNvPr id="0" name=""/>
        <dsp:cNvSpPr/>
      </dsp:nvSpPr>
      <dsp:spPr>
        <a:xfrm>
          <a:off x="1769" y="927076"/>
          <a:ext cx="1725597" cy="7633244"/>
        </a:xfrm>
        <a:prstGeom prst="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Анализ результативности работы педколлектива</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Прогнозирование потребностей педагогов в методическом обеспечении образовательного процесса</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Планирование методической работы (планирование работы МС, МО, временных и других структурных подразделений)</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Организация мониторинга качества, результативности образовательного процесса</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Разработка тактико-стратегического управления инновационной деятельностью педагога</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Совершенствование системы стимулирования</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Оценка эффективности действующей системы МСГ</a:t>
          </a:r>
        </a:p>
      </dsp:txBody>
      <dsp:txXfrm>
        <a:off x="1769" y="927076"/>
        <a:ext cx="1725597" cy="7633244"/>
      </dsp:txXfrm>
    </dsp:sp>
    <dsp:sp modelId="{C61D875C-D3A8-42C1-BE07-AD9B89D07B43}">
      <dsp:nvSpPr>
        <dsp:cNvPr id="0" name=""/>
        <dsp:cNvSpPr/>
      </dsp:nvSpPr>
      <dsp:spPr>
        <a:xfrm>
          <a:off x="1968951" y="236837"/>
          <a:ext cx="1725597" cy="690239"/>
        </a:xfrm>
        <a:prstGeom prst="rect">
          <a:avLst/>
        </a:prstGeom>
        <a:gradFill rotWithShape="0">
          <a:gsLst>
            <a:gs pos="0">
              <a:schemeClr val="accent1">
                <a:shade val="80000"/>
                <a:hueOff val="153123"/>
                <a:satOff val="-2196"/>
                <a:lumOff val="12807"/>
                <a:alphaOff val="0"/>
                <a:shade val="51000"/>
                <a:satMod val="130000"/>
              </a:schemeClr>
            </a:gs>
            <a:gs pos="80000">
              <a:schemeClr val="accent1">
                <a:shade val="80000"/>
                <a:hueOff val="153123"/>
                <a:satOff val="-2196"/>
                <a:lumOff val="12807"/>
                <a:alphaOff val="0"/>
                <a:shade val="93000"/>
                <a:satMod val="130000"/>
              </a:schemeClr>
            </a:gs>
            <a:gs pos="100000">
              <a:schemeClr val="accent1">
                <a:shade val="80000"/>
                <a:hueOff val="153123"/>
                <a:satOff val="-2196"/>
                <a:lumOff val="12807"/>
                <a:alphaOff val="0"/>
                <a:shade val="94000"/>
                <a:satMod val="135000"/>
              </a:schemeClr>
            </a:gs>
          </a:gsLst>
          <a:lin ang="16200000" scaled="0"/>
        </a:gradFill>
        <a:ln w="9525" cap="flat" cmpd="sng" algn="ctr">
          <a:solidFill>
            <a:schemeClr val="accent1">
              <a:shade val="80000"/>
              <a:hueOff val="153123"/>
              <a:satOff val="-2196"/>
              <a:lumOff val="12807"/>
              <a:alphaOff val="0"/>
            </a:schemeClr>
          </a:solidFill>
          <a:prstDash val="soli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1">
          <a:scrgbClr r="0" g="0" b="0"/>
        </a:lnRef>
        <a:fillRef idx="3">
          <a:scrgbClr r="0" g="0" b="0"/>
        </a:fillRef>
        <a:effectRef idx="3">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Инновационная деятельность</a:t>
          </a:r>
        </a:p>
      </dsp:txBody>
      <dsp:txXfrm>
        <a:off x="1968951" y="236837"/>
        <a:ext cx="1725597" cy="690239"/>
      </dsp:txXfrm>
    </dsp:sp>
    <dsp:sp modelId="{A3B363CB-01E9-411A-BCFA-E98620F0DDB7}">
      <dsp:nvSpPr>
        <dsp:cNvPr id="0" name=""/>
        <dsp:cNvSpPr/>
      </dsp:nvSpPr>
      <dsp:spPr>
        <a:xfrm>
          <a:off x="1968951" y="927076"/>
          <a:ext cx="1725597" cy="7633244"/>
        </a:xfrm>
        <a:prstGeom prst="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Федеральная экспериментальная площадка "Механизмы реализации ФГОС и ФГТ на основе деятельностного метода Л.Г.Петерсон с позиций непрерывности образовательного процесса на ступенях ДОУ - начальная школа - средняя школа" под научным руководством д.п.н. Л.Г.Петерсон. Апробируется надпредметный курс "Мир деятельности", который является принципиально новым способом формирования универсальных учебных действий</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Федеральная базовая площадка по реализации Федеральной целевой программы развития образования на 2011-2015 гг.). Приказы МОиН РТ № 4279/11 от 2сентября 2011г. и №6438/11от13.12.2011г. «Об утверждении списка базовых площадок в рамках реализации ФЦПРО на 2011-2015 годы»)  </a:t>
          </a:r>
          <a:r>
            <a:rPr lang="ru-RU" sz="1000" b="1" kern="1200">
              <a:latin typeface="Times New Roman" pitchFamily="18" charset="0"/>
              <a:cs typeface="Times New Roman" pitchFamily="18" charset="0"/>
            </a:rPr>
            <a:t>Подмероприятие:</a:t>
          </a:r>
          <a:r>
            <a:rPr lang="ru-RU" sz="1000" kern="1200">
              <a:latin typeface="Times New Roman" pitchFamily="18" charset="0"/>
              <a:cs typeface="Times New Roman" pitchFamily="18" charset="0"/>
            </a:rPr>
            <a:t> «Повышение квалификации педагогических и управленческих кадров для реализации ФГОС ОО». Реализуемая программа стажировок: «Актуальные проблемы реализации ФГОС ОО». Аспект работы:  «Дидактическая система деятельностного метода Л.Г.Петерсон как инструмент реализации ФГОС НОО»</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Выполнение  выполнение Концепции развития гимназии «Психологическая безопасность в образовании и современной социально-общественной среде» (Приказ №633/10 от 10.09.10. МОиН  РТ)</a:t>
          </a:r>
        </a:p>
      </dsp:txBody>
      <dsp:txXfrm>
        <a:off x="1968951" y="927076"/>
        <a:ext cx="1725597" cy="7633244"/>
      </dsp:txXfrm>
    </dsp:sp>
    <dsp:sp modelId="{81C78677-6F40-4169-A13A-17AE959CC5DE}">
      <dsp:nvSpPr>
        <dsp:cNvPr id="0" name=""/>
        <dsp:cNvSpPr/>
      </dsp:nvSpPr>
      <dsp:spPr>
        <a:xfrm>
          <a:off x="3936132" y="236837"/>
          <a:ext cx="1725597" cy="690239"/>
        </a:xfrm>
        <a:prstGeom prst="rect">
          <a:avLst/>
        </a:prstGeom>
        <a:gradFill rotWithShape="0">
          <a:gsLst>
            <a:gs pos="0">
              <a:schemeClr val="accent1">
                <a:shade val="80000"/>
                <a:hueOff val="306246"/>
                <a:satOff val="-4392"/>
                <a:lumOff val="25615"/>
                <a:alphaOff val="0"/>
                <a:shade val="51000"/>
                <a:satMod val="130000"/>
              </a:schemeClr>
            </a:gs>
            <a:gs pos="80000">
              <a:schemeClr val="accent1">
                <a:shade val="80000"/>
                <a:hueOff val="306246"/>
                <a:satOff val="-4392"/>
                <a:lumOff val="25615"/>
                <a:alphaOff val="0"/>
                <a:shade val="93000"/>
                <a:satMod val="130000"/>
              </a:schemeClr>
            </a:gs>
            <a:gs pos="100000">
              <a:schemeClr val="accent1">
                <a:shade val="80000"/>
                <a:hueOff val="306246"/>
                <a:satOff val="-4392"/>
                <a:lumOff val="25615"/>
                <a:alphaOff val="0"/>
                <a:shade val="94000"/>
                <a:satMod val="135000"/>
              </a:schemeClr>
            </a:gs>
          </a:gsLst>
          <a:lin ang="16200000" scaled="0"/>
        </a:gradFill>
        <a:ln w="9525" cap="flat" cmpd="sng" algn="ctr">
          <a:solidFill>
            <a:schemeClr val="accent1">
              <a:shade val="80000"/>
              <a:hueOff val="306246"/>
              <a:satOff val="-4392"/>
              <a:lumOff val="25615"/>
              <a:alphaOff val="0"/>
            </a:schemeClr>
          </a:solidFill>
          <a:prstDash val="soli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1">
          <a:scrgbClr r="0" g="0" b="0"/>
        </a:lnRef>
        <a:fillRef idx="3">
          <a:scrgbClr r="0" g="0" b="0"/>
        </a:fillRef>
        <a:effectRef idx="3">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Профессиональное самообразование педагогического коллектива</a:t>
          </a:r>
        </a:p>
      </dsp:txBody>
      <dsp:txXfrm>
        <a:off x="3936132" y="236837"/>
        <a:ext cx="1725597" cy="690239"/>
      </dsp:txXfrm>
    </dsp:sp>
    <dsp:sp modelId="{A8485991-0ADB-4E3B-9477-504C2C841185}">
      <dsp:nvSpPr>
        <dsp:cNvPr id="0" name=""/>
        <dsp:cNvSpPr/>
      </dsp:nvSpPr>
      <dsp:spPr>
        <a:xfrm>
          <a:off x="3936132" y="927076"/>
          <a:ext cx="1725597" cy="7633244"/>
        </a:xfrm>
        <a:prstGeom prst="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Методическое сопровождение профессионального роста учителя</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Теоретические научно-методические семинары, конференции, психолого-педагогические семинары.</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Семинары-практикумы</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Мониторинг профессионального мастерства учителя</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Курсы повышения квалификации</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Диссеминация опыта</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Работа над индивидуальной и общегимназической темой</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Диагностика педагогических затруднений учителя</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Работа в творческих временных структурах</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Аттестация</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Связь с ВУЗами</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Информационное взаимодействие в сетевых сообществах</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Аккумуляция педагогического опыта</a:t>
          </a:r>
        </a:p>
      </dsp:txBody>
      <dsp:txXfrm>
        <a:off x="3936132" y="927076"/>
        <a:ext cx="1725597" cy="763324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114798-4A41-4321-81CB-E40B072CECD2}">
      <dsp:nvSpPr>
        <dsp:cNvPr id="0" name=""/>
        <dsp:cNvSpPr/>
      </dsp:nvSpPr>
      <dsp:spPr>
        <a:xfrm>
          <a:off x="1891366" y="646176"/>
          <a:ext cx="621451" cy="295754"/>
        </a:xfrm>
        <a:custGeom>
          <a:avLst/>
          <a:gdLst/>
          <a:ahLst/>
          <a:cxnLst/>
          <a:rect l="0" t="0" r="0" b="0"/>
          <a:pathLst>
            <a:path>
              <a:moveTo>
                <a:pt x="0" y="0"/>
              </a:moveTo>
              <a:lnTo>
                <a:pt x="0" y="201548"/>
              </a:lnTo>
              <a:lnTo>
                <a:pt x="621451" y="201548"/>
              </a:lnTo>
              <a:lnTo>
                <a:pt x="621451" y="29575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C5F1B5-29C5-4DCD-BBBD-AF1B2B9465FA}">
      <dsp:nvSpPr>
        <dsp:cNvPr id="0" name=""/>
        <dsp:cNvSpPr/>
      </dsp:nvSpPr>
      <dsp:spPr>
        <a:xfrm>
          <a:off x="1269915" y="646176"/>
          <a:ext cx="621451" cy="295754"/>
        </a:xfrm>
        <a:custGeom>
          <a:avLst/>
          <a:gdLst/>
          <a:ahLst/>
          <a:cxnLst/>
          <a:rect l="0" t="0" r="0" b="0"/>
          <a:pathLst>
            <a:path>
              <a:moveTo>
                <a:pt x="621451" y="0"/>
              </a:moveTo>
              <a:lnTo>
                <a:pt x="621451" y="201548"/>
              </a:lnTo>
              <a:lnTo>
                <a:pt x="0" y="201548"/>
              </a:lnTo>
              <a:lnTo>
                <a:pt x="0" y="29575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53E3E7-D676-4AB1-875E-5353CE37E117}">
      <dsp:nvSpPr>
        <dsp:cNvPr id="0" name=""/>
        <dsp:cNvSpPr/>
      </dsp:nvSpPr>
      <dsp:spPr>
        <a:xfrm>
          <a:off x="1276348" y="431"/>
          <a:ext cx="1230037" cy="64574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769370E-9BE0-45BB-A0E1-15A97FBD3344}">
      <dsp:nvSpPr>
        <dsp:cNvPr id="0" name=""/>
        <dsp:cNvSpPr/>
      </dsp:nvSpPr>
      <dsp:spPr>
        <a:xfrm>
          <a:off x="1389339" y="107773"/>
          <a:ext cx="1230037" cy="64574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79 </a:t>
          </a:r>
          <a:r>
            <a:rPr lang="ru-RU" sz="1200" kern="1200" dirty="0" err="1" smtClean="0">
              <a:latin typeface="Times New Roman" pitchFamily="18" charset="0"/>
              <a:cs typeface="Times New Roman" pitchFamily="18" charset="0"/>
            </a:rPr>
            <a:t>педработников</a:t>
          </a:r>
          <a:endParaRPr lang="ru-RU" sz="1200" kern="1200">
            <a:latin typeface="Times New Roman" pitchFamily="18" charset="0"/>
            <a:cs typeface="Times New Roman" pitchFamily="18" charset="0"/>
          </a:endParaRPr>
        </a:p>
      </dsp:txBody>
      <dsp:txXfrm>
        <a:off x="1408252" y="126686"/>
        <a:ext cx="1192211" cy="607918"/>
      </dsp:txXfrm>
    </dsp:sp>
    <dsp:sp modelId="{026D0C46-8418-4566-A4DF-205C2EF63468}">
      <dsp:nvSpPr>
        <dsp:cNvPr id="0" name=""/>
        <dsp:cNvSpPr/>
      </dsp:nvSpPr>
      <dsp:spPr>
        <a:xfrm>
          <a:off x="761454" y="941931"/>
          <a:ext cx="1016921" cy="64574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5DEB1FC-4A1A-451E-B814-0C9959EFDAFF}">
      <dsp:nvSpPr>
        <dsp:cNvPr id="0" name=""/>
        <dsp:cNvSpPr/>
      </dsp:nvSpPr>
      <dsp:spPr>
        <a:xfrm>
          <a:off x="874445" y="1049273"/>
          <a:ext cx="1016921" cy="64574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78 – высшее образование</a:t>
          </a:r>
          <a:endParaRPr lang="ru-RU" sz="1200" kern="1200">
            <a:latin typeface="Times New Roman" pitchFamily="18" charset="0"/>
            <a:cs typeface="Times New Roman" pitchFamily="18" charset="0"/>
          </a:endParaRPr>
        </a:p>
      </dsp:txBody>
      <dsp:txXfrm>
        <a:off x="893358" y="1068186"/>
        <a:ext cx="979095" cy="607918"/>
      </dsp:txXfrm>
    </dsp:sp>
    <dsp:sp modelId="{4EF0994D-7AEC-4C1E-8747-1B93E3637618}">
      <dsp:nvSpPr>
        <dsp:cNvPr id="0" name=""/>
        <dsp:cNvSpPr/>
      </dsp:nvSpPr>
      <dsp:spPr>
        <a:xfrm>
          <a:off x="2004358" y="941931"/>
          <a:ext cx="1016921" cy="64574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59F38AA-0164-43C5-8EC8-DCC3EA1E204E}">
      <dsp:nvSpPr>
        <dsp:cNvPr id="0" name=""/>
        <dsp:cNvSpPr/>
      </dsp:nvSpPr>
      <dsp:spPr>
        <a:xfrm>
          <a:off x="2117349" y="1049273"/>
          <a:ext cx="1016921" cy="64574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1-среднее специальное</a:t>
          </a:r>
          <a:endParaRPr lang="ru-RU" sz="1200" kern="1200">
            <a:latin typeface="Times New Roman" pitchFamily="18" charset="0"/>
            <a:cs typeface="Times New Roman" pitchFamily="18" charset="0"/>
          </a:endParaRPr>
        </a:p>
      </dsp:txBody>
      <dsp:txXfrm>
        <a:off x="2136262" y="1068186"/>
        <a:ext cx="979095" cy="60791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4FF815-8EDD-4F1B-ACC8-01E0761EA824}">
      <dsp:nvSpPr>
        <dsp:cNvPr id="0" name=""/>
        <dsp:cNvSpPr/>
      </dsp:nvSpPr>
      <dsp:spPr>
        <a:xfrm>
          <a:off x="0" y="-27432"/>
          <a:ext cx="1695450" cy="1695450"/>
        </a:xfrm>
        <a:prstGeom prst="pie">
          <a:avLst>
            <a:gd name="adj1" fmla="val 5400000"/>
            <a:gd name="adj2" fmla="val 162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2EE344E-BB55-45E0-A9AB-A3CE04392341}">
      <dsp:nvSpPr>
        <dsp:cNvPr id="0" name=""/>
        <dsp:cNvSpPr/>
      </dsp:nvSpPr>
      <dsp:spPr>
        <a:xfrm>
          <a:off x="847725" y="0"/>
          <a:ext cx="4010025" cy="16954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Высшая квалификационная категория </a:t>
          </a:r>
          <a:endParaRPr lang="ru-RU" sz="1200" kern="1200" dirty="0">
            <a:latin typeface="Times New Roman" pitchFamily="18" charset="0"/>
            <a:cs typeface="Times New Roman" pitchFamily="18" charset="0"/>
          </a:endParaRPr>
        </a:p>
      </dsp:txBody>
      <dsp:txXfrm>
        <a:off x="847725" y="0"/>
        <a:ext cx="2005012" cy="508636"/>
      </dsp:txXfrm>
    </dsp:sp>
    <dsp:sp modelId="{22F6A154-D1C3-4FCF-9969-7A49CE7D6B07}">
      <dsp:nvSpPr>
        <dsp:cNvPr id="0" name=""/>
        <dsp:cNvSpPr/>
      </dsp:nvSpPr>
      <dsp:spPr>
        <a:xfrm>
          <a:off x="296704" y="508636"/>
          <a:ext cx="1102041" cy="1102041"/>
        </a:xfrm>
        <a:prstGeom prst="pie">
          <a:avLst>
            <a:gd name="adj1" fmla="val 5400000"/>
            <a:gd name="adj2" fmla="val 162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B3174AF-793F-4D52-B124-E9F84F8A16AB}">
      <dsp:nvSpPr>
        <dsp:cNvPr id="0" name=""/>
        <dsp:cNvSpPr/>
      </dsp:nvSpPr>
      <dsp:spPr>
        <a:xfrm>
          <a:off x="753168" y="584489"/>
          <a:ext cx="4010025" cy="1013062"/>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Первая квалификационная категория </a:t>
          </a:r>
          <a:endParaRPr lang="ru-RU" sz="1200" kern="1200" dirty="0">
            <a:latin typeface="Times New Roman" pitchFamily="18" charset="0"/>
            <a:cs typeface="Times New Roman" pitchFamily="18" charset="0"/>
          </a:endParaRPr>
        </a:p>
      </dsp:txBody>
      <dsp:txXfrm>
        <a:off x="753168" y="584489"/>
        <a:ext cx="2005012" cy="467567"/>
      </dsp:txXfrm>
    </dsp:sp>
    <dsp:sp modelId="{595AE61C-F9AE-4AAD-9988-E32ECA2D0A12}">
      <dsp:nvSpPr>
        <dsp:cNvPr id="0" name=""/>
        <dsp:cNvSpPr/>
      </dsp:nvSpPr>
      <dsp:spPr>
        <a:xfrm>
          <a:off x="593407" y="1017270"/>
          <a:ext cx="508634" cy="508634"/>
        </a:xfrm>
        <a:prstGeom prst="pie">
          <a:avLst>
            <a:gd name="adj1" fmla="val 5400000"/>
            <a:gd name="adj2" fmla="val 162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6B3BF49-0E2A-433D-B2E8-2860CA647B72}">
      <dsp:nvSpPr>
        <dsp:cNvPr id="0" name=""/>
        <dsp:cNvSpPr/>
      </dsp:nvSpPr>
      <dsp:spPr>
        <a:xfrm>
          <a:off x="847725" y="1017270"/>
          <a:ext cx="4010025" cy="50863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Вторая квалификационная категория </a:t>
          </a:r>
          <a:endParaRPr lang="ru-RU" sz="1200" kern="1200" dirty="0">
            <a:latin typeface="Times New Roman" pitchFamily="18" charset="0"/>
            <a:cs typeface="Times New Roman" pitchFamily="18" charset="0"/>
          </a:endParaRPr>
        </a:p>
      </dsp:txBody>
      <dsp:txXfrm>
        <a:off x="847725" y="1017270"/>
        <a:ext cx="2005012" cy="508634"/>
      </dsp:txXfrm>
    </dsp:sp>
    <dsp:sp modelId="{5B0CB3DB-33DD-49F1-9C8F-848031A81629}">
      <dsp:nvSpPr>
        <dsp:cNvPr id="0" name=""/>
        <dsp:cNvSpPr/>
      </dsp:nvSpPr>
      <dsp:spPr>
        <a:xfrm>
          <a:off x="2852737" y="0"/>
          <a:ext cx="2005012" cy="508636"/>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247650" tIns="247650" rIns="247650" bIns="247650" numCol="1" spcCol="1270" anchor="ctr" anchorCtr="0">
          <a:noAutofit/>
        </a:bodyPr>
        <a:lstStyle/>
        <a:p>
          <a:pPr marL="114300" lvl="1" indent="-114300" algn="l" defTabSz="622300">
            <a:lnSpc>
              <a:spcPct val="90000"/>
            </a:lnSpc>
            <a:spcBef>
              <a:spcPct val="0"/>
            </a:spcBef>
            <a:spcAft>
              <a:spcPct val="15000"/>
            </a:spcAft>
            <a:buChar char="••"/>
          </a:pPr>
          <a:r>
            <a:rPr lang="ru-RU" sz="1400" b="1" kern="1200" dirty="0" smtClean="0">
              <a:latin typeface="Times New Roman" pitchFamily="18" charset="0"/>
              <a:cs typeface="Times New Roman" pitchFamily="18" charset="0"/>
            </a:rPr>
            <a:t>38</a:t>
          </a:r>
          <a:endParaRPr lang="ru-RU" sz="1400" b="1" kern="1200" dirty="0">
            <a:latin typeface="Times New Roman" pitchFamily="18" charset="0"/>
            <a:cs typeface="Times New Roman" pitchFamily="18" charset="0"/>
          </a:endParaRPr>
        </a:p>
      </dsp:txBody>
      <dsp:txXfrm>
        <a:off x="2852737" y="0"/>
        <a:ext cx="2005012" cy="508636"/>
      </dsp:txXfrm>
    </dsp:sp>
    <dsp:sp modelId="{5247CDDB-039C-45B1-A3A9-A6AC4A5C9EE0}">
      <dsp:nvSpPr>
        <dsp:cNvPr id="0" name=""/>
        <dsp:cNvSpPr/>
      </dsp:nvSpPr>
      <dsp:spPr>
        <a:xfrm>
          <a:off x="2852737" y="508636"/>
          <a:ext cx="2005012" cy="508634"/>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247650" tIns="247650" rIns="247650" bIns="247650" numCol="1" spcCol="1270" anchor="ctr" anchorCtr="0">
          <a:noAutofit/>
        </a:bodyPr>
        <a:lstStyle/>
        <a:p>
          <a:pPr marL="114300" lvl="1" indent="-114300" algn="l" defTabSz="622300">
            <a:lnSpc>
              <a:spcPct val="90000"/>
            </a:lnSpc>
            <a:spcBef>
              <a:spcPct val="0"/>
            </a:spcBef>
            <a:spcAft>
              <a:spcPct val="15000"/>
            </a:spcAft>
            <a:buChar char="••"/>
          </a:pPr>
          <a:r>
            <a:rPr lang="ru-RU" sz="1400" b="1" kern="1200" dirty="0" smtClean="0">
              <a:latin typeface="Times New Roman" pitchFamily="18" charset="0"/>
              <a:cs typeface="Times New Roman" pitchFamily="18" charset="0"/>
            </a:rPr>
            <a:t>11</a:t>
          </a:r>
          <a:endParaRPr lang="ru-RU" sz="1400" b="1" kern="1200" dirty="0">
            <a:latin typeface="Times New Roman" pitchFamily="18" charset="0"/>
            <a:cs typeface="Times New Roman" pitchFamily="18" charset="0"/>
          </a:endParaRPr>
        </a:p>
      </dsp:txBody>
      <dsp:txXfrm>
        <a:off x="2852737" y="508636"/>
        <a:ext cx="2005012" cy="508634"/>
      </dsp:txXfrm>
    </dsp:sp>
    <dsp:sp modelId="{9B5C266A-2D63-449C-9CEF-47E0295AFB95}">
      <dsp:nvSpPr>
        <dsp:cNvPr id="0" name=""/>
        <dsp:cNvSpPr/>
      </dsp:nvSpPr>
      <dsp:spPr>
        <a:xfrm>
          <a:off x="2852737" y="1017270"/>
          <a:ext cx="2005012" cy="508634"/>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247650" tIns="247650" rIns="247650" bIns="247650" numCol="1" spcCol="1270" anchor="ctr" anchorCtr="0">
          <a:noAutofit/>
        </a:bodyPr>
        <a:lstStyle/>
        <a:p>
          <a:pPr marL="114300" lvl="1" indent="-114300" algn="l" defTabSz="622300">
            <a:lnSpc>
              <a:spcPct val="90000"/>
            </a:lnSpc>
            <a:spcBef>
              <a:spcPct val="0"/>
            </a:spcBef>
            <a:spcAft>
              <a:spcPct val="15000"/>
            </a:spcAft>
            <a:buChar char="••"/>
          </a:pPr>
          <a:r>
            <a:rPr lang="ru-RU" sz="1400" b="1" kern="1200" dirty="0" smtClean="0">
              <a:latin typeface="Times New Roman" pitchFamily="18" charset="0"/>
              <a:cs typeface="Times New Roman" pitchFamily="18" charset="0"/>
            </a:rPr>
            <a:t>20</a:t>
          </a:r>
          <a:endParaRPr lang="ru-RU" sz="1400" b="1" kern="1200" dirty="0">
            <a:latin typeface="Times New Roman" pitchFamily="18" charset="0"/>
            <a:cs typeface="Times New Roman" pitchFamily="18" charset="0"/>
          </a:endParaRPr>
        </a:p>
      </dsp:txBody>
      <dsp:txXfrm>
        <a:off x="2852737" y="1017270"/>
        <a:ext cx="2005012" cy="50863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95008D-08BC-43CD-BE14-8A74F7559199}">
      <dsp:nvSpPr>
        <dsp:cNvPr id="0" name=""/>
        <dsp:cNvSpPr/>
      </dsp:nvSpPr>
      <dsp:spPr>
        <a:xfrm>
          <a:off x="54554" y="1199"/>
          <a:ext cx="2064525" cy="2064525"/>
        </a:xfrm>
        <a:prstGeom prst="ellipse">
          <a:avLst/>
        </a:prstGeom>
        <a:solidFill>
          <a:schemeClr val="accent1">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113618" tIns="17780" rIns="113618" bIns="17780" numCol="1" spcCol="1270" anchor="ctr" anchorCtr="0">
          <a:noAutofit/>
        </a:bodyPr>
        <a:lstStyle/>
        <a:p>
          <a:pPr lvl="0" algn="ctr" defTabSz="622300">
            <a:lnSpc>
              <a:spcPct val="90000"/>
            </a:lnSpc>
            <a:spcBef>
              <a:spcPct val="0"/>
            </a:spcBef>
            <a:spcAft>
              <a:spcPct val="35000"/>
            </a:spcAft>
          </a:pPr>
          <a:endParaRPr lang="ru-RU" sz="1400" b="1" kern="1200"/>
        </a:p>
        <a:p>
          <a:pPr lvl="0" algn="ctr" defTabSz="622300">
            <a:lnSpc>
              <a:spcPct val="90000"/>
            </a:lnSpc>
            <a:spcBef>
              <a:spcPct val="0"/>
            </a:spcBef>
            <a:spcAft>
              <a:spcPct val="35000"/>
            </a:spcAft>
          </a:pPr>
          <a:endParaRPr lang="ru-RU" sz="1400" b="1" kern="1200"/>
        </a:p>
        <a:p>
          <a:pPr lvl="0" algn="ctr" defTabSz="622300">
            <a:lnSpc>
              <a:spcPct val="90000"/>
            </a:lnSpc>
            <a:spcBef>
              <a:spcPct val="0"/>
            </a:spcBef>
            <a:spcAft>
              <a:spcPct val="35000"/>
            </a:spcAft>
          </a:pPr>
          <a:r>
            <a:rPr lang="ru-RU" sz="1400" b="1" kern="1200">
              <a:latin typeface="Times New Roman" pitchFamily="18" charset="0"/>
              <a:cs typeface="Times New Roman" pitchFamily="18" charset="0"/>
            </a:rPr>
            <a:t>2010</a:t>
          </a:r>
          <a:endParaRPr lang="en-US" sz="1400" b="1" kern="1200">
            <a:latin typeface="Times New Roman" pitchFamily="18" charset="0"/>
            <a:cs typeface="Times New Roman" pitchFamily="18" charset="0"/>
          </a:endParaRPr>
        </a:p>
        <a:p>
          <a:pPr lvl="0" algn="ctr" defTabSz="622300">
            <a:lnSpc>
              <a:spcPct val="90000"/>
            </a:lnSpc>
            <a:spcBef>
              <a:spcPct val="0"/>
            </a:spcBef>
            <a:spcAft>
              <a:spcPct val="35000"/>
            </a:spcAft>
          </a:pPr>
          <a:r>
            <a:rPr lang="tt-RU" sz="1100" b="1" kern="1200">
              <a:latin typeface="Times New Roman" pitchFamily="18" charset="0"/>
              <a:cs typeface="Times New Roman" pitchFamily="18" charset="0"/>
            </a:rPr>
            <a:t>"Основы компьютерной грамотности" ТИСБИ</a:t>
          </a:r>
          <a:endParaRPr lang="ru-RU" sz="1100" b="1" kern="1200">
            <a:latin typeface="Times New Roman" pitchFamily="18" charset="0"/>
            <a:cs typeface="Times New Roman" pitchFamily="18" charset="0"/>
          </a:endParaRPr>
        </a:p>
        <a:p>
          <a:pPr lvl="0" algn="ctr" defTabSz="622300">
            <a:lnSpc>
              <a:spcPct val="90000"/>
            </a:lnSpc>
            <a:spcBef>
              <a:spcPct val="0"/>
            </a:spcBef>
            <a:spcAft>
              <a:spcPct val="35000"/>
            </a:spcAft>
          </a:pPr>
          <a:r>
            <a:rPr lang="ru-RU" sz="3700" kern="1200"/>
            <a:t> </a:t>
          </a:r>
        </a:p>
      </dsp:txBody>
      <dsp:txXfrm>
        <a:off x="356897" y="303542"/>
        <a:ext cx="1459839" cy="1459839"/>
      </dsp:txXfrm>
    </dsp:sp>
    <dsp:sp modelId="{E0F91E08-AE80-45A4-8012-31E778A94BEB}">
      <dsp:nvSpPr>
        <dsp:cNvPr id="0" name=""/>
        <dsp:cNvSpPr/>
      </dsp:nvSpPr>
      <dsp:spPr>
        <a:xfrm>
          <a:off x="1681788" y="2399"/>
          <a:ext cx="2064525" cy="2064525"/>
        </a:xfrm>
        <a:prstGeom prst="ellipse">
          <a:avLst/>
        </a:prstGeom>
        <a:solidFill>
          <a:schemeClr val="accent1">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113618" tIns="17780" rIns="113618" bIns="17780" numCol="1" spcCol="1270" anchor="ctr" anchorCtr="0">
          <a:noAutofit/>
        </a:bodyPr>
        <a:lstStyle/>
        <a:p>
          <a:pPr lvl="0" algn="ctr" defTabSz="622300">
            <a:lnSpc>
              <a:spcPct val="90000"/>
            </a:lnSpc>
            <a:spcBef>
              <a:spcPct val="0"/>
            </a:spcBef>
            <a:spcAft>
              <a:spcPct val="35000"/>
            </a:spcAft>
          </a:pPr>
          <a:r>
            <a:rPr lang="ru-RU" sz="1400" b="1" kern="1200">
              <a:latin typeface="Times New Roman" pitchFamily="18" charset="0"/>
              <a:cs typeface="Times New Roman" pitchFamily="18" charset="0"/>
            </a:rPr>
            <a:t>2011</a:t>
          </a:r>
          <a:endParaRPr lang="en-US" sz="1400" b="1" kern="1200">
            <a:latin typeface="Times New Roman" pitchFamily="18" charset="0"/>
            <a:cs typeface="Times New Roman" pitchFamily="18" charset="0"/>
          </a:endParaRPr>
        </a:p>
        <a:p>
          <a:pPr lvl="0" algn="ctr" defTabSz="622300">
            <a:lnSpc>
              <a:spcPct val="90000"/>
            </a:lnSpc>
            <a:spcBef>
              <a:spcPct val="0"/>
            </a:spcBef>
            <a:spcAft>
              <a:spcPct val="35000"/>
            </a:spcAft>
          </a:pPr>
          <a:r>
            <a:rPr lang="en-US" sz="1200" b="1" kern="1200">
              <a:latin typeface="Times New Roman" pitchFamily="18" charset="0"/>
              <a:cs typeface="Times New Roman" pitchFamily="18" charset="0"/>
            </a:rPr>
            <a:t>EF - International Lang. School</a:t>
          </a:r>
          <a:endParaRPr lang="ru-RU" sz="1200" b="1" kern="1200">
            <a:latin typeface="Times New Roman" pitchFamily="18" charset="0"/>
            <a:cs typeface="Times New Roman" pitchFamily="18" charset="0"/>
          </a:endParaRPr>
        </a:p>
      </dsp:txBody>
      <dsp:txXfrm>
        <a:off x="1984131" y="304742"/>
        <a:ext cx="1459839" cy="1459839"/>
      </dsp:txXfrm>
    </dsp:sp>
    <dsp:sp modelId="{6B07D8EE-273E-41D6-839B-BE5CE2C104B7}">
      <dsp:nvSpPr>
        <dsp:cNvPr id="0" name=""/>
        <dsp:cNvSpPr/>
      </dsp:nvSpPr>
      <dsp:spPr>
        <a:xfrm>
          <a:off x="3357795" y="1199"/>
          <a:ext cx="2064525" cy="2064525"/>
        </a:xfrm>
        <a:prstGeom prst="ellipse">
          <a:avLst/>
        </a:prstGeom>
        <a:solidFill>
          <a:schemeClr val="accent1">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113618" tIns="17780" rIns="113618" bIns="17780" numCol="1" spcCol="1270" anchor="ctr" anchorCtr="0">
          <a:noAutofit/>
        </a:bodyPr>
        <a:lstStyle/>
        <a:p>
          <a:pPr lvl="0" algn="ctr" defTabSz="622300">
            <a:lnSpc>
              <a:spcPct val="90000"/>
            </a:lnSpc>
            <a:spcBef>
              <a:spcPct val="0"/>
            </a:spcBef>
            <a:spcAft>
              <a:spcPct val="35000"/>
            </a:spcAft>
          </a:pPr>
          <a:r>
            <a:rPr lang="ru-RU" sz="1400" b="1" kern="1200">
              <a:latin typeface="Times New Roman" pitchFamily="18" charset="0"/>
              <a:cs typeface="Times New Roman" pitchFamily="18" charset="0"/>
            </a:rPr>
            <a:t>2012</a:t>
          </a:r>
        </a:p>
        <a:p>
          <a:pPr lvl="0" algn="ctr" defTabSz="622300">
            <a:lnSpc>
              <a:spcPct val="90000"/>
            </a:lnSpc>
            <a:spcBef>
              <a:spcPct val="0"/>
            </a:spcBef>
            <a:spcAft>
              <a:spcPct val="35000"/>
            </a:spcAft>
          </a:pPr>
          <a:r>
            <a:rPr lang="en-US" sz="1100" b="1" kern="1200">
              <a:latin typeface="Times New Roman" pitchFamily="18" charset="0"/>
              <a:cs typeface="Times New Roman" pitchFamily="18" charset="0"/>
            </a:rPr>
            <a:t>A Cooperative of the Singapore Teachers' Union</a:t>
          </a:r>
          <a:endParaRPr lang="ru-RU" sz="1100" b="1" kern="1200">
            <a:latin typeface="Times New Roman" pitchFamily="18" charset="0"/>
            <a:cs typeface="Times New Roman" pitchFamily="18" charset="0"/>
          </a:endParaRPr>
        </a:p>
      </dsp:txBody>
      <dsp:txXfrm>
        <a:off x="3660138" y="303542"/>
        <a:ext cx="1459839" cy="145983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B5A1A8-66BB-4FC4-9B55-6530D8EE754C}">
      <dsp:nvSpPr>
        <dsp:cNvPr id="0" name=""/>
        <dsp:cNvSpPr/>
      </dsp:nvSpPr>
      <dsp:spPr>
        <a:xfrm>
          <a:off x="4395211" y="892"/>
          <a:ext cx="1066204" cy="533102"/>
        </a:xfrm>
        <a:prstGeom prst="roundRect">
          <a:avLst>
            <a:gd name="adj" fmla="val 10000"/>
          </a:avLst>
        </a:prstGeom>
        <a:solidFill>
          <a:schemeClr val="accent2">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40640" rIns="60960" bIns="40640" numCol="1" spcCol="1270" anchor="ctr" anchorCtr="0">
          <a:noAutofit/>
        </a:bodyPr>
        <a:lstStyle/>
        <a:p>
          <a:pPr lvl="0" algn="ctr" defTabSz="1422400">
            <a:lnSpc>
              <a:spcPct val="90000"/>
            </a:lnSpc>
            <a:spcBef>
              <a:spcPct val="0"/>
            </a:spcBef>
            <a:spcAft>
              <a:spcPct val="35000"/>
            </a:spcAft>
          </a:pPr>
          <a:r>
            <a:rPr lang="ru-RU" sz="3200" kern="1200">
              <a:solidFill>
                <a:sysClr val="windowText" lastClr="000000"/>
              </a:solidFill>
              <a:latin typeface="Times New Roman" pitchFamily="18" charset="0"/>
              <a:cs typeface="Times New Roman" pitchFamily="18" charset="0"/>
            </a:rPr>
            <a:t>2013</a:t>
          </a:r>
        </a:p>
      </dsp:txBody>
      <dsp:txXfrm>
        <a:off x="4410825" y="16506"/>
        <a:ext cx="1034976" cy="501874"/>
      </dsp:txXfrm>
    </dsp:sp>
    <dsp:sp modelId="{7EF3B768-9919-4A8E-8568-7CF749C58671}">
      <dsp:nvSpPr>
        <dsp:cNvPr id="0" name=""/>
        <dsp:cNvSpPr/>
      </dsp:nvSpPr>
      <dsp:spPr>
        <a:xfrm>
          <a:off x="5144156" y="533995"/>
          <a:ext cx="210639" cy="399826"/>
        </a:xfrm>
        <a:custGeom>
          <a:avLst/>
          <a:gdLst/>
          <a:ahLst/>
          <a:cxnLst/>
          <a:rect l="0" t="0" r="0" b="0"/>
          <a:pathLst>
            <a:path>
              <a:moveTo>
                <a:pt x="210639" y="0"/>
              </a:moveTo>
              <a:lnTo>
                <a:pt x="210639" y="399826"/>
              </a:lnTo>
              <a:lnTo>
                <a:pt x="0" y="399826"/>
              </a:lnTo>
            </a:path>
          </a:pathLst>
        </a:custGeom>
        <a:noFill/>
        <a:ln w="25400" cap="flat" cmpd="sng" algn="ctr">
          <a:solidFill>
            <a:schemeClr val="accent2">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92E71C-1889-4B9E-8039-DE882EDC433E}">
      <dsp:nvSpPr>
        <dsp:cNvPr id="0" name=""/>
        <dsp:cNvSpPr/>
      </dsp:nvSpPr>
      <dsp:spPr>
        <a:xfrm>
          <a:off x="4099045" y="667270"/>
          <a:ext cx="1045110" cy="533102"/>
        </a:xfrm>
        <a:prstGeom prst="roundRect">
          <a:avLst>
            <a:gd name="adj" fmla="val 10000"/>
          </a:avLst>
        </a:prstGeom>
        <a:solidFill>
          <a:schemeClr val="lt1">
            <a:alpha val="90000"/>
            <a:hueOff val="0"/>
            <a:satOff val="0"/>
            <a:lumOff val="0"/>
            <a:alphaOff val="0"/>
          </a:schemeClr>
        </a:solidFill>
        <a:ln w="25400" cap="flat" cmpd="sng" algn="ctr">
          <a:solidFill>
            <a:schemeClr val="accent2">
              <a:shade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ru-RU" sz="800" kern="1200">
              <a:latin typeface="Times New Roman" pitchFamily="18" charset="0"/>
              <a:cs typeface="Times New Roman" pitchFamily="18" charset="0"/>
            </a:rPr>
            <a:t>"Формирование современной модели современного образования" Москва</a:t>
          </a:r>
        </a:p>
      </dsp:txBody>
      <dsp:txXfrm>
        <a:off x="4114659" y="682884"/>
        <a:ext cx="1013882" cy="501874"/>
      </dsp:txXfrm>
    </dsp:sp>
    <dsp:sp modelId="{B30C809C-84C0-40CD-A709-4D33CEB3FB62}">
      <dsp:nvSpPr>
        <dsp:cNvPr id="0" name=""/>
        <dsp:cNvSpPr/>
      </dsp:nvSpPr>
      <dsp:spPr>
        <a:xfrm>
          <a:off x="5248175" y="533995"/>
          <a:ext cx="106620" cy="1066204"/>
        </a:xfrm>
        <a:custGeom>
          <a:avLst/>
          <a:gdLst/>
          <a:ahLst/>
          <a:cxnLst/>
          <a:rect l="0" t="0" r="0" b="0"/>
          <a:pathLst>
            <a:path>
              <a:moveTo>
                <a:pt x="106620" y="0"/>
              </a:moveTo>
              <a:lnTo>
                <a:pt x="106620" y="1066204"/>
              </a:lnTo>
              <a:lnTo>
                <a:pt x="0" y="1066204"/>
              </a:lnTo>
            </a:path>
          </a:pathLst>
        </a:custGeom>
        <a:noFill/>
        <a:ln w="25400" cap="flat" cmpd="sng" algn="ctr">
          <a:solidFill>
            <a:schemeClr val="accent2">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8CD28FD-8A3A-4881-91E4-9BA101126D40}">
      <dsp:nvSpPr>
        <dsp:cNvPr id="0" name=""/>
        <dsp:cNvSpPr/>
      </dsp:nvSpPr>
      <dsp:spPr>
        <a:xfrm>
          <a:off x="4099045" y="1333648"/>
          <a:ext cx="1149129" cy="533102"/>
        </a:xfrm>
        <a:prstGeom prst="roundRect">
          <a:avLst>
            <a:gd name="adj" fmla="val 10000"/>
          </a:avLst>
        </a:prstGeom>
        <a:solidFill>
          <a:schemeClr val="lt1">
            <a:alpha val="90000"/>
            <a:hueOff val="0"/>
            <a:satOff val="0"/>
            <a:lumOff val="0"/>
            <a:alphaOff val="0"/>
          </a:schemeClr>
        </a:solidFill>
        <a:ln w="25400" cap="flat" cmpd="sng" algn="ctr">
          <a:solidFill>
            <a:schemeClr val="accent2">
              <a:shade val="50000"/>
              <a:hueOff val="-5693"/>
              <a:satOff val="-1039"/>
              <a:lumOff val="601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ru-RU" sz="800" kern="1200">
              <a:latin typeface="Times New Roman" pitchFamily="18" charset="0"/>
              <a:cs typeface="Times New Roman" pitchFamily="18" charset="0"/>
            </a:rPr>
            <a:t>"Организация внеурочной деятельности младших школьников"ГАОУ ДПО ИРО РТ</a:t>
          </a:r>
        </a:p>
      </dsp:txBody>
      <dsp:txXfrm>
        <a:off x="4114659" y="1349262"/>
        <a:ext cx="1117901" cy="501874"/>
      </dsp:txXfrm>
    </dsp:sp>
    <dsp:sp modelId="{F0CE5617-C862-46F9-9804-FE46061CDD10}">
      <dsp:nvSpPr>
        <dsp:cNvPr id="0" name=""/>
        <dsp:cNvSpPr/>
      </dsp:nvSpPr>
      <dsp:spPr>
        <a:xfrm>
          <a:off x="5204597" y="533995"/>
          <a:ext cx="150198" cy="1732582"/>
        </a:xfrm>
        <a:custGeom>
          <a:avLst/>
          <a:gdLst/>
          <a:ahLst/>
          <a:cxnLst/>
          <a:rect l="0" t="0" r="0" b="0"/>
          <a:pathLst>
            <a:path>
              <a:moveTo>
                <a:pt x="150198" y="0"/>
              </a:moveTo>
              <a:lnTo>
                <a:pt x="150198" y="1732582"/>
              </a:lnTo>
              <a:lnTo>
                <a:pt x="0" y="1732582"/>
              </a:lnTo>
            </a:path>
          </a:pathLst>
        </a:custGeom>
        <a:noFill/>
        <a:ln w="25400" cap="flat" cmpd="sng" algn="ctr">
          <a:solidFill>
            <a:schemeClr val="accent2">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3EAC4E-DF14-4A97-9FE6-7400D7F09C65}">
      <dsp:nvSpPr>
        <dsp:cNvPr id="0" name=""/>
        <dsp:cNvSpPr/>
      </dsp:nvSpPr>
      <dsp:spPr>
        <a:xfrm>
          <a:off x="4099045" y="2000026"/>
          <a:ext cx="1105551" cy="533102"/>
        </a:xfrm>
        <a:prstGeom prst="roundRect">
          <a:avLst>
            <a:gd name="adj" fmla="val 10000"/>
          </a:avLst>
        </a:prstGeom>
        <a:solidFill>
          <a:schemeClr val="lt1">
            <a:alpha val="90000"/>
            <a:hueOff val="0"/>
            <a:satOff val="0"/>
            <a:lumOff val="0"/>
            <a:alphaOff val="0"/>
          </a:schemeClr>
        </a:solidFill>
        <a:ln w="25400" cap="flat" cmpd="sng" algn="ctr">
          <a:solidFill>
            <a:schemeClr val="accent2">
              <a:shade val="50000"/>
              <a:hueOff val="-11386"/>
              <a:satOff val="-2079"/>
              <a:lumOff val="12031"/>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ru-RU" sz="800" kern="1200">
              <a:latin typeface="Times New Roman" pitchFamily="18" charset="0"/>
              <a:cs typeface="Times New Roman" pitchFamily="18" charset="0"/>
            </a:rPr>
            <a:t>"Одарённые дети: выявление и создание условий для развития"ГАОУ ДПО ИРО РТ</a:t>
          </a:r>
        </a:p>
      </dsp:txBody>
      <dsp:txXfrm>
        <a:off x="4114659" y="2015640"/>
        <a:ext cx="1074323" cy="501874"/>
      </dsp:txXfrm>
    </dsp:sp>
    <dsp:sp modelId="{0AC85B10-8909-40A6-908A-960A0EA2293B}">
      <dsp:nvSpPr>
        <dsp:cNvPr id="0" name=""/>
        <dsp:cNvSpPr/>
      </dsp:nvSpPr>
      <dsp:spPr>
        <a:xfrm>
          <a:off x="2979530" y="892"/>
          <a:ext cx="1066204" cy="533102"/>
        </a:xfrm>
        <a:prstGeom prst="roundRect">
          <a:avLst>
            <a:gd name="adj" fmla="val 10000"/>
          </a:avLst>
        </a:prstGeom>
        <a:solidFill>
          <a:schemeClr val="accent2">
            <a:shade val="50000"/>
            <a:hueOff val="-20742"/>
            <a:satOff val="-4204"/>
            <a:lumOff val="2312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40640" rIns="60960" bIns="40640" numCol="1" spcCol="1270" anchor="ctr" anchorCtr="0">
          <a:noAutofit/>
        </a:bodyPr>
        <a:lstStyle/>
        <a:p>
          <a:pPr lvl="0" algn="ctr" defTabSz="1422400">
            <a:lnSpc>
              <a:spcPct val="90000"/>
            </a:lnSpc>
            <a:spcBef>
              <a:spcPct val="0"/>
            </a:spcBef>
            <a:spcAft>
              <a:spcPct val="35000"/>
            </a:spcAft>
          </a:pPr>
          <a:r>
            <a:rPr lang="ru-RU" sz="3200" kern="1200">
              <a:solidFill>
                <a:sysClr val="windowText" lastClr="000000"/>
              </a:solidFill>
              <a:latin typeface="Times New Roman" pitchFamily="18" charset="0"/>
              <a:cs typeface="Times New Roman" pitchFamily="18" charset="0"/>
            </a:rPr>
            <a:t>2012</a:t>
          </a:r>
        </a:p>
      </dsp:txBody>
      <dsp:txXfrm>
        <a:off x="2995144" y="16506"/>
        <a:ext cx="1034976" cy="501874"/>
      </dsp:txXfrm>
    </dsp:sp>
    <dsp:sp modelId="{895C0860-53CA-477B-99DC-C7FEF55B0D79}">
      <dsp:nvSpPr>
        <dsp:cNvPr id="0" name=""/>
        <dsp:cNvSpPr/>
      </dsp:nvSpPr>
      <dsp:spPr>
        <a:xfrm>
          <a:off x="3832494" y="533995"/>
          <a:ext cx="106620" cy="399826"/>
        </a:xfrm>
        <a:custGeom>
          <a:avLst/>
          <a:gdLst/>
          <a:ahLst/>
          <a:cxnLst/>
          <a:rect l="0" t="0" r="0" b="0"/>
          <a:pathLst>
            <a:path>
              <a:moveTo>
                <a:pt x="106620" y="0"/>
              </a:moveTo>
              <a:lnTo>
                <a:pt x="106620" y="399826"/>
              </a:lnTo>
              <a:lnTo>
                <a:pt x="0" y="399826"/>
              </a:lnTo>
            </a:path>
          </a:pathLst>
        </a:custGeom>
        <a:noFill/>
        <a:ln w="25400" cap="flat" cmpd="sng" algn="ctr">
          <a:solidFill>
            <a:schemeClr val="accent2">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4AF5305-F715-49EF-AE4F-CE35B3A79ABF}">
      <dsp:nvSpPr>
        <dsp:cNvPr id="0" name=""/>
        <dsp:cNvSpPr/>
      </dsp:nvSpPr>
      <dsp:spPr>
        <a:xfrm>
          <a:off x="2823992" y="667270"/>
          <a:ext cx="1008501" cy="533102"/>
        </a:xfrm>
        <a:prstGeom prst="roundRect">
          <a:avLst>
            <a:gd name="adj" fmla="val 10000"/>
          </a:avLst>
        </a:prstGeom>
        <a:solidFill>
          <a:schemeClr val="lt1">
            <a:alpha val="90000"/>
            <a:hueOff val="0"/>
            <a:satOff val="0"/>
            <a:lumOff val="0"/>
            <a:alphaOff val="0"/>
          </a:schemeClr>
        </a:solidFill>
        <a:ln w="25400" cap="flat" cmpd="sng" algn="ctr">
          <a:solidFill>
            <a:schemeClr val="accent2">
              <a:shade val="50000"/>
              <a:hueOff val="-17079"/>
              <a:satOff val="-3118"/>
              <a:lumOff val="1804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ru-RU" sz="800" kern="1200">
              <a:latin typeface="Times New Roman" pitchFamily="18" charset="0"/>
              <a:cs typeface="Times New Roman" pitchFamily="18" charset="0"/>
            </a:rPr>
            <a:t>"Современный образовательный менеджмент" ГАОУ ДПО ИРО РТ</a:t>
          </a:r>
        </a:p>
      </dsp:txBody>
      <dsp:txXfrm>
        <a:off x="2839606" y="682884"/>
        <a:ext cx="977273" cy="501874"/>
      </dsp:txXfrm>
    </dsp:sp>
    <dsp:sp modelId="{A6A7FD5D-DA83-4316-981E-AED2E5FD80B6}">
      <dsp:nvSpPr>
        <dsp:cNvPr id="0" name=""/>
        <dsp:cNvSpPr/>
      </dsp:nvSpPr>
      <dsp:spPr>
        <a:xfrm>
          <a:off x="3769068" y="533995"/>
          <a:ext cx="170046" cy="1066204"/>
        </a:xfrm>
        <a:custGeom>
          <a:avLst/>
          <a:gdLst/>
          <a:ahLst/>
          <a:cxnLst/>
          <a:rect l="0" t="0" r="0" b="0"/>
          <a:pathLst>
            <a:path>
              <a:moveTo>
                <a:pt x="170046" y="0"/>
              </a:moveTo>
              <a:lnTo>
                <a:pt x="170046" y="1066204"/>
              </a:lnTo>
              <a:lnTo>
                <a:pt x="0" y="1066204"/>
              </a:lnTo>
            </a:path>
          </a:pathLst>
        </a:custGeom>
        <a:noFill/>
        <a:ln w="25400" cap="flat" cmpd="sng" algn="ctr">
          <a:solidFill>
            <a:schemeClr val="accent2">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5CF622E-4787-467E-9D16-0B2B101A71FD}">
      <dsp:nvSpPr>
        <dsp:cNvPr id="0" name=""/>
        <dsp:cNvSpPr/>
      </dsp:nvSpPr>
      <dsp:spPr>
        <a:xfrm>
          <a:off x="2823992" y="1333648"/>
          <a:ext cx="945075" cy="533102"/>
        </a:xfrm>
        <a:prstGeom prst="roundRect">
          <a:avLst>
            <a:gd name="adj" fmla="val 10000"/>
          </a:avLst>
        </a:prstGeom>
        <a:solidFill>
          <a:schemeClr val="lt1">
            <a:alpha val="90000"/>
            <a:hueOff val="0"/>
            <a:satOff val="0"/>
            <a:lumOff val="0"/>
            <a:alphaOff val="0"/>
          </a:schemeClr>
        </a:solidFill>
        <a:ln w="25400" cap="flat" cmpd="sng" algn="ctr">
          <a:solidFill>
            <a:schemeClr val="accent2">
              <a:shade val="50000"/>
              <a:hueOff val="-22771"/>
              <a:satOff val="-4158"/>
              <a:lumOff val="24061"/>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ru-RU" sz="900" kern="1200">
              <a:latin typeface="Times New Roman" pitchFamily="18" charset="0"/>
              <a:cs typeface="Times New Roman" pitchFamily="18" charset="0"/>
            </a:rPr>
            <a:t>сертификат издательства "</a:t>
          </a:r>
          <a:r>
            <a:rPr lang="en-US" sz="900" kern="1200">
              <a:latin typeface="Times New Roman" pitchFamily="18" charset="0"/>
              <a:cs typeface="Times New Roman" pitchFamily="18" charset="0"/>
            </a:rPr>
            <a:t>WHO IS WHO</a:t>
          </a:r>
          <a:r>
            <a:rPr lang="ru-RU" sz="900" kern="1200">
              <a:latin typeface="Times New Roman" pitchFamily="18" charset="0"/>
              <a:cs typeface="Times New Roman" pitchFamily="18" charset="0"/>
            </a:rPr>
            <a:t>"</a:t>
          </a:r>
        </a:p>
      </dsp:txBody>
      <dsp:txXfrm>
        <a:off x="2839606" y="1349262"/>
        <a:ext cx="913847" cy="501874"/>
      </dsp:txXfrm>
    </dsp:sp>
    <dsp:sp modelId="{2E4CCAE5-54A4-483E-BF05-642BB26833DC}">
      <dsp:nvSpPr>
        <dsp:cNvPr id="0" name=""/>
        <dsp:cNvSpPr/>
      </dsp:nvSpPr>
      <dsp:spPr>
        <a:xfrm>
          <a:off x="3788114" y="533995"/>
          <a:ext cx="151000" cy="1732582"/>
        </a:xfrm>
        <a:custGeom>
          <a:avLst/>
          <a:gdLst/>
          <a:ahLst/>
          <a:cxnLst/>
          <a:rect l="0" t="0" r="0" b="0"/>
          <a:pathLst>
            <a:path>
              <a:moveTo>
                <a:pt x="151000" y="0"/>
              </a:moveTo>
              <a:lnTo>
                <a:pt x="151000" y="1732582"/>
              </a:lnTo>
              <a:lnTo>
                <a:pt x="0" y="1732582"/>
              </a:lnTo>
            </a:path>
          </a:pathLst>
        </a:custGeom>
        <a:noFill/>
        <a:ln w="25400" cap="flat" cmpd="sng" algn="ctr">
          <a:solidFill>
            <a:schemeClr val="accent2">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633BF7-1F4B-4F25-8130-9B769105409C}">
      <dsp:nvSpPr>
        <dsp:cNvPr id="0" name=""/>
        <dsp:cNvSpPr/>
      </dsp:nvSpPr>
      <dsp:spPr>
        <a:xfrm>
          <a:off x="2823992" y="2000026"/>
          <a:ext cx="964121" cy="533102"/>
        </a:xfrm>
        <a:prstGeom prst="roundRect">
          <a:avLst>
            <a:gd name="adj" fmla="val 10000"/>
          </a:avLst>
        </a:prstGeom>
        <a:solidFill>
          <a:schemeClr val="lt1">
            <a:alpha val="90000"/>
            <a:hueOff val="0"/>
            <a:satOff val="0"/>
            <a:lumOff val="0"/>
            <a:alphaOff val="0"/>
          </a:schemeClr>
        </a:solidFill>
        <a:ln w="25400" cap="flat" cmpd="sng" algn="ctr">
          <a:solidFill>
            <a:schemeClr val="accent2">
              <a:shade val="50000"/>
              <a:hueOff val="-28464"/>
              <a:satOff val="-5197"/>
              <a:lumOff val="3007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ru-RU" sz="900" kern="1200">
              <a:latin typeface="Times New Roman" pitchFamily="18" charset="0"/>
              <a:cs typeface="Times New Roman" pitchFamily="18" charset="0"/>
            </a:rPr>
            <a:t>"Трансляция ДСДМ"ФГОУ АПКиППРО</a:t>
          </a:r>
        </a:p>
      </dsp:txBody>
      <dsp:txXfrm>
        <a:off x="2839606" y="2015640"/>
        <a:ext cx="932893" cy="501874"/>
      </dsp:txXfrm>
    </dsp:sp>
    <dsp:sp modelId="{CF25AB4E-702C-4124-8E2C-951CFDEED28A}">
      <dsp:nvSpPr>
        <dsp:cNvPr id="0" name=""/>
        <dsp:cNvSpPr/>
      </dsp:nvSpPr>
      <dsp:spPr>
        <a:xfrm>
          <a:off x="3769068" y="533995"/>
          <a:ext cx="170046" cy="2398960"/>
        </a:xfrm>
        <a:custGeom>
          <a:avLst/>
          <a:gdLst/>
          <a:ahLst/>
          <a:cxnLst/>
          <a:rect l="0" t="0" r="0" b="0"/>
          <a:pathLst>
            <a:path>
              <a:moveTo>
                <a:pt x="170046" y="0"/>
              </a:moveTo>
              <a:lnTo>
                <a:pt x="170046" y="2398960"/>
              </a:lnTo>
              <a:lnTo>
                <a:pt x="0" y="2398960"/>
              </a:lnTo>
            </a:path>
          </a:pathLst>
        </a:custGeom>
        <a:noFill/>
        <a:ln w="25400" cap="flat" cmpd="sng" algn="ctr">
          <a:solidFill>
            <a:schemeClr val="accent2">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6F1C618-B11A-480C-ABE9-FDF6ADE18104}">
      <dsp:nvSpPr>
        <dsp:cNvPr id="0" name=""/>
        <dsp:cNvSpPr/>
      </dsp:nvSpPr>
      <dsp:spPr>
        <a:xfrm>
          <a:off x="2823992" y="2666404"/>
          <a:ext cx="945075" cy="533102"/>
        </a:xfrm>
        <a:prstGeom prst="roundRect">
          <a:avLst>
            <a:gd name="adj" fmla="val 10000"/>
          </a:avLst>
        </a:prstGeom>
        <a:solidFill>
          <a:schemeClr val="lt1">
            <a:alpha val="90000"/>
            <a:hueOff val="0"/>
            <a:satOff val="0"/>
            <a:lumOff val="0"/>
            <a:alphaOff val="0"/>
          </a:schemeClr>
        </a:solidFill>
        <a:ln w="25400" cap="flat" cmpd="sng" algn="ctr">
          <a:solidFill>
            <a:schemeClr val="accent2">
              <a:shade val="50000"/>
              <a:hueOff val="-34157"/>
              <a:satOff val="-6237"/>
              <a:lumOff val="36092"/>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ru-RU" sz="800" kern="1200">
              <a:latin typeface="Times New Roman" pitchFamily="18" charset="0"/>
              <a:cs typeface="Times New Roman" pitchFamily="18" charset="0"/>
            </a:rPr>
            <a:t>Пед. стажировка в Финляндии, Швеции, Эстонии</a:t>
          </a:r>
        </a:p>
      </dsp:txBody>
      <dsp:txXfrm>
        <a:off x="2839606" y="2682018"/>
        <a:ext cx="913847" cy="501874"/>
      </dsp:txXfrm>
    </dsp:sp>
    <dsp:sp modelId="{7208B99F-EB14-4059-9AA5-34043CA43020}">
      <dsp:nvSpPr>
        <dsp:cNvPr id="0" name=""/>
        <dsp:cNvSpPr/>
      </dsp:nvSpPr>
      <dsp:spPr>
        <a:xfrm>
          <a:off x="1646774" y="892"/>
          <a:ext cx="1066204" cy="533102"/>
        </a:xfrm>
        <a:prstGeom prst="roundRect">
          <a:avLst>
            <a:gd name="adj" fmla="val 10000"/>
          </a:avLst>
        </a:prstGeom>
        <a:solidFill>
          <a:schemeClr val="accent2">
            <a:shade val="50000"/>
            <a:hueOff val="-41484"/>
            <a:satOff val="-8409"/>
            <a:lumOff val="4625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40640" rIns="60960" bIns="40640" numCol="1" spcCol="1270" anchor="ctr" anchorCtr="0">
          <a:noAutofit/>
        </a:bodyPr>
        <a:lstStyle/>
        <a:p>
          <a:pPr lvl="0" algn="ctr" defTabSz="1422400">
            <a:lnSpc>
              <a:spcPct val="90000"/>
            </a:lnSpc>
            <a:spcBef>
              <a:spcPct val="0"/>
            </a:spcBef>
            <a:spcAft>
              <a:spcPct val="35000"/>
            </a:spcAft>
          </a:pPr>
          <a:r>
            <a:rPr lang="ru-RU" sz="3200" kern="1200">
              <a:solidFill>
                <a:sysClr val="windowText" lastClr="000000"/>
              </a:solidFill>
              <a:latin typeface="Times New Roman" pitchFamily="18" charset="0"/>
              <a:cs typeface="Times New Roman" pitchFamily="18" charset="0"/>
            </a:rPr>
            <a:t>2011</a:t>
          </a:r>
        </a:p>
      </dsp:txBody>
      <dsp:txXfrm>
        <a:off x="1662388" y="16506"/>
        <a:ext cx="1034976" cy="501874"/>
      </dsp:txXfrm>
    </dsp:sp>
    <dsp:sp modelId="{D5788696-252C-4794-93A1-8046091EC178}">
      <dsp:nvSpPr>
        <dsp:cNvPr id="0" name=""/>
        <dsp:cNvSpPr/>
      </dsp:nvSpPr>
      <dsp:spPr>
        <a:xfrm>
          <a:off x="2499738" y="533995"/>
          <a:ext cx="106620" cy="399826"/>
        </a:xfrm>
        <a:custGeom>
          <a:avLst/>
          <a:gdLst/>
          <a:ahLst/>
          <a:cxnLst/>
          <a:rect l="0" t="0" r="0" b="0"/>
          <a:pathLst>
            <a:path>
              <a:moveTo>
                <a:pt x="106620" y="0"/>
              </a:moveTo>
              <a:lnTo>
                <a:pt x="106620" y="399826"/>
              </a:lnTo>
              <a:lnTo>
                <a:pt x="0" y="399826"/>
              </a:lnTo>
            </a:path>
          </a:pathLst>
        </a:custGeom>
        <a:noFill/>
        <a:ln w="25400" cap="flat" cmpd="sng" algn="ctr">
          <a:solidFill>
            <a:schemeClr val="accent2">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5DF3F61-6FE3-4185-A7AD-733D64DE32C1}">
      <dsp:nvSpPr>
        <dsp:cNvPr id="0" name=""/>
        <dsp:cNvSpPr/>
      </dsp:nvSpPr>
      <dsp:spPr>
        <a:xfrm>
          <a:off x="1261619" y="667270"/>
          <a:ext cx="1238119" cy="533102"/>
        </a:xfrm>
        <a:prstGeom prst="roundRect">
          <a:avLst>
            <a:gd name="adj" fmla="val 10000"/>
          </a:avLst>
        </a:prstGeom>
        <a:solidFill>
          <a:schemeClr val="lt1">
            <a:alpha val="90000"/>
            <a:hueOff val="0"/>
            <a:satOff val="0"/>
            <a:lumOff val="0"/>
            <a:alphaOff val="0"/>
          </a:schemeClr>
        </a:solidFill>
        <a:ln w="25400" cap="flat" cmpd="sng" algn="ctr">
          <a:solidFill>
            <a:schemeClr val="accent2">
              <a:shade val="50000"/>
              <a:hueOff val="-39850"/>
              <a:satOff val="-7276"/>
              <a:lumOff val="42107"/>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ru-RU" sz="900" kern="1200">
              <a:latin typeface="Times New Roman" pitchFamily="18" charset="0"/>
              <a:cs typeface="Times New Roman" pitchFamily="18" charset="0"/>
            </a:rPr>
            <a:t>"Современная школа: территория развития и партнёрства" Москва</a:t>
          </a:r>
        </a:p>
      </dsp:txBody>
      <dsp:txXfrm>
        <a:off x="1277233" y="682884"/>
        <a:ext cx="1206891" cy="501874"/>
      </dsp:txXfrm>
    </dsp:sp>
    <dsp:sp modelId="{3AC7EDF4-F4AF-407F-BB7E-648CD4F927AB}">
      <dsp:nvSpPr>
        <dsp:cNvPr id="0" name=""/>
        <dsp:cNvSpPr/>
      </dsp:nvSpPr>
      <dsp:spPr>
        <a:xfrm>
          <a:off x="2114582" y="533995"/>
          <a:ext cx="491776" cy="1066204"/>
        </a:xfrm>
        <a:custGeom>
          <a:avLst/>
          <a:gdLst/>
          <a:ahLst/>
          <a:cxnLst/>
          <a:rect l="0" t="0" r="0" b="0"/>
          <a:pathLst>
            <a:path>
              <a:moveTo>
                <a:pt x="491776" y="0"/>
              </a:moveTo>
              <a:lnTo>
                <a:pt x="491776" y="1066204"/>
              </a:lnTo>
              <a:lnTo>
                <a:pt x="0" y="1066204"/>
              </a:lnTo>
            </a:path>
          </a:pathLst>
        </a:custGeom>
        <a:noFill/>
        <a:ln w="25400" cap="flat" cmpd="sng" algn="ctr">
          <a:solidFill>
            <a:schemeClr val="accent2">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64AD7F1-E02C-4FAE-9CD0-2CE3F6814AAE}">
      <dsp:nvSpPr>
        <dsp:cNvPr id="0" name=""/>
        <dsp:cNvSpPr/>
      </dsp:nvSpPr>
      <dsp:spPr>
        <a:xfrm>
          <a:off x="1261619" y="1333648"/>
          <a:ext cx="852963" cy="533102"/>
        </a:xfrm>
        <a:prstGeom prst="roundRect">
          <a:avLst>
            <a:gd name="adj" fmla="val 10000"/>
          </a:avLst>
        </a:prstGeom>
        <a:solidFill>
          <a:schemeClr val="lt1">
            <a:alpha val="90000"/>
            <a:hueOff val="0"/>
            <a:satOff val="0"/>
            <a:lumOff val="0"/>
            <a:alphaOff val="0"/>
          </a:schemeClr>
        </a:solidFill>
        <a:ln w="25400" cap="flat" cmpd="sng" algn="ctr">
          <a:solidFill>
            <a:schemeClr val="accent2">
              <a:shade val="50000"/>
              <a:hueOff val="-34157"/>
              <a:satOff val="-6237"/>
              <a:lumOff val="36092"/>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ru-RU" sz="900" kern="1200">
              <a:latin typeface="Times New Roman" pitchFamily="18" charset="0"/>
              <a:cs typeface="Times New Roman" pitchFamily="18" charset="0"/>
            </a:rPr>
            <a:t>"Реализация ДСДМ"ФГОУ АПКиППРО</a:t>
          </a:r>
        </a:p>
      </dsp:txBody>
      <dsp:txXfrm>
        <a:off x="1277233" y="1349262"/>
        <a:ext cx="821735" cy="501874"/>
      </dsp:txXfrm>
    </dsp:sp>
    <dsp:sp modelId="{5F3A480A-20F9-454F-83AC-C7ECEAF487E5}">
      <dsp:nvSpPr>
        <dsp:cNvPr id="0" name=""/>
        <dsp:cNvSpPr/>
      </dsp:nvSpPr>
      <dsp:spPr>
        <a:xfrm>
          <a:off x="2114582" y="533995"/>
          <a:ext cx="491776" cy="1732582"/>
        </a:xfrm>
        <a:custGeom>
          <a:avLst/>
          <a:gdLst/>
          <a:ahLst/>
          <a:cxnLst/>
          <a:rect l="0" t="0" r="0" b="0"/>
          <a:pathLst>
            <a:path>
              <a:moveTo>
                <a:pt x="491776" y="0"/>
              </a:moveTo>
              <a:lnTo>
                <a:pt x="491776" y="1732582"/>
              </a:lnTo>
              <a:lnTo>
                <a:pt x="0" y="1732582"/>
              </a:lnTo>
            </a:path>
          </a:pathLst>
        </a:custGeom>
        <a:noFill/>
        <a:ln w="25400" cap="flat" cmpd="sng" algn="ctr">
          <a:solidFill>
            <a:schemeClr val="accent2">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5204A1-B45B-426B-8336-D71E3D447361}">
      <dsp:nvSpPr>
        <dsp:cNvPr id="0" name=""/>
        <dsp:cNvSpPr/>
      </dsp:nvSpPr>
      <dsp:spPr>
        <a:xfrm>
          <a:off x="1261619" y="2000026"/>
          <a:ext cx="852963" cy="533102"/>
        </a:xfrm>
        <a:prstGeom prst="roundRect">
          <a:avLst>
            <a:gd name="adj" fmla="val 10000"/>
          </a:avLst>
        </a:prstGeom>
        <a:solidFill>
          <a:schemeClr val="lt1">
            <a:alpha val="90000"/>
            <a:hueOff val="0"/>
            <a:satOff val="0"/>
            <a:lumOff val="0"/>
            <a:alphaOff val="0"/>
          </a:schemeClr>
        </a:solidFill>
        <a:ln w="25400" cap="flat" cmpd="sng" algn="ctr">
          <a:solidFill>
            <a:schemeClr val="accent2">
              <a:shade val="50000"/>
              <a:hueOff val="-28464"/>
              <a:satOff val="-5197"/>
              <a:lumOff val="3007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ru-RU" sz="800" kern="1200">
              <a:latin typeface="Times New Roman" pitchFamily="18" charset="0"/>
              <a:cs typeface="Times New Roman" pitchFamily="18" charset="0"/>
            </a:rPr>
            <a:t>"Эффективные модели диссеминации опыта лидеров" Казань</a:t>
          </a:r>
        </a:p>
      </dsp:txBody>
      <dsp:txXfrm>
        <a:off x="1277233" y="2015640"/>
        <a:ext cx="821735" cy="501874"/>
      </dsp:txXfrm>
    </dsp:sp>
    <dsp:sp modelId="{B3242B0D-7A6F-4CB3-B724-3FDA2D16F04F}">
      <dsp:nvSpPr>
        <dsp:cNvPr id="0" name=""/>
        <dsp:cNvSpPr/>
      </dsp:nvSpPr>
      <dsp:spPr>
        <a:xfrm>
          <a:off x="142104" y="892"/>
          <a:ext cx="1066204" cy="533102"/>
        </a:xfrm>
        <a:prstGeom prst="roundRect">
          <a:avLst>
            <a:gd name="adj" fmla="val 10000"/>
          </a:avLst>
        </a:prstGeom>
        <a:solidFill>
          <a:schemeClr val="accent2">
            <a:shade val="50000"/>
            <a:hueOff val="-20742"/>
            <a:satOff val="-4204"/>
            <a:lumOff val="2312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40640" rIns="60960" bIns="40640" numCol="1" spcCol="1270" anchor="ctr" anchorCtr="0">
          <a:noAutofit/>
        </a:bodyPr>
        <a:lstStyle/>
        <a:p>
          <a:pPr lvl="0" algn="ctr" defTabSz="1422400">
            <a:lnSpc>
              <a:spcPct val="90000"/>
            </a:lnSpc>
            <a:spcBef>
              <a:spcPct val="0"/>
            </a:spcBef>
            <a:spcAft>
              <a:spcPct val="35000"/>
            </a:spcAft>
          </a:pPr>
          <a:r>
            <a:rPr lang="ru-RU" sz="3200" kern="1200">
              <a:solidFill>
                <a:sysClr val="windowText" lastClr="000000"/>
              </a:solidFill>
              <a:latin typeface="Times New Roman" pitchFamily="18" charset="0"/>
              <a:cs typeface="Times New Roman" pitchFamily="18" charset="0"/>
            </a:rPr>
            <a:t>2010</a:t>
          </a:r>
        </a:p>
      </dsp:txBody>
      <dsp:txXfrm>
        <a:off x="157718" y="16506"/>
        <a:ext cx="1034976" cy="501874"/>
      </dsp:txXfrm>
    </dsp:sp>
    <dsp:sp modelId="{7471669F-37E8-40A3-B254-7215F2B072AA}">
      <dsp:nvSpPr>
        <dsp:cNvPr id="0" name=""/>
        <dsp:cNvSpPr/>
      </dsp:nvSpPr>
      <dsp:spPr>
        <a:xfrm>
          <a:off x="995067" y="533995"/>
          <a:ext cx="106620" cy="399826"/>
        </a:xfrm>
        <a:custGeom>
          <a:avLst/>
          <a:gdLst/>
          <a:ahLst/>
          <a:cxnLst/>
          <a:rect l="0" t="0" r="0" b="0"/>
          <a:pathLst>
            <a:path>
              <a:moveTo>
                <a:pt x="106620" y="0"/>
              </a:moveTo>
              <a:lnTo>
                <a:pt x="106620" y="399826"/>
              </a:lnTo>
              <a:lnTo>
                <a:pt x="0" y="399826"/>
              </a:lnTo>
            </a:path>
          </a:pathLst>
        </a:custGeom>
        <a:noFill/>
        <a:ln w="25400" cap="flat" cmpd="sng" algn="ctr">
          <a:solidFill>
            <a:schemeClr val="accent2">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EE80EF-07BB-4930-BE56-549E1620BF8C}">
      <dsp:nvSpPr>
        <dsp:cNvPr id="0" name=""/>
        <dsp:cNvSpPr/>
      </dsp:nvSpPr>
      <dsp:spPr>
        <a:xfrm>
          <a:off x="24983" y="667270"/>
          <a:ext cx="970084" cy="533102"/>
        </a:xfrm>
        <a:prstGeom prst="roundRect">
          <a:avLst>
            <a:gd name="adj" fmla="val 10000"/>
          </a:avLst>
        </a:prstGeom>
        <a:solidFill>
          <a:schemeClr val="lt1">
            <a:alpha val="90000"/>
            <a:hueOff val="0"/>
            <a:satOff val="0"/>
            <a:lumOff val="0"/>
            <a:alphaOff val="0"/>
          </a:schemeClr>
        </a:solidFill>
        <a:ln w="25400" cap="flat" cmpd="sng" algn="ctr">
          <a:solidFill>
            <a:schemeClr val="accent2">
              <a:shade val="50000"/>
              <a:hueOff val="-22771"/>
              <a:satOff val="-4158"/>
              <a:lumOff val="24061"/>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ru-RU" sz="900" kern="1200">
              <a:latin typeface="Times New Roman" pitchFamily="18" charset="0"/>
              <a:cs typeface="Times New Roman" pitchFamily="18" charset="0"/>
            </a:rPr>
            <a:t>"Инновационные процессы в образовании" МГУЭСиИ</a:t>
          </a:r>
        </a:p>
      </dsp:txBody>
      <dsp:txXfrm>
        <a:off x="40597" y="682884"/>
        <a:ext cx="938856" cy="501874"/>
      </dsp:txXfrm>
    </dsp:sp>
    <dsp:sp modelId="{5DA20EE3-93CA-49E2-BCD8-15BACE4C0236}">
      <dsp:nvSpPr>
        <dsp:cNvPr id="0" name=""/>
        <dsp:cNvSpPr/>
      </dsp:nvSpPr>
      <dsp:spPr>
        <a:xfrm>
          <a:off x="921789" y="533995"/>
          <a:ext cx="179898" cy="1066204"/>
        </a:xfrm>
        <a:custGeom>
          <a:avLst/>
          <a:gdLst/>
          <a:ahLst/>
          <a:cxnLst/>
          <a:rect l="0" t="0" r="0" b="0"/>
          <a:pathLst>
            <a:path>
              <a:moveTo>
                <a:pt x="179898" y="0"/>
              </a:moveTo>
              <a:lnTo>
                <a:pt x="179898" y="1066204"/>
              </a:lnTo>
              <a:lnTo>
                <a:pt x="0" y="1066204"/>
              </a:lnTo>
            </a:path>
          </a:pathLst>
        </a:custGeom>
        <a:noFill/>
        <a:ln w="25400" cap="flat" cmpd="sng" algn="ctr">
          <a:solidFill>
            <a:schemeClr val="accent2">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D9C555C-7E0A-4D0B-92E0-303428848854}">
      <dsp:nvSpPr>
        <dsp:cNvPr id="0" name=""/>
        <dsp:cNvSpPr/>
      </dsp:nvSpPr>
      <dsp:spPr>
        <a:xfrm>
          <a:off x="24983" y="1333648"/>
          <a:ext cx="896806" cy="533102"/>
        </a:xfrm>
        <a:prstGeom prst="roundRect">
          <a:avLst>
            <a:gd name="adj" fmla="val 10000"/>
          </a:avLst>
        </a:prstGeom>
        <a:solidFill>
          <a:schemeClr val="lt1">
            <a:alpha val="90000"/>
            <a:hueOff val="0"/>
            <a:satOff val="0"/>
            <a:lumOff val="0"/>
            <a:alphaOff val="0"/>
          </a:schemeClr>
        </a:solidFill>
        <a:ln w="25400" cap="flat" cmpd="sng" algn="ctr">
          <a:solidFill>
            <a:schemeClr val="accent2">
              <a:shade val="50000"/>
              <a:hueOff val="-17079"/>
              <a:satOff val="-3118"/>
              <a:lumOff val="1804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ru-RU" sz="600" kern="1200">
              <a:latin typeface="Times New Roman" pitchFamily="18" charset="0"/>
              <a:cs typeface="Times New Roman" pitchFamily="18" charset="0"/>
            </a:rPr>
            <a:t>"</a:t>
          </a:r>
          <a:r>
            <a:rPr lang="ru-RU" sz="900" kern="1200">
              <a:latin typeface="Times New Roman" pitchFamily="18" charset="0"/>
              <a:cs typeface="Times New Roman" pitchFamily="18" charset="0"/>
            </a:rPr>
            <a:t>Развитие инновац. образ.деятельности" АПКиППРО</a:t>
          </a:r>
        </a:p>
      </dsp:txBody>
      <dsp:txXfrm>
        <a:off x="40597" y="1349262"/>
        <a:ext cx="865578" cy="501874"/>
      </dsp:txXfrm>
    </dsp:sp>
    <dsp:sp modelId="{5CC5D503-A11D-4443-A6C9-56D36E79E49E}">
      <dsp:nvSpPr>
        <dsp:cNvPr id="0" name=""/>
        <dsp:cNvSpPr/>
      </dsp:nvSpPr>
      <dsp:spPr>
        <a:xfrm>
          <a:off x="868419" y="533995"/>
          <a:ext cx="233268" cy="1751630"/>
        </a:xfrm>
        <a:custGeom>
          <a:avLst/>
          <a:gdLst/>
          <a:ahLst/>
          <a:cxnLst/>
          <a:rect l="0" t="0" r="0" b="0"/>
          <a:pathLst>
            <a:path>
              <a:moveTo>
                <a:pt x="233268" y="0"/>
              </a:moveTo>
              <a:lnTo>
                <a:pt x="233268" y="1751630"/>
              </a:lnTo>
              <a:lnTo>
                <a:pt x="0" y="1751630"/>
              </a:lnTo>
            </a:path>
          </a:pathLst>
        </a:custGeom>
        <a:noFill/>
        <a:ln w="25400" cap="flat" cmpd="sng" algn="ctr">
          <a:solidFill>
            <a:schemeClr val="accent2">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773B8E9-D0AE-43ED-B1F7-965384D60D2D}">
      <dsp:nvSpPr>
        <dsp:cNvPr id="0" name=""/>
        <dsp:cNvSpPr/>
      </dsp:nvSpPr>
      <dsp:spPr>
        <a:xfrm>
          <a:off x="15456" y="2019074"/>
          <a:ext cx="852963" cy="533102"/>
        </a:xfrm>
        <a:prstGeom prst="roundRect">
          <a:avLst>
            <a:gd name="adj" fmla="val 10000"/>
          </a:avLst>
        </a:prstGeom>
        <a:solidFill>
          <a:schemeClr val="lt1">
            <a:alpha val="90000"/>
            <a:hueOff val="0"/>
            <a:satOff val="0"/>
            <a:lumOff val="0"/>
            <a:alphaOff val="0"/>
          </a:schemeClr>
        </a:solidFill>
        <a:ln w="25400" cap="flat" cmpd="sng" algn="ctr">
          <a:solidFill>
            <a:schemeClr val="accent2">
              <a:shade val="50000"/>
              <a:hueOff val="-11386"/>
              <a:satOff val="-2079"/>
              <a:lumOff val="12031"/>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ru-RU" sz="900" kern="1200">
              <a:latin typeface="Times New Roman" pitchFamily="18" charset="0"/>
              <a:cs typeface="Times New Roman" pitchFamily="18" charset="0"/>
            </a:rPr>
            <a:t>майкрософт</a:t>
          </a:r>
        </a:p>
      </dsp:txBody>
      <dsp:txXfrm>
        <a:off x="31070" y="2034688"/>
        <a:ext cx="821735" cy="501874"/>
      </dsp:txXfrm>
    </dsp:sp>
    <dsp:sp modelId="{4848C567-35E0-4772-840C-C532ACB27E9F}">
      <dsp:nvSpPr>
        <dsp:cNvPr id="0" name=""/>
        <dsp:cNvSpPr/>
      </dsp:nvSpPr>
      <dsp:spPr>
        <a:xfrm>
          <a:off x="877947" y="533995"/>
          <a:ext cx="223740" cy="2398960"/>
        </a:xfrm>
        <a:custGeom>
          <a:avLst/>
          <a:gdLst/>
          <a:ahLst/>
          <a:cxnLst/>
          <a:rect l="0" t="0" r="0" b="0"/>
          <a:pathLst>
            <a:path>
              <a:moveTo>
                <a:pt x="223740" y="0"/>
              </a:moveTo>
              <a:lnTo>
                <a:pt x="223740" y="2398960"/>
              </a:lnTo>
              <a:lnTo>
                <a:pt x="0" y="2398960"/>
              </a:lnTo>
            </a:path>
          </a:pathLst>
        </a:custGeom>
        <a:noFill/>
        <a:ln w="25400" cap="flat" cmpd="sng" algn="ctr">
          <a:solidFill>
            <a:schemeClr val="accent2">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75EDAE-BF8E-4FBB-B3DE-BBEFA6B3CFF7}">
      <dsp:nvSpPr>
        <dsp:cNvPr id="0" name=""/>
        <dsp:cNvSpPr/>
      </dsp:nvSpPr>
      <dsp:spPr>
        <a:xfrm>
          <a:off x="24983" y="2666404"/>
          <a:ext cx="852963" cy="533102"/>
        </a:xfrm>
        <a:prstGeom prst="roundRect">
          <a:avLst>
            <a:gd name="adj" fmla="val 10000"/>
          </a:avLst>
        </a:prstGeom>
        <a:solidFill>
          <a:schemeClr val="lt1">
            <a:alpha val="90000"/>
            <a:hueOff val="0"/>
            <a:satOff val="0"/>
            <a:lumOff val="0"/>
            <a:alphaOff val="0"/>
          </a:schemeClr>
        </a:solidFill>
        <a:ln w="25400" cap="flat" cmpd="sng" algn="ctr">
          <a:solidFill>
            <a:schemeClr val="accent2">
              <a:shade val="50000"/>
              <a:hueOff val="-5693"/>
              <a:satOff val="-1039"/>
              <a:lumOff val="601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ru-RU" sz="900" kern="1200">
              <a:latin typeface="Times New Roman" pitchFamily="18" charset="0"/>
              <a:cs typeface="Times New Roman" pitchFamily="18" charset="0"/>
            </a:rPr>
            <a:t>пед. стажировка в Германии</a:t>
          </a:r>
        </a:p>
      </dsp:txBody>
      <dsp:txXfrm>
        <a:off x="40597" y="2682018"/>
        <a:ext cx="821735" cy="50187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118F55-EB46-40F6-80FA-02BE9429C794}">
      <dsp:nvSpPr>
        <dsp:cNvPr id="0" name=""/>
        <dsp:cNvSpPr/>
      </dsp:nvSpPr>
      <dsp:spPr>
        <a:xfrm>
          <a:off x="2968322" y="2050085"/>
          <a:ext cx="1013129" cy="883615"/>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b="1" kern="1200"/>
            <a:t>Гимназия 122</a:t>
          </a:r>
        </a:p>
      </dsp:txBody>
      <dsp:txXfrm>
        <a:off x="3116691" y="2179487"/>
        <a:ext cx="716391" cy="624811"/>
      </dsp:txXfrm>
    </dsp:sp>
    <dsp:sp modelId="{369DDFE3-D6F9-4E88-8D61-AE9C5E869FA8}">
      <dsp:nvSpPr>
        <dsp:cNvPr id="0" name=""/>
        <dsp:cNvSpPr/>
      </dsp:nvSpPr>
      <dsp:spPr>
        <a:xfrm rot="16147538">
          <a:off x="3135774" y="1345401"/>
          <a:ext cx="646678" cy="226039"/>
        </a:xfrm>
        <a:prstGeom prst="rightArrow">
          <a:avLst>
            <a:gd name="adj1" fmla="val 60000"/>
            <a:gd name="adj2" fmla="val 50000"/>
          </a:avLst>
        </a:prstGeom>
        <a:solidFill>
          <a:schemeClr val="accent1">
            <a:tint val="6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rot="10800000">
        <a:off x="3170197" y="1424511"/>
        <a:ext cx="578866" cy="135623"/>
      </dsp:txXfrm>
    </dsp:sp>
    <dsp:sp modelId="{003D781F-397C-406D-AAE8-9CC396913551}">
      <dsp:nvSpPr>
        <dsp:cNvPr id="0" name=""/>
        <dsp:cNvSpPr/>
      </dsp:nvSpPr>
      <dsp:spPr>
        <a:xfrm>
          <a:off x="3034525" y="12641"/>
          <a:ext cx="817523" cy="817523"/>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b="1" kern="1200"/>
            <a:t>ФГАОУ АПКиППРО г.Москва </a:t>
          </a:r>
        </a:p>
        <a:p>
          <a:pPr lvl="0" algn="ctr" defTabSz="355600">
            <a:lnSpc>
              <a:spcPct val="90000"/>
            </a:lnSpc>
            <a:spcBef>
              <a:spcPct val="0"/>
            </a:spcBef>
            <a:spcAft>
              <a:spcPct val="35000"/>
            </a:spcAft>
          </a:pPr>
          <a:r>
            <a:rPr lang="ru-RU" sz="800" b="1" kern="1200"/>
            <a:t>79 уч</a:t>
          </a:r>
        </a:p>
      </dsp:txBody>
      <dsp:txXfrm>
        <a:off x="3154248" y="132364"/>
        <a:ext cx="578077" cy="578077"/>
      </dsp:txXfrm>
    </dsp:sp>
    <dsp:sp modelId="{846E2435-BB07-4E50-98A0-71E7693A545F}">
      <dsp:nvSpPr>
        <dsp:cNvPr id="0" name=""/>
        <dsp:cNvSpPr/>
      </dsp:nvSpPr>
      <dsp:spPr>
        <a:xfrm rot="17806526">
          <a:off x="3623442" y="1457861"/>
          <a:ext cx="632371" cy="226039"/>
        </a:xfrm>
        <a:prstGeom prst="rightArrow">
          <a:avLst>
            <a:gd name="adj1" fmla="val 60000"/>
            <a:gd name="adj2" fmla="val 50000"/>
          </a:avLst>
        </a:prstGeom>
        <a:solidFill>
          <a:schemeClr val="accent1">
            <a:tint val="6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a:off x="3642074" y="1533340"/>
        <a:ext cx="564559" cy="135623"/>
      </dsp:txXfrm>
    </dsp:sp>
    <dsp:sp modelId="{CB19F812-5CFB-41A3-ACDF-D60B98963068}">
      <dsp:nvSpPr>
        <dsp:cNvPr id="0" name=""/>
        <dsp:cNvSpPr/>
      </dsp:nvSpPr>
      <dsp:spPr>
        <a:xfrm>
          <a:off x="3991828" y="248595"/>
          <a:ext cx="817523" cy="817523"/>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b="1" kern="1200"/>
            <a:t>ГАОУ ДПО ИРО РТ </a:t>
          </a:r>
        </a:p>
        <a:p>
          <a:pPr lvl="0" algn="ctr" defTabSz="355600">
            <a:lnSpc>
              <a:spcPct val="90000"/>
            </a:lnSpc>
            <a:spcBef>
              <a:spcPct val="0"/>
            </a:spcBef>
            <a:spcAft>
              <a:spcPct val="35000"/>
            </a:spcAft>
          </a:pPr>
          <a:r>
            <a:rPr lang="ru-RU" sz="800" b="1" kern="1200"/>
            <a:t>79 уч</a:t>
          </a:r>
        </a:p>
      </dsp:txBody>
      <dsp:txXfrm>
        <a:off x="4111551" y="368318"/>
        <a:ext cx="578077" cy="578077"/>
      </dsp:txXfrm>
    </dsp:sp>
    <dsp:sp modelId="{B4A04281-0D23-402E-BDA1-5CBC1C63BE56}">
      <dsp:nvSpPr>
        <dsp:cNvPr id="0" name=""/>
        <dsp:cNvSpPr/>
      </dsp:nvSpPr>
      <dsp:spPr>
        <a:xfrm rot="19478201">
          <a:off x="4017836" y="1777350"/>
          <a:ext cx="609249" cy="226039"/>
        </a:xfrm>
        <a:prstGeom prst="rightArrow">
          <a:avLst>
            <a:gd name="adj1" fmla="val 60000"/>
            <a:gd name="adj2" fmla="val 50000"/>
          </a:avLst>
        </a:prstGeom>
        <a:solidFill>
          <a:schemeClr val="accent1">
            <a:tint val="6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a:off x="4024092" y="1842181"/>
        <a:ext cx="541437" cy="135623"/>
      </dsp:txXfrm>
    </dsp:sp>
    <dsp:sp modelId="{E39C290C-282E-494E-A2F7-1FCC005C9564}">
      <dsp:nvSpPr>
        <dsp:cNvPr id="0" name=""/>
        <dsp:cNvSpPr/>
      </dsp:nvSpPr>
      <dsp:spPr>
        <a:xfrm>
          <a:off x="4729825" y="902403"/>
          <a:ext cx="817523" cy="817523"/>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ru-RU" sz="600" b="1" kern="1200"/>
            <a:t>ГАОУ СПО "Каз.пед. колледж" РТ нач.школа </a:t>
          </a:r>
        </a:p>
        <a:p>
          <a:pPr lvl="0" algn="ctr" defTabSz="266700">
            <a:lnSpc>
              <a:spcPct val="90000"/>
            </a:lnSpc>
            <a:spcBef>
              <a:spcPct val="0"/>
            </a:spcBef>
            <a:spcAft>
              <a:spcPct val="35000"/>
            </a:spcAft>
          </a:pPr>
          <a:r>
            <a:rPr lang="ru-RU" sz="600" b="1" kern="1200"/>
            <a:t>17 уч</a:t>
          </a:r>
        </a:p>
      </dsp:txBody>
      <dsp:txXfrm>
        <a:off x="4849548" y="1022126"/>
        <a:ext cx="578077" cy="578077"/>
      </dsp:txXfrm>
    </dsp:sp>
    <dsp:sp modelId="{5F0AEF65-7AC5-459B-86A9-25E98B4F5DEA}">
      <dsp:nvSpPr>
        <dsp:cNvPr id="0" name=""/>
        <dsp:cNvSpPr/>
      </dsp:nvSpPr>
      <dsp:spPr>
        <a:xfrm rot="21160433">
          <a:off x="4217107" y="2245431"/>
          <a:ext cx="591405" cy="226039"/>
        </a:xfrm>
        <a:prstGeom prst="rightArrow">
          <a:avLst>
            <a:gd name="adj1" fmla="val 60000"/>
            <a:gd name="adj2" fmla="val 50000"/>
          </a:avLst>
        </a:prstGeom>
        <a:solidFill>
          <a:schemeClr val="accent1">
            <a:tint val="6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a:off x="4217384" y="2294963"/>
        <a:ext cx="523593" cy="135623"/>
      </dsp:txXfrm>
    </dsp:sp>
    <dsp:sp modelId="{99B3BAC6-9B53-492F-8D7A-E98D605A40F7}">
      <dsp:nvSpPr>
        <dsp:cNvPr id="0" name=""/>
        <dsp:cNvSpPr/>
      </dsp:nvSpPr>
      <dsp:spPr>
        <a:xfrm>
          <a:off x="5079448" y="1824285"/>
          <a:ext cx="817523" cy="817523"/>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b="1" kern="1200"/>
            <a:t>ФГАОУ ВПО К(П)ФУ нач.шк</a:t>
          </a:r>
        </a:p>
        <a:p>
          <a:pPr lvl="0" algn="ctr" defTabSz="355600">
            <a:lnSpc>
              <a:spcPct val="90000"/>
            </a:lnSpc>
            <a:spcBef>
              <a:spcPct val="0"/>
            </a:spcBef>
            <a:spcAft>
              <a:spcPct val="35000"/>
            </a:spcAft>
          </a:pPr>
          <a:r>
            <a:rPr lang="ru-RU" sz="800" b="1" kern="1200"/>
            <a:t>17 уч</a:t>
          </a:r>
        </a:p>
      </dsp:txBody>
      <dsp:txXfrm>
        <a:off x="5199171" y="1944008"/>
        <a:ext cx="578077" cy="578077"/>
      </dsp:txXfrm>
    </dsp:sp>
    <dsp:sp modelId="{FB0C029C-224C-467C-9B49-DC652B65F02E}">
      <dsp:nvSpPr>
        <dsp:cNvPr id="0" name=""/>
        <dsp:cNvSpPr/>
      </dsp:nvSpPr>
      <dsp:spPr>
        <a:xfrm rot="1248433">
          <a:off x="4150464" y="2748495"/>
          <a:ext cx="594180" cy="226039"/>
        </a:xfrm>
        <a:prstGeom prst="rightArrow">
          <a:avLst>
            <a:gd name="adj1" fmla="val 60000"/>
            <a:gd name="adj2" fmla="val 50000"/>
          </a:avLst>
        </a:prstGeom>
        <a:solidFill>
          <a:schemeClr val="accent1">
            <a:tint val="6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a:off x="4152675" y="2781659"/>
        <a:ext cx="526368" cy="135623"/>
      </dsp:txXfrm>
    </dsp:sp>
    <dsp:sp modelId="{E7002A84-EAF1-44F3-9185-FC3865255075}">
      <dsp:nvSpPr>
        <dsp:cNvPr id="0" name=""/>
        <dsp:cNvSpPr/>
      </dsp:nvSpPr>
      <dsp:spPr>
        <a:xfrm>
          <a:off x="4960605" y="2803050"/>
          <a:ext cx="817523" cy="817523"/>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b="1" kern="1200"/>
            <a:t>ГОУ ВПО КГТУ </a:t>
          </a:r>
          <a:r>
            <a:rPr lang="ru-RU" sz="600" b="1" kern="1200"/>
            <a:t>им.Туполева</a:t>
          </a:r>
        </a:p>
        <a:p>
          <a:pPr lvl="0" algn="ctr" defTabSz="355600">
            <a:lnSpc>
              <a:spcPct val="90000"/>
            </a:lnSpc>
            <a:spcBef>
              <a:spcPct val="0"/>
            </a:spcBef>
            <a:spcAft>
              <a:spcPct val="35000"/>
            </a:spcAft>
          </a:pPr>
          <a:r>
            <a:rPr lang="ru-RU" sz="800" b="1" kern="1200"/>
            <a:t>12уч</a:t>
          </a:r>
        </a:p>
      </dsp:txBody>
      <dsp:txXfrm>
        <a:off x="5080328" y="2922773"/>
        <a:ext cx="578077" cy="578077"/>
      </dsp:txXfrm>
    </dsp:sp>
    <dsp:sp modelId="{59C3E72F-D658-4293-BA50-88BD2174C606}">
      <dsp:nvSpPr>
        <dsp:cNvPr id="0" name=""/>
        <dsp:cNvSpPr/>
      </dsp:nvSpPr>
      <dsp:spPr>
        <a:xfrm rot="2935887">
          <a:off x="3843382" y="3153261"/>
          <a:ext cx="612594" cy="226039"/>
        </a:xfrm>
        <a:prstGeom prst="rightArrow">
          <a:avLst>
            <a:gd name="adj1" fmla="val 60000"/>
            <a:gd name="adj2" fmla="val 50000"/>
          </a:avLst>
        </a:prstGeom>
        <a:solidFill>
          <a:schemeClr val="accent1">
            <a:tint val="6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a:off x="3855013" y="3172906"/>
        <a:ext cx="544782" cy="135623"/>
      </dsp:txXfrm>
    </dsp:sp>
    <dsp:sp modelId="{F91BC8EF-7BA7-4D67-BD44-45F4AE3B89FC}">
      <dsp:nvSpPr>
        <dsp:cNvPr id="0" name=""/>
        <dsp:cNvSpPr/>
      </dsp:nvSpPr>
      <dsp:spPr>
        <a:xfrm>
          <a:off x="4400520" y="3614473"/>
          <a:ext cx="817523" cy="817523"/>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ru-RU" sz="600" b="1" kern="1200"/>
            <a:t>Моск. </a:t>
          </a:r>
        </a:p>
        <a:p>
          <a:pPr lvl="0" algn="ctr" defTabSz="266700">
            <a:lnSpc>
              <a:spcPct val="90000"/>
            </a:lnSpc>
            <a:spcBef>
              <a:spcPct val="0"/>
            </a:spcBef>
            <a:spcAft>
              <a:spcPct val="35000"/>
            </a:spcAft>
          </a:pPr>
          <a:r>
            <a:rPr lang="ru-RU" sz="600" b="1" kern="1200"/>
            <a:t>соц-гум.</a:t>
          </a:r>
        </a:p>
        <a:p>
          <a:pPr lvl="0" algn="ctr" defTabSz="266700">
            <a:lnSpc>
              <a:spcPct val="90000"/>
            </a:lnSpc>
            <a:spcBef>
              <a:spcPct val="0"/>
            </a:spcBef>
            <a:spcAft>
              <a:spcPct val="35000"/>
            </a:spcAft>
          </a:pPr>
          <a:r>
            <a:rPr lang="ru-RU" sz="600" b="1" kern="1200"/>
            <a:t>инст. </a:t>
          </a:r>
        </a:p>
        <a:p>
          <a:pPr lvl="0" algn="ctr" defTabSz="266700">
            <a:lnSpc>
              <a:spcPct val="90000"/>
            </a:lnSpc>
            <a:spcBef>
              <a:spcPct val="0"/>
            </a:spcBef>
            <a:spcAft>
              <a:spcPct val="35000"/>
            </a:spcAft>
          </a:pPr>
          <a:r>
            <a:rPr lang="ru-RU" sz="600" b="1" kern="1200"/>
            <a:t>психологии</a:t>
          </a:r>
        </a:p>
        <a:p>
          <a:pPr lvl="0" algn="ctr" defTabSz="266700">
            <a:lnSpc>
              <a:spcPct val="90000"/>
            </a:lnSpc>
            <a:spcBef>
              <a:spcPct val="0"/>
            </a:spcBef>
            <a:spcAft>
              <a:spcPct val="35000"/>
            </a:spcAft>
          </a:pPr>
          <a:r>
            <a:rPr lang="ru-RU" sz="600" b="1" kern="1200"/>
            <a:t>79уч</a:t>
          </a:r>
        </a:p>
      </dsp:txBody>
      <dsp:txXfrm>
        <a:off x="4520243" y="3734196"/>
        <a:ext cx="578077" cy="578077"/>
      </dsp:txXfrm>
    </dsp:sp>
    <dsp:sp modelId="{F5E965E9-D09A-40A2-A076-9C30694E5CE0}">
      <dsp:nvSpPr>
        <dsp:cNvPr id="0" name=""/>
        <dsp:cNvSpPr/>
      </dsp:nvSpPr>
      <dsp:spPr>
        <a:xfrm rot="4616628">
          <a:off x="3390490" y="3373690"/>
          <a:ext cx="630191" cy="226039"/>
        </a:xfrm>
        <a:prstGeom prst="rightArrow">
          <a:avLst>
            <a:gd name="adj1" fmla="val 60000"/>
            <a:gd name="adj2" fmla="val 50000"/>
          </a:avLst>
        </a:prstGeom>
        <a:solidFill>
          <a:schemeClr val="accent1">
            <a:tint val="6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a:off x="3416736" y="3385869"/>
        <a:ext cx="562379" cy="135623"/>
      </dsp:txXfrm>
    </dsp:sp>
    <dsp:sp modelId="{445F338E-B089-4B2D-95C3-2A4F85B778FF}">
      <dsp:nvSpPr>
        <dsp:cNvPr id="0" name=""/>
        <dsp:cNvSpPr/>
      </dsp:nvSpPr>
      <dsp:spPr>
        <a:xfrm>
          <a:off x="3527502" y="4072669"/>
          <a:ext cx="817523" cy="817523"/>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b="1" kern="1200"/>
            <a:t>Смол ГУ</a:t>
          </a:r>
        </a:p>
        <a:p>
          <a:pPr lvl="0" algn="ctr" defTabSz="355600">
            <a:lnSpc>
              <a:spcPct val="90000"/>
            </a:lnSpc>
            <a:spcBef>
              <a:spcPct val="0"/>
            </a:spcBef>
            <a:spcAft>
              <a:spcPct val="35000"/>
            </a:spcAft>
          </a:pPr>
          <a:r>
            <a:rPr lang="ru-RU" sz="800" b="1" kern="1200"/>
            <a:t>нач.шк</a:t>
          </a:r>
        </a:p>
        <a:p>
          <a:pPr lvl="0" algn="ctr" defTabSz="355600">
            <a:lnSpc>
              <a:spcPct val="90000"/>
            </a:lnSpc>
            <a:spcBef>
              <a:spcPct val="0"/>
            </a:spcBef>
            <a:spcAft>
              <a:spcPct val="35000"/>
            </a:spcAft>
          </a:pPr>
          <a:r>
            <a:rPr lang="ru-RU" sz="800" b="1" kern="1200"/>
            <a:t>17 уч</a:t>
          </a:r>
        </a:p>
      </dsp:txBody>
      <dsp:txXfrm>
        <a:off x="3647225" y="4192392"/>
        <a:ext cx="578077" cy="578077"/>
      </dsp:txXfrm>
    </dsp:sp>
    <dsp:sp modelId="{160ED431-08AF-4EDB-A6A2-706155C89D99}">
      <dsp:nvSpPr>
        <dsp:cNvPr id="0" name=""/>
        <dsp:cNvSpPr/>
      </dsp:nvSpPr>
      <dsp:spPr>
        <a:xfrm rot="6286251">
          <a:off x="2893621" y="3373844"/>
          <a:ext cx="637847" cy="226039"/>
        </a:xfrm>
        <a:prstGeom prst="rightArrow">
          <a:avLst>
            <a:gd name="adj1" fmla="val 60000"/>
            <a:gd name="adj2" fmla="val 50000"/>
          </a:avLst>
        </a:prstGeom>
        <a:solidFill>
          <a:schemeClr val="accent1">
            <a:tint val="6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rot="10800000">
        <a:off x="2936171" y="3386266"/>
        <a:ext cx="570035" cy="135623"/>
      </dsp:txXfrm>
    </dsp:sp>
    <dsp:sp modelId="{F524667D-87D2-4207-9AE2-D2CFE0972CCB}">
      <dsp:nvSpPr>
        <dsp:cNvPr id="0" name=""/>
        <dsp:cNvSpPr/>
      </dsp:nvSpPr>
      <dsp:spPr>
        <a:xfrm>
          <a:off x="2541548" y="4072669"/>
          <a:ext cx="817523" cy="817523"/>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b="1" kern="1200"/>
            <a:t>Каз. универ. образ. округ</a:t>
          </a:r>
        </a:p>
        <a:p>
          <a:pPr lvl="0" algn="ctr" defTabSz="355600">
            <a:lnSpc>
              <a:spcPct val="90000"/>
            </a:lnSpc>
            <a:spcBef>
              <a:spcPct val="0"/>
            </a:spcBef>
            <a:spcAft>
              <a:spcPct val="35000"/>
            </a:spcAft>
          </a:pPr>
          <a:r>
            <a:rPr lang="ru-RU" sz="800" b="1" kern="1200"/>
            <a:t>79уч</a:t>
          </a:r>
        </a:p>
      </dsp:txBody>
      <dsp:txXfrm>
        <a:off x="2661271" y="4192392"/>
        <a:ext cx="578077" cy="578077"/>
      </dsp:txXfrm>
    </dsp:sp>
    <dsp:sp modelId="{989E8EBC-958D-445F-80C2-AE646806C586}">
      <dsp:nvSpPr>
        <dsp:cNvPr id="0" name=""/>
        <dsp:cNvSpPr/>
      </dsp:nvSpPr>
      <dsp:spPr>
        <a:xfrm rot="7892514">
          <a:off x="2470475" y="3158319"/>
          <a:ext cx="627598" cy="226039"/>
        </a:xfrm>
        <a:prstGeom prst="rightArrow">
          <a:avLst>
            <a:gd name="adj1" fmla="val 60000"/>
            <a:gd name="adj2" fmla="val 50000"/>
          </a:avLst>
        </a:prstGeom>
        <a:solidFill>
          <a:schemeClr val="accent1">
            <a:tint val="6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rot="10800000">
        <a:off x="2526866" y="3178149"/>
        <a:ext cx="559786" cy="135623"/>
      </dsp:txXfrm>
    </dsp:sp>
    <dsp:sp modelId="{D9A53A84-DE8B-499B-8B00-1E22D1CA46D0}">
      <dsp:nvSpPr>
        <dsp:cNvPr id="0" name=""/>
        <dsp:cNvSpPr/>
      </dsp:nvSpPr>
      <dsp:spPr>
        <a:xfrm>
          <a:off x="1700011" y="3624968"/>
          <a:ext cx="817523" cy="817523"/>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b="1" kern="1200"/>
            <a:t>ГБОУ СПО</a:t>
          </a:r>
        </a:p>
        <a:p>
          <a:pPr lvl="0" algn="ctr" defTabSz="355600">
            <a:lnSpc>
              <a:spcPct val="90000"/>
            </a:lnSpc>
            <a:spcBef>
              <a:spcPct val="0"/>
            </a:spcBef>
            <a:spcAft>
              <a:spcPct val="35000"/>
            </a:spcAft>
          </a:pPr>
          <a:r>
            <a:rPr lang="ru-RU" sz="600" b="1" kern="1200"/>
            <a:t>"Каз.училище</a:t>
          </a:r>
        </a:p>
        <a:p>
          <a:pPr lvl="0" algn="ctr" defTabSz="355600">
            <a:lnSpc>
              <a:spcPct val="90000"/>
            </a:lnSpc>
            <a:spcBef>
              <a:spcPct val="0"/>
            </a:spcBef>
            <a:spcAft>
              <a:spcPct val="35000"/>
            </a:spcAft>
          </a:pPr>
          <a:r>
            <a:rPr lang="ru-RU" sz="600" b="1" kern="1200"/>
            <a:t>олимп.резерва"</a:t>
          </a:r>
        </a:p>
        <a:p>
          <a:pPr lvl="0" algn="ctr" defTabSz="355600">
            <a:lnSpc>
              <a:spcPct val="90000"/>
            </a:lnSpc>
            <a:spcBef>
              <a:spcPct val="0"/>
            </a:spcBef>
            <a:spcAft>
              <a:spcPct val="35000"/>
            </a:spcAft>
          </a:pPr>
          <a:r>
            <a:rPr lang="ru-RU" sz="800" b="1" kern="1200"/>
            <a:t>4 уч</a:t>
          </a:r>
        </a:p>
      </dsp:txBody>
      <dsp:txXfrm>
        <a:off x="1819734" y="3744691"/>
        <a:ext cx="578077" cy="578077"/>
      </dsp:txXfrm>
    </dsp:sp>
    <dsp:sp modelId="{FDE58725-504E-4842-AC37-C7BA15245130}">
      <dsp:nvSpPr>
        <dsp:cNvPr id="0" name=""/>
        <dsp:cNvSpPr/>
      </dsp:nvSpPr>
      <dsp:spPr>
        <a:xfrm rot="9588568">
          <a:off x="2158456" y="2748009"/>
          <a:ext cx="625274" cy="226039"/>
        </a:xfrm>
        <a:prstGeom prst="rightArrow">
          <a:avLst>
            <a:gd name="adj1" fmla="val 60000"/>
            <a:gd name="adj2" fmla="val 50000"/>
          </a:avLst>
        </a:prstGeom>
        <a:solidFill>
          <a:schemeClr val="accent1">
            <a:tint val="6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rot="10800000">
        <a:off x="2224184" y="2781515"/>
        <a:ext cx="557462" cy="135623"/>
      </dsp:txXfrm>
    </dsp:sp>
    <dsp:sp modelId="{AEB91ED0-7622-4185-8158-9DDD29EFE25F}">
      <dsp:nvSpPr>
        <dsp:cNvPr id="0" name=""/>
        <dsp:cNvSpPr/>
      </dsp:nvSpPr>
      <dsp:spPr>
        <a:xfrm>
          <a:off x="1108445" y="2803050"/>
          <a:ext cx="817523" cy="817523"/>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b="1" kern="1200"/>
            <a:t>С-ПбГУ</a:t>
          </a:r>
        </a:p>
        <a:p>
          <a:pPr lvl="0" algn="ctr" defTabSz="355600">
            <a:lnSpc>
              <a:spcPct val="90000"/>
            </a:lnSpc>
            <a:spcBef>
              <a:spcPct val="0"/>
            </a:spcBef>
            <a:spcAft>
              <a:spcPct val="35000"/>
            </a:spcAft>
          </a:pPr>
          <a:r>
            <a:rPr lang="ru-RU" sz="800" b="1" kern="1200"/>
            <a:t>филология, искусство</a:t>
          </a:r>
        </a:p>
        <a:p>
          <a:pPr lvl="0" algn="ctr" defTabSz="355600">
            <a:lnSpc>
              <a:spcPct val="90000"/>
            </a:lnSpc>
            <a:spcBef>
              <a:spcPct val="0"/>
            </a:spcBef>
            <a:spcAft>
              <a:spcPct val="35000"/>
            </a:spcAft>
          </a:pPr>
          <a:r>
            <a:rPr lang="ru-RU" sz="800" b="1" kern="1200"/>
            <a:t>12 у</a:t>
          </a:r>
          <a:r>
            <a:rPr lang="ru-RU" sz="700" kern="1200"/>
            <a:t>ч</a:t>
          </a:r>
        </a:p>
      </dsp:txBody>
      <dsp:txXfrm>
        <a:off x="1228168" y="2922773"/>
        <a:ext cx="578077" cy="578077"/>
      </dsp:txXfrm>
    </dsp:sp>
    <dsp:sp modelId="{7F8560AD-DB22-4162-A008-36D72045FE76}">
      <dsp:nvSpPr>
        <dsp:cNvPr id="0" name=""/>
        <dsp:cNvSpPr/>
      </dsp:nvSpPr>
      <dsp:spPr>
        <a:xfrm rot="11188348">
          <a:off x="2150043" y="2261678"/>
          <a:ext cx="583646" cy="226039"/>
        </a:xfrm>
        <a:prstGeom prst="rightArrow">
          <a:avLst>
            <a:gd name="adj1" fmla="val 60000"/>
            <a:gd name="adj2" fmla="val 50000"/>
          </a:avLst>
        </a:prstGeom>
        <a:solidFill>
          <a:schemeClr val="accent1">
            <a:tint val="6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rot="10800000">
        <a:off x="2217639" y="2310708"/>
        <a:ext cx="515834" cy="135623"/>
      </dsp:txXfrm>
    </dsp:sp>
    <dsp:sp modelId="{952C4620-CC99-4813-8BCE-D799A92A8002}">
      <dsp:nvSpPr>
        <dsp:cNvPr id="0" name=""/>
        <dsp:cNvSpPr/>
      </dsp:nvSpPr>
      <dsp:spPr>
        <a:xfrm>
          <a:off x="1063434" y="1855928"/>
          <a:ext cx="817523" cy="817523"/>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b="1" kern="1200"/>
            <a:t>ИССО РАО</a:t>
          </a:r>
        </a:p>
        <a:p>
          <a:pPr lvl="0" algn="ctr" defTabSz="355600">
            <a:lnSpc>
              <a:spcPct val="90000"/>
            </a:lnSpc>
            <a:spcBef>
              <a:spcPct val="0"/>
            </a:spcBef>
            <a:spcAft>
              <a:spcPct val="35000"/>
            </a:spcAft>
          </a:pPr>
          <a:r>
            <a:rPr lang="ru-RU" sz="800" b="1" kern="1200"/>
            <a:t>79 уч</a:t>
          </a:r>
        </a:p>
      </dsp:txBody>
      <dsp:txXfrm>
        <a:off x="1183157" y="1975651"/>
        <a:ext cx="578077" cy="578077"/>
      </dsp:txXfrm>
    </dsp:sp>
    <dsp:sp modelId="{B34774AE-6852-4410-8C84-5C582C980BF0}">
      <dsp:nvSpPr>
        <dsp:cNvPr id="0" name=""/>
        <dsp:cNvSpPr/>
      </dsp:nvSpPr>
      <dsp:spPr>
        <a:xfrm rot="12861688">
          <a:off x="2277614" y="1777737"/>
          <a:ext cx="636136" cy="226039"/>
        </a:xfrm>
        <a:prstGeom prst="rightArrow">
          <a:avLst>
            <a:gd name="adj1" fmla="val 60000"/>
            <a:gd name="adj2" fmla="val 50000"/>
          </a:avLst>
        </a:prstGeom>
        <a:solidFill>
          <a:schemeClr val="accent1">
            <a:tint val="6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rot="10800000">
        <a:off x="2339509" y="1842082"/>
        <a:ext cx="568324" cy="135623"/>
      </dsp:txXfrm>
    </dsp:sp>
    <dsp:sp modelId="{A6D1C2C9-4FF1-4483-8C04-9E6D6B6BFAFB}">
      <dsp:nvSpPr>
        <dsp:cNvPr id="0" name=""/>
        <dsp:cNvSpPr/>
      </dsp:nvSpPr>
      <dsp:spPr>
        <a:xfrm>
          <a:off x="1339225" y="902403"/>
          <a:ext cx="817523" cy="817523"/>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b="1" kern="1200"/>
            <a:t>КГТУ</a:t>
          </a:r>
        </a:p>
        <a:p>
          <a:pPr lvl="0" algn="ctr" defTabSz="355600">
            <a:lnSpc>
              <a:spcPct val="90000"/>
            </a:lnSpc>
            <a:spcBef>
              <a:spcPct val="0"/>
            </a:spcBef>
            <a:spcAft>
              <a:spcPct val="35000"/>
            </a:spcAft>
          </a:pPr>
          <a:r>
            <a:rPr lang="ru-RU" sz="800" b="1" kern="1200"/>
            <a:t>химия, биология</a:t>
          </a:r>
        </a:p>
        <a:p>
          <a:pPr lvl="0" algn="ctr" defTabSz="355600">
            <a:lnSpc>
              <a:spcPct val="90000"/>
            </a:lnSpc>
            <a:spcBef>
              <a:spcPct val="0"/>
            </a:spcBef>
            <a:spcAft>
              <a:spcPct val="35000"/>
            </a:spcAft>
          </a:pPr>
          <a:r>
            <a:rPr lang="ru-RU" sz="800" b="1" kern="1200"/>
            <a:t>4уч</a:t>
          </a:r>
        </a:p>
      </dsp:txBody>
      <dsp:txXfrm>
        <a:off x="1458948" y="1022126"/>
        <a:ext cx="578077" cy="578077"/>
      </dsp:txXfrm>
    </dsp:sp>
    <dsp:sp modelId="{26879925-FB59-4054-A6EA-9E7C3CA9B673}">
      <dsp:nvSpPr>
        <dsp:cNvPr id="0" name=""/>
        <dsp:cNvSpPr/>
      </dsp:nvSpPr>
      <dsp:spPr>
        <a:xfrm rot="14500392">
          <a:off x="2654747" y="1457724"/>
          <a:ext cx="647192" cy="226039"/>
        </a:xfrm>
        <a:prstGeom prst="rightArrow">
          <a:avLst>
            <a:gd name="adj1" fmla="val 60000"/>
            <a:gd name="adj2" fmla="val 50000"/>
          </a:avLst>
        </a:prstGeom>
        <a:solidFill>
          <a:schemeClr val="accent1">
            <a:tint val="6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rot="10800000">
        <a:off x="2704741" y="1532778"/>
        <a:ext cx="579380" cy="135623"/>
      </dsp:txXfrm>
    </dsp:sp>
    <dsp:sp modelId="{CE23A61E-BB21-470F-94C1-68A6382B9D91}">
      <dsp:nvSpPr>
        <dsp:cNvPr id="0" name=""/>
        <dsp:cNvSpPr/>
      </dsp:nvSpPr>
      <dsp:spPr>
        <a:xfrm>
          <a:off x="2077222" y="248595"/>
          <a:ext cx="817523" cy="817523"/>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b="1" kern="1200"/>
            <a:t>ФГАОУ ВПО К(П)ФУ</a:t>
          </a:r>
        </a:p>
        <a:p>
          <a:pPr lvl="0" algn="ctr" defTabSz="355600">
            <a:lnSpc>
              <a:spcPct val="90000"/>
            </a:lnSpc>
            <a:spcBef>
              <a:spcPct val="0"/>
            </a:spcBef>
            <a:spcAft>
              <a:spcPct val="35000"/>
            </a:spcAft>
          </a:pPr>
          <a:r>
            <a:rPr lang="ru-RU" sz="800" b="1" kern="1200"/>
            <a:t>33 уч</a:t>
          </a:r>
        </a:p>
      </dsp:txBody>
      <dsp:txXfrm>
        <a:off x="2196945" y="368318"/>
        <a:ext cx="578077" cy="578077"/>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99962A-33F4-47D2-82F0-17F9A75EA8A2}">
      <dsp:nvSpPr>
        <dsp:cNvPr id="0" name=""/>
        <dsp:cNvSpPr/>
      </dsp:nvSpPr>
      <dsp:spPr>
        <a:xfrm>
          <a:off x="6801010" y="2293983"/>
          <a:ext cx="2120679" cy="252312"/>
        </a:xfrm>
        <a:custGeom>
          <a:avLst/>
          <a:gdLst/>
          <a:ahLst/>
          <a:cxnLst/>
          <a:rect l="0" t="0" r="0" b="0"/>
          <a:pathLst>
            <a:path>
              <a:moveTo>
                <a:pt x="0" y="0"/>
              </a:moveTo>
              <a:lnTo>
                <a:pt x="0" y="171943"/>
              </a:lnTo>
              <a:lnTo>
                <a:pt x="2120679" y="171943"/>
              </a:lnTo>
              <a:lnTo>
                <a:pt x="2120679" y="2523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3D72694-90E5-49E3-8D36-74445746685A}">
      <dsp:nvSpPr>
        <dsp:cNvPr id="0" name=""/>
        <dsp:cNvSpPr/>
      </dsp:nvSpPr>
      <dsp:spPr>
        <a:xfrm>
          <a:off x="6801010" y="2293983"/>
          <a:ext cx="1060339" cy="252312"/>
        </a:xfrm>
        <a:custGeom>
          <a:avLst/>
          <a:gdLst/>
          <a:ahLst/>
          <a:cxnLst/>
          <a:rect l="0" t="0" r="0" b="0"/>
          <a:pathLst>
            <a:path>
              <a:moveTo>
                <a:pt x="0" y="0"/>
              </a:moveTo>
              <a:lnTo>
                <a:pt x="0" y="171943"/>
              </a:lnTo>
              <a:lnTo>
                <a:pt x="1060339" y="171943"/>
              </a:lnTo>
              <a:lnTo>
                <a:pt x="1060339" y="2523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E2D1DD1-4C02-432B-A30E-8206E79BEF15}">
      <dsp:nvSpPr>
        <dsp:cNvPr id="0" name=""/>
        <dsp:cNvSpPr/>
      </dsp:nvSpPr>
      <dsp:spPr>
        <a:xfrm>
          <a:off x="6755290" y="2293983"/>
          <a:ext cx="91440" cy="252312"/>
        </a:xfrm>
        <a:custGeom>
          <a:avLst/>
          <a:gdLst/>
          <a:ahLst/>
          <a:cxnLst/>
          <a:rect l="0" t="0" r="0" b="0"/>
          <a:pathLst>
            <a:path>
              <a:moveTo>
                <a:pt x="45720" y="0"/>
              </a:moveTo>
              <a:lnTo>
                <a:pt x="45720" y="2523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0973E57-B5C3-4471-BB7C-66C5E2D65D08}">
      <dsp:nvSpPr>
        <dsp:cNvPr id="0" name=""/>
        <dsp:cNvSpPr/>
      </dsp:nvSpPr>
      <dsp:spPr>
        <a:xfrm>
          <a:off x="5740670" y="2293983"/>
          <a:ext cx="1060339" cy="252312"/>
        </a:xfrm>
        <a:custGeom>
          <a:avLst/>
          <a:gdLst/>
          <a:ahLst/>
          <a:cxnLst/>
          <a:rect l="0" t="0" r="0" b="0"/>
          <a:pathLst>
            <a:path>
              <a:moveTo>
                <a:pt x="1060339" y="0"/>
              </a:moveTo>
              <a:lnTo>
                <a:pt x="1060339" y="171943"/>
              </a:lnTo>
              <a:lnTo>
                <a:pt x="0" y="171943"/>
              </a:lnTo>
              <a:lnTo>
                <a:pt x="0" y="2523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9169A4-5921-4D88-82A2-DEA0CCA3D1A0}">
      <dsp:nvSpPr>
        <dsp:cNvPr id="0" name=""/>
        <dsp:cNvSpPr/>
      </dsp:nvSpPr>
      <dsp:spPr>
        <a:xfrm>
          <a:off x="4680330" y="2293983"/>
          <a:ext cx="2120679" cy="252312"/>
        </a:xfrm>
        <a:custGeom>
          <a:avLst/>
          <a:gdLst/>
          <a:ahLst/>
          <a:cxnLst/>
          <a:rect l="0" t="0" r="0" b="0"/>
          <a:pathLst>
            <a:path>
              <a:moveTo>
                <a:pt x="2120679" y="0"/>
              </a:moveTo>
              <a:lnTo>
                <a:pt x="2120679" y="171943"/>
              </a:lnTo>
              <a:lnTo>
                <a:pt x="0" y="171943"/>
              </a:lnTo>
              <a:lnTo>
                <a:pt x="0" y="2523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F4AF2A-2AE5-4AC3-87E5-8091589576C0}">
      <dsp:nvSpPr>
        <dsp:cNvPr id="0" name=""/>
        <dsp:cNvSpPr/>
      </dsp:nvSpPr>
      <dsp:spPr>
        <a:xfrm>
          <a:off x="4415245" y="1490776"/>
          <a:ext cx="2385764" cy="252312"/>
        </a:xfrm>
        <a:custGeom>
          <a:avLst/>
          <a:gdLst/>
          <a:ahLst/>
          <a:cxnLst/>
          <a:rect l="0" t="0" r="0" b="0"/>
          <a:pathLst>
            <a:path>
              <a:moveTo>
                <a:pt x="0" y="0"/>
              </a:moveTo>
              <a:lnTo>
                <a:pt x="0" y="171943"/>
              </a:lnTo>
              <a:lnTo>
                <a:pt x="2385764" y="171943"/>
              </a:lnTo>
              <a:lnTo>
                <a:pt x="2385764" y="25231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C002336-6D84-4314-921E-019BCE60CBA1}">
      <dsp:nvSpPr>
        <dsp:cNvPr id="0" name=""/>
        <dsp:cNvSpPr/>
      </dsp:nvSpPr>
      <dsp:spPr>
        <a:xfrm>
          <a:off x="4150160" y="1490776"/>
          <a:ext cx="265084" cy="252312"/>
        </a:xfrm>
        <a:custGeom>
          <a:avLst/>
          <a:gdLst/>
          <a:ahLst/>
          <a:cxnLst/>
          <a:rect l="0" t="0" r="0" b="0"/>
          <a:pathLst>
            <a:path>
              <a:moveTo>
                <a:pt x="265084" y="0"/>
              </a:moveTo>
              <a:lnTo>
                <a:pt x="265084" y="171943"/>
              </a:lnTo>
              <a:lnTo>
                <a:pt x="0" y="171943"/>
              </a:lnTo>
              <a:lnTo>
                <a:pt x="0" y="25231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15548C-1D7C-4C95-918D-0081B9E15CCE}">
      <dsp:nvSpPr>
        <dsp:cNvPr id="0" name=""/>
        <dsp:cNvSpPr/>
      </dsp:nvSpPr>
      <dsp:spPr>
        <a:xfrm>
          <a:off x="3089820" y="1490776"/>
          <a:ext cx="1325424" cy="252312"/>
        </a:xfrm>
        <a:custGeom>
          <a:avLst/>
          <a:gdLst/>
          <a:ahLst/>
          <a:cxnLst/>
          <a:rect l="0" t="0" r="0" b="0"/>
          <a:pathLst>
            <a:path>
              <a:moveTo>
                <a:pt x="1325424" y="0"/>
              </a:moveTo>
              <a:lnTo>
                <a:pt x="1325424" y="171943"/>
              </a:lnTo>
              <a:lnTo>
                <a:pt x="0" y="171943"/>
              </a:lnTo>
              <a:lnTo>
                <a:pt x="0" y="25231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EFB5347-4D58-48B0-81A1-83404AF3EE76}">
      <dsp:nvSpPr>
        <dsp:cNvPr id="0" name=""/>
        <dsp:cNvSpPr/>
      </dsp:nvSpPr>
      <dsp:spPr>
        <a:xfrm>
          <a:off x="2029480" y="2293983"/>
          <a:ext cx="1590509" cy="252312"/>
        </a:xfrm>
        <a:custGeom>
          <a:avLst/>
          <a:gdLst/>
          <a:ahLst/>
          <a:cxnLst/>
          <a:rect l="0" t="0" r="0" b="0"/>
          <a:pathLst>
            <a:path>
              <a:moveTo>
                <a:pt x="0" y="0"/>
              </a:moveTo>
              <a:lnTo>
                <a:pt x="0" y="171943"/>
              </a:lnTo>
              <a:lnTo>
                <a:pt x="1590509" y="171943"/>
              </a:lnTo>
              <a:lnTo>
                <a:pt x="1590509" y="2523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507357D-2421-47B0-BBDB-D528EBA79751}">
      <dsp:nvSpPr>
        <dsp:cNvPr id="0" name=""/>
        <dsp:cNvSpPr/>
      </dsp:nvSpPr>
      <dsp:spPr>
        <a:xfrm>
          <a:off x="2029480" y="2293983"/>
          <a:ext cx="530169" cy="252312"/>
        </a:xfrm>
        <a:custGeom>
          <a:avLst/>
          <a:gdLst/>
          <a:ahLst/>
          <a:cxnLst/>
          <a:rect l="0" t="0" r="0" b="0"/>
          <a:pathLst>
            <a:path>
              <a:moveTo>
                <a:pt x="0" y="0"/>
              </a:moveTo>
              <a:lnTo>
                <a:pt x="0" y="171943"/>
              </a:lnTo>
              <a:lnTo>
                <a:pt x="530169" y="171943"/>
              </a:lnTo>
              <a:lnTo>
                <a:pt x="530169" y="2523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0C0EB7-2198-44E0-A1FC-227687B4F0DD}">
      <dsp:nvSpPr>
        <dsp:cNvPr id="0" name=""/>
        <dsp:cNvSpPr/>
      </dsp:nvSpPr>
      <dsp:spPr>
        <a:xfrm>
          <a:off x="1499310" y="2293983"/>
          <a:ext cx="530169" cy="252312"/>
        </a:xfrm>
        <a:custGeom>
          <a:avLst/>
          <a:gdLst/>
          <a:ahLst/>
          <a:cxnLst/>
          <a:rect l="0" t="0" r="0" b="0"/>
          <a:pathLst>
            <a:path>
              <a:moveTo>
                <a:pt x="530169" y="0"/>
              </a:moveTo>
              <a:lnTo>
                <a:pt x="530169" y="171943"/>
              </a:lnTo>
              <a:lnTo>
                <a:pt x="0" y="171943"/>
              </a:lnTo>
              <a:lnTo>
                <a:pt x="0" y="2523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C41BEB2-43E5-4AC6-9B3D-5661FC7EB5AB}">
      <dsp:nvSpPr>
        <dsp:cNvPr id="0" name=""/>
        <dsp:cNvSpPr/>
      </dsp:nvSpPr>
      <dsp:spPr>
        <a:xfrm>
          <a:off x="438970" y="2293983"/>
          <a:ext cx="1590509" cy="252312"/>
        </a:xfrm>
        <a:custGeom>
          <a:avLst/>
          <a:gdLst/>
          <a:ahLst/>
          <a:cxnLst/>
          <a:rect l="0" t="0" r="0" b="0"/>
          <a:pathLst>
            <a:path>
              <a:moveTo>
                <a:pt x="1590509" y="0"/>
              </a:moveTo>
              <a:lnTo>
                <a:pt x="1590509" y="171943"/>
              </a:lnTo>
              <a:lnTo>
                <a:pt x="0" y="171943"/>
              </a:lnTo>
              <a:lnTo>
                <a:pt x="0" y="2523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A57681-2B29-4BE9-A752-ACF12ED9C87B}">
      <dsp:nvSpPr>
        <dsp:cNvPr id="0" name=""/>
        <dsp:cNvSpPr/>
      </dsp:nvSpPr>
      <dsp:spPr>
        <a:xfrm>
          <a:off x="2029480" y="1490776"/>
          <a:ext cx="2385764" cy="252312"/>
        </a:xfrm>
        <a:custGeom>
          <a:avLst/>
          <a:gdLst/>
          <a:ahLst/>
          <a:cxnLst/>
          <a:rect l="0" t="0" r="0" b="0"/>
          <a:pathLst>
            <a:path>
              <a:moveTo>
                <a:pt x="2385764" y="0"/>
              </a:moveTo>
              <a:lnTo>
                <a:pt x="2385764" y="171943"/>
              </a:lnTo>
              <a:lnTo>
                <a:pt x="0" y="171943"/>
              </a:lnTo>
              <a:lnTo>
                <a:pt x="0" y="25231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60632A7-54C1-48F2-A4AD-C07435DAE6F3}">
      <dsp:nvSpPr>
        <dsp:cNvPr id="0" name=""/>
        <dsp:cNvSpPr/>
      </dsp:nvSpPr>
      <dsp:spPr>
        <a:xfrm>
          <a:off x="2991268" y="575513"/>
          <a:ext cx="2847952" cy="91526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4E05E4A-D30E-40EA-AE5A-754BDEDA20CF}">
      <dsp:nvSpPr>
        <dsp:cNvPr id="0" name=""/>
        <dsp:cNvSpPr/>
      </dsp:nvSpPr>
      <dsp:spPr>
        <a:xfrm>
          <a:off x="3087663" y="667088"/>
          <a:ext cx="2847952" cy="91526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ru-RU" sz="1800" b="1" kern="1200">
              <a:latin typeface="Times New Roman" pitchFamily="18" charset="0"/>
              <a:cs typeface="Times New Roman" pitchFamily="18" charset="0"/>
            </a:rPr>
            <a:t>Диссеминация опыта</a:t>
          </a:r>
          <a:endParaRPr lang="ru-RU" sz="1800" b="1" kern="1200"/>
        </a:p>
      </dsp:txBody>
      <dsp:txXfrm>
        <a:off x="3114470" y="693895"/>
        <a:ext cx="2794338" cy="861648"/>
      </dsp:txXfrm>
    </dsp:sp>
    <dsp:sp modelId="{2C8749BC-F883-4BF3-8C20-6C458FB2D9C2}">
      <dsp:nvSpPr>
        <dsp:cNvPr id="0" name=""/>
        <dsp:cNvSpPr/>
      </dsp:nvSpPr>
      <dsp:spPr>
        <a:xfrm>
          <a:off x="1595704" y="1743088"/>
          <a:ext cx="867550" cy="5508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6622A32-2D03-4C82-8806-60A1323A3BED}">
      <dsp:nvSpPr>
        <dsp:cNvPr id="0" name=""/>
        <dsp:cNvSpPr/>
      </dsp:nvSpPr>
      <dsp:spPr>
        <a:xfrm>
          <a:off x="1692099" y="1834663"/>
          <a:ext cx="867550" cy="55089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ts val="0"/>
            </a:spcAft>
          </a:pPr>
          <a:r>
            <a:rPr lang="ru-RU" sz="1000" b="1" kern="1200">
              <a:latin typeface="Times New Roman" pitchFamily="18" charset="0"/>
              <a:cs typeface="Times New Roman" pitchFamily="18" charset="0"/>
            </a:rPr>
            <a:t>Семинары, конферен</a:t>
          </a:r>
        </a:p>
        <a:p>
          <a:pPr lvl="0" algn="ctr" defTabSz="444500">
            <a:lnSpc>
              <a:spcPct val="90000"/>
            </a:lnSpc>
            <a:spcBef>
              <a:spcPct val="0"/>
            </a:spcBef>
            <a:spcAft>
              <a:spcPts val="0"/>
            </a:spcAft>
          </a:pPr>
          <a:r>
            <a:rPr lang="ru-RU" sz="1000" b="1" kern="1200">
              <a:latin typeface="Times New Roman" pitchFamily="18" charset="0"/>
              <a:cs typeface="Times New Roman" pitchFamily="18" charset="0"/>
            </a:rPr>
            <a:t>ции</a:t>
          </a:r>
          <a:endParaRPr lang="ru-RU" sz="1000" b="1" kern="1200"/>
        </a:p>
      </dsp:txBody>
      <dsp:txXfrm>
        <a:off x="1708234" y="1850798"/>
        <a:ext cx="835280" cy="518624"/>
      </dsp:txXfrm>
    </dsp:sp>
    <dsp:sp modelId="{13624F82-78E7-4EBA-9826-28989CC2DAD6}">
      <dsp:nvSpPr>
        <dsp:cNvPr id="0" name=""/>
        <dsp:cNvSpPr/>
      </dsp:nvSpPr>
      <dsp:spPr>
        <a:xfrm>
          <a:off x="5194" y="2546296"/>
          <a:ext cx="867550" cy="5508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6CC27E7-E424-45E9-9373-3A348E110E2C}">
      <dsp:nvSpPr>
        <dsp:cNvPr id="0" name=""/>
        <dsp:cNvSpPr/>
      </dsp:nvSpPr>
      <dsp:spPr>
        <a:xfrm>
          <a:off x="101589" y="2637871"/>
          <a:ext cx="867550" cy="55089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latin typeface="Times New Roman" pitchFamily="18" charset="0"/>
              <a:cs typeface="Times New Roman" pitchFamily="18" charset="0"/>
            </a:rPr>
            <a:t>район </a:t>
          </a:r>
        </a:p>
        <a:p>
          <a:pPr lvl="0" algn="ctr" defTabSz="444500">
            <a:lnSpc>
              <a:spcPct val="90000"/>
            </a:lnSpc>
            <a:spcBef>
              <a:spcPct val="0"/>
            </a:spcBef>
            <a:spcAft>
              <a:spcPct val="35000"/>
            </a:spcAft>
          </a:pPr>
          <a:r>
            <a:rPr lang="ru-RU" sz="1000" b="1" kern="1200">
              <a:latin typeface="Times New Roman" pitchFamily="18" charset="0"/>
              <a:cs typeface="Times New Roman" pitchFamily="18" charset="0"/>
            </a:rPr>
            <a:t>10 </a:t>
          </a:r>
          <a:endParaRPr lang="ru-RU" sz="1000" b="1" kern="1200"/>
        </a:p>
      </dsp:txBody>
      <dsp:txXfrm>
        <a:off x="117724" y="2654006"/>
        <a:ext cx="835280" cy="518624"/>
      </dsp:txXfrm>
    </dsp:sp>
    <dsp:sp modelId="{9EF23478-A3FC-47A2-AD50-C5F43C077093}">
      <dsp:nvSpPr>
        <dsp:cNvPr id="0" name=""/>
        <dsp:cNvSpPr/>
      </dsp:nvSpPr>
      <dsp:spPr>
        <a:xfrm>
          <a:off x="1065534" y="2546296"/>
          <a:ext cx="867550" cy="5508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93C8906-75BF-41D9-B889-B5092BCE6CC9}">
      <dsp:nvSpPr>
        <dsp:cNvPr id="0" name=""/>
        <dsp:cNvSpPr/>
      </dsp:nvSpPr>
      <dsp:spPr>
        <a:xfrm>
          <a:off x="1161929" y="2637871"/>
          <a:ext cx="867550" cy="55089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latin typeface="Times New Roman" pitchFamily="18" charset="0"/>
              <a:cs typeface="Times New Roman" pitchFamily="18" charset="0"/>
            </a:rPr>
            <a:t>город </a:t>
          </a:r>
        </a:p>
        <a:p>
          <a:pPr lvl="0" algn="ctr" defTabSz="444500">
            <a:lnSpc>
              <a:spcPct val="90000"/>
            </a:lnSpc>
            <a:spcBef>
              <a:spcPct val="0"/>
            </a:spcBef>
            <a:spcAft>
              <a:spcPct val="35000"/>
            </a:spcAft>
          </a:pPr>
          <a:r>
            <a:rPr lang="ru-RU" sz="1000" b="1" kern="1200">
              <a:latin typeface="Times New Roman" pitchFamily="18" charset="0"/>
              <a:cs typeface="Times New Roman" pitchFamily="18" charset="0"/>
            </a:rPr>
            <a:t>1 </a:t>
          </a:r>
          <a:endParaRPr lang="ru-RU" sz="1000" b="1" kern="1200"/>
        </a:p>
      </dsp:txBody>
      <dsp:txXfrm>
        <a:off x="1178064" y="2654006"/>
        <a:ext cx="835280" cy="518624"/>
      </dsp:txXfrm>
    </dsp:sp>
    <dsp:sp modelId="{5D5AD089-38DD-41DF-BA36-A3F0843CF376}">
      <dsp:nvSpPr>
        <dsp:cNvPr id="0" name=""/>
        <dsp:cNvSpPr/>
      </dsp:nvSpPr>
      <dsp:spPr>
        <a:xfrm>
          <a:off x="2125874" y="2546296"/>
          <a:ext cx="867550" cy="5508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82BF1FE-08DB-4427-BDA4-115E3A4ED557}">
      <dsp:nvSpPr>
        <dsp:cNvPr id="0" name=""/>
        <dsp:cNvSpPr/>
      </dsp:nvSpPr>
      <dsp:spPr>
        <a:xfrm>
          <a:off x="2222269" y="2637871"/>
          <a:ext cx="867550" cy="55089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latin typeface="Times New Roman" pitchFamily="18" charset="0"/>
              <a:cs typeface="Times New Roman" pitchFamily="18" charset="0"/>
            </a:rPr>
            <a:t>РТ</a:t>
          </a:r>
        </a:p>
        <a:p>
          <a:pPr lvl="0" algn="ctr" defTabSz="444500">
            <a:lnSpc>
              <a:spcPct val="90000"/>
            </a:lnSpc>
            <a:spcBef>
              <a:spcPct val="0"/>
            </a:spcBef>
            <a:spcAft>
              <a:spcPct val="35000"/>
            </a:spcAft>
          </a:pPr>
          <a:r>
            <a:rPr lang="ru-RU" sz="1000" b="1" kern="1200">
              <a:latin typeface="Times New Roman" pitchFamily="18" charset="0"/>
              <a:cs typeface="Times New Roman" pitchFamily="18" charset="0"/>
            </a:rPr>
            <a:t>4 </a:t>
          </a:r>
          <a:endParaRPr lang="ru-RU" sz="1000" b="1" kern="1200"/>
        </a:p>
      </dsp:txBody>
      <dsp:txXfrm>
        <a:off x="2238404" y="2654006"/>
        <a:ext cx="835280" cy="518624"/>
      </dsp:txXfrm>
    </dsp:sp>
    <dsp:sp modelId="{8D683A2A-B1D6-4454-AFEA-1AD84C6FE0F3}">
      <dsp:nvSpPr>
        <dsp:cNvPr id="0" name=""/>
        <dsp:cNvSpPr/>
      </dsp:nvSpPr>
      <dsp:spPr>
        <a:xfrm>
          <a:off x="3186214" y="2546296"/>
          <a:ext cx="867550" cy="5508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7BD9453-86E8-4AC5-A722-90071E74DD38}">
      <dsp:nvSpPr>
        <dsp:cNvPr id="0" name=""/>
        <dsp:cNvSpPr/>
      </dsp:nvSpPr>
      <dsp:spPr>
        <a:xfrm>
          <a:off x="3282609" y="2637871"/>
          <a:ext cx="867550" cy="55089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latin typeface="Times New Roman" pitchFamily="18" charset="0"/>
              <a:cs typeface="Times New Roman" pitchFamily="18" charset="0"/>
            </a:rPr>
            <a:t>РФ</a:t>
          </a:r>
        </a:p>
        <a:p>
          <a:pPr lvl="0" algn="ctr" defTabSz="444500">
            <a:lnSpc>
              <a:spcPct val="90000"/>
            </a:lnSpc>
            <a:spcBef>
              <a:spcPct val="0"/>
            </a:spcBef>
            <a:spcAft>
              <a:spcPct val="35000"/>
            </a:spcAft>
          </a:pPr>
          <a:r>
            <a:rPr lang="ru-RU" sz="1000" b="1" kern="1200">
              <a:latin typeface="Times New Roman" pitchFamily="18" charset="0"/>
              <a:cs typeface="Times New Roman" pitchFamily="18" charset="0"/>
            </a:rPr>
            <a:t> 5 </a:t>
          </a:r>
          <a:endParaRPr lang="ru-RU" sz="1000" b="1" kern="1200"/>
        </a:p>
      </dsp:txBody>
      <dsp:txXfrm>
        <a:off x="3298744" y="2654006"/>
        <a:ext cx="835280" cy="518624"/>
      </dsp:txXfrm>
    </dsp:sp>
    <dsp:sp modelId="{E0AA2867-9365-4FC9-9CE3-14594E29BBCC}">
      <dsp:nvSpPr>
        <dsp:cNvPr id="0" name=""/>
        <dsp:cNvSpPr/>
      </dsp:nvSpPr>
      <dsp:spPr>
        <a:xfrm>
          <a:off x="2656044" y="1743088"/>
          <a:ext cx="867550" cy="5508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2B0FED2-49DD-4E28-8A6E-32CE05E749EF}">
      <dsp:nvSpPr>
        <dsp:cNvPr id="0" name=""/>
        <dsp:cNvSpPr/>
      </dsp:nvSpPr>
      <dsp:spPr>
        <a:xfrm>
          <a:off x="2752439" y="1834663"/>
          <a:ext cx="867550" cy="55089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ts val="0"/>
            </a:spcAft>
          </a:pPr>
          <a:r>
            <a:rPr lang="ru-RU" sz="1000" b="1" kern="1200">
              <a:latin typeface="Times New Roman" pitchFamily="18" charset="0"/>
              <a:cs typeface="Times New Roman" pitchFamily="18" charset="0"/>
            </a:rPr>
            <a:t>Выступле</a:t>
          </a:r>
        </a:p>
        <a:p>
          <a:pPr lvl="0" algn="ctr" defTabSz="444500">
            <a:lnSpc>
              <a:spcPct val="90000"/>
            </a:lnSpc>
            <a:spcBef>
              <a:spcPct val="0"/>
            </a:spcBef>
            <a:spcAft>
              <a:spcPct val="35000"/>
            </a:spcAft>
          </a:pPr>
          <a:r>
            <a:rPr lang="ru-RU" sz="1000" b="1" kern="1200">
              <a:latin typeface="Times New Roman" pitchFamily="18" charset="0"/>
              <a:cs typeface="Times New Roman" pitchFamily="18" charset="0"/>
            </a:rPr>
            <a:t>ния  - 78 </a:t>
          </a:r>
          <a:endParaRPr lang="ru-RU" sz="1000" b="1" kern="1200"/>
        </a:p>
      </dsp:txBody>
      <dsp:txXfrm>
        <a:off x="2768574" y="1850798"/>
        <a:ext cx="835280" cy="518624"/>
      </dsp:txXfrm>
    </dsp:sp>
    <dsp:sp modelId="{BCC27D3C-46EC-4E57-B2FD-08B20256B1AB}">
      <dsp:nvSpPr>
        <dsp:cNvPr id="0" name=""/>
        <dsp:cNvSpPr/>
      </dsp:nvSpPr>
      <dsp:spPr>
        <a:xfrm>
          <a:off x="3716384" y="1743088"/>
          <a:ext cx="867550" cy="5508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06896EE-A913-4058-A5EF-B9962E123FDD}">
      <dsp:nvSpPr>
        <dsp:cNvPr id="0" name=""/>
        <dsp:cNvSpPr/>
      </dsp:nvSpPr>
      <dsp:spPr>
        <a:xfrm>
          <a:off x="3812779" y="1834663"/>
          <a:ext cx="867550" cy="55089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latin typeface="Times New Roman" pitchFamily="18" charset="0"/>
              <a:cs typeface="Times New Roman" pitchFamily="18" charset="0"/>
            </a:rPr>
            <a:t>Публикации  - 13 </a:t>
          </a:r>
          <a:endParaRPr lang="ru-RU" sz="1000" b="1" kern="1200"/>
        </a:p>
      </dsp:txBody>
      <dsp:txXfrm>
        <a:off x="3828914" y="1850798"/>
        <a:ext cx="835280" cy="518624"/>
      </dsp:txXfrm>
    </dsp:sp>
    <dsp:sp modelId="{32AC4035-497E-4200-BDDC-2D660609229F}">
      <dsp:nvSpPr>
        <dsp:cNvPr id="0" name=""/>
        <dsp:cNvSpPr/>
      </dsp:nvSpPr>
      <dsp:spPr>
        <a:xfrm>
          <a:off x="6367234" y="1743088"/>
          <a:ext cx="867550" cy="5508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5535287-E667-4F2A-A8DA-A5C929745A9D}">
      <dsp:nvSpPr>
        <dsp:cNvPr id="0" name=""/>
        <dsp:cNvSpPr/>
      </dsp:nvSpPr>
      <dsp:spPr>
        <a:xfrm>
          <a:off x="6463629" y="1834663"/>
          <a:ext cx="867550" cy="55089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latin typeface="Times New Roman" pitchFamily="18" charset="0"/>
              <a:cs typeface="Times New Roman" pitchFamily="18" charset="0"/>
            </a:rPr>
            <a:t>Стажерские площадки</a:t>
          </a:r>
          <a:endParaRPr lang="ru-RU" sz="1000" b="1" kern="1200"/>
        </a:p>
      </dsp:txBody>
      <dsp:txXfrm>
        <a:off x="6479764" y="1850798"/>
        <a:ext cx="835280" cy="518624"/>
      </dsp:txXfrm>
    </dsp:sp>
    <dsp:sp modelId="{528A54D5-18C7-4903-8D62-17706864BB9D}">
      <dsp:nvSpPr>
        <dsp:cNvPr id="0" name=""/>
        <dsp:cNvSpPr/>
      </dsp:nvSpPr>
      <dsp:spPr>
        <a:xfrm>
          <a:off x="4246554" y="2546296"/>
          <a:ext cx="867550" cy="5508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CDC3FB1-67D1-4271-942A-C6ABE5A8237D}">
      <dsp:nvSpPr>
        <dsp:cNvPr id="0" name=""/>
        <dsp:cNvSpPr/>
      </dsp:nvSpPr>
      <dsp:spPr>
        <a:xfrm>
          <a:off x="4342949" y="2637871"/>
          <a:ext cx="867550" cy="55089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latin typeface="Times New Roman" pitchFamily="18" charset="0"/>
              <a:cs typeface="Times New Roman" pitchFamily="18" charset="0"/>
            </a:rPr>
            <a:t>начальная школа </a:t>
          </a:r>
        </a:p>
        <a:p>
          <a:pPr lvl="0" algn="ctr" defTabSz="444500">
            <a:lnSpc>
              <a:spcPct val="90000"/>
            </a:lnSpc>
            <a:spcBef>
              <a:spcPct val="0"/>
            </a:spcBef>
            <a:spcAft>
              <a:spcPct val="35000"/>
            </a:spcAft>
          </a:pPr>
          <a:r>
            <a:rPr lang="ru-RU" sz="1000" b="1" kern="1200">
              <a:latin typeface="Times New Roman" pitchFamily="18" charset="0"/>
              <a:cs typeface="Times New Roman" pitchFamily="18" charset="0"/>
            </a:rPr>
            <a:t>(2 меропр.)</a:t>
          </a:r>
          <a:endParaRPr lang="ru-RU" sz="1000" b="1" kern="1200"/>
        </a:p>
      </dsp:txBody>
      <dsp:txXfrm>
        <a:off x="4359084" y="2654006"/>
        <a:ext cx="835280" cy="518624"/>
      </dsp:txXfrm>
    </dsp:sp>
    <dsp:sp modelId="{25E0A13D-EFED-44C4-B473-D116844F8A9E}">
      <dsp:nvSpPr>
        <dsp:cNvPr id="0" name=""/>
        <dsp:cNvSpPr/>
      </dsp:nvSpPr>
      <dsp:spPr>
        <a:xfrm>
          <a:off x="5306894" y="2546296"/>
          <a:ext cx="867550" cy="5508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DB1559A-20B4-48FF-A36F-F71BFBF06811}">
      <dsp:nvSpPr>
        <dsp:cNvPr id="0" name=""/>
        <dsp:cNvSpPr/>
      </dsp:nvSpPr>
      <dsp:spPr>
        <a:xfrm>
          <a:off x="5403289" y="2637871"/>
          <a:ext cx="867550" cy="55089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latin typeface="Times New Roman" pitchFamily="18" charset="0"/>
              <a:cs typeface="Times New Roman" pitchFamily="18" charset="0"/>
            </a:rPr>
            <a:t>биология </a:t>
          </a:r>
        </a:p>
        <a:p>
          <a:pPr lvl="0" algn="ctr" defTabSz="444500">
            <a:lnSpc>
              <a:spcPct val="90000"/>
            </a:lnSpc>
            <a:spcBef>
              <a:spcPct val="0"/>
            </a:spcBef>
            <a:spcAft>
              <a:spcPct val="35000"/>
            </a:spcAft>
          </a:pPr>
          <a:r>
            <a:rPr lang="ru-RU" sz="1000" b="1" kern="1200">
              <a:latin typeface="Times New Roman" pitchFamily="18" charset="0"/>
              <a:cs typeface="Times New Roman" pitchFamily="18" charset="0"/>
            </a:rPr>
            <a:t>(12 меропр.)</a:t>
          </a:r>
          <a:endParaRPr lang="ru-RU" sz="1000" b="1" kern="1200"/>
        </a:p>
      </dsp:txBody>
      <dsp:txXfrm>
        <a:off x="5419424" y="2654006"/>
        <a:ext cx="835280" cy="518624"/>
      </dsp:txXfrm>
    </dsp:sp>
    <dsp:sp modelId="{A9194D36-F500-4764-84A0-7EE2BA1C6863}">
      <dsp:nvSpPr>
        <dsp:cNvPr id="0" name=""/>
        <dsp:cNvSpPr/>
      </dsp:nvSpPr>
      <dsp:spPr>
        <a:xfrm>
          <a:off x="6367234" y="2546296"/>
          <a:ext cx="867550" cy="5508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7AE9ED5-A2AA-424D-8C4C-9AFB6A67F5A3}">
      <dsp:nvSpPr>
        <dsp:cNvPr id="0" name=""/>
        <dsp:cNvSpPr/>
      </dsp:nvSpPr>
      <dsp:spPr>
        <a:xfrm>
          <a:off x="6463629" y="2637871"/>
          <a:ext cx="867550" cy="55089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latin typeface="Times New Roman" pitchFamily="18" charset="0"/>
              <a:cs typeface="Times New Roman" pitchFamily="18" charset="0"/>
            </a:rPr>
            <a:t>англ. яз. </a:t>
          </a:r>
        </a:p>
        <a:p>
          <a:pPr lvl="0" algn="ctr" defTabSz="444500">
            <a:lnSpc>
              <a:spcPct val="90000"/>
            </a:lnSpc>
            <a:spcBef>
              <a:spcPct val="0"/>
            </a:spcBef>
            <a:spcAft>
              <a:spcPct val="35000"/>
            </a:spcAft>
          </a:pPr>
          <a:r>
            <a:rPr lang="ru-RU" sz="1000" b="1" kern="1200">
              <a:latin typeface="Times New Roman" pitchFamily="18" charset="0"/>
              <a:cs typeface="Times New Roman" pitchFamily="18" charset="0"/>
            </a:rPr>
            <a:t>(9 меропр.)</a:t>
          </a:r>
          <a:endParaRPr lang="ru-RU" sz="1000" b="1" kern="1200"/>
        </a:p>
      </dsp:txBody>
      <dsp:txXfrm>
        <a:off x="6479764" y="2654006"/>
        <a:ext cx="835280" cy="518624"/>
      </dsp:txXfrm>
    </dsp:sp>
    <dsp:sp modelId="{A319303A-1DDC-4CBD-B17B-D8E9EA56FDB6}">
      <dsp:nvSpPr>
        <dsp:cNvPr id="0" name=""/>
        <dsp:cNvSpPr/>
      </dsp:nvSpPr>
      <dsp:spPr>
        <a:xfrm>
          <a:off x="7427574" y="2546296"/>
          <a:ext cx="867550" cy="5508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094D3A1-873D-444A-BCDD-A04997E3C47B}">
      <dsp:nvSpPr>
        <dsp:cNvPr id="0" name=""/>
        <dsp:cNvSpPr/>
      </dsp:nvSpPr>
      <dsp:spPr>
        <a:xfrm>
          <a:off x="7523969" y="2637871"/>
          <a:ext cx="867550" cy="55089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ts val="0"/>
            </a:spcAft>
          </a:pPr>
          <a:r>
            <a:rPr lang="ru-RU" sz="1000" b="1" kern="1200">
              <a:latin typeface="Times New Roman" pitchFamily="18" charset="0"/>
              <a:cs typeface="Times New Roman" pitchFamily="18" charset="0"/>
            </a:rPr>
            <a:t>физ.культу</a:t>
          </a:r>
        </a:p>
        <a:p>
          <a:pPr lvl="0" algn="ctr" defTabSz="444500">
            <a:lnSpc>
              <a:spcPct val="90000"/>
            </a:lnSpc>
            <a:spcBef>
              <a:spcPct val="0"/>
            </a:spcBef>
            <a:spcAft>
              <a:spcPct val="35000"/>
            </a:spcAft>
          </a:pPr>
          <a:r>
            <a:rPr lang="ru-RU" sz="1000" b="1" kern="1200">
              <a:latin typeface="Times New Roman" pitchFamily="18" charset="0"/>
              <a:cs typeface="Times New Roman" pitchFamily="18" charset="0"/>
            </a:rPr>
            <a:t>ра</a:t>
          </a:r>
        </a:p>
        <a:p>
          <a:pPr lvl="0" algn="ctr" defTabSz="444500">
            <a:lnSpc>
              <a:spcPct val="90000"/>
            </a:lnSpc>
            <a:spcBef>
              <a:spcPct val="0"/>
            </a:spcBef>
            <a:spcAft>
              <a:spcPct val="35000"/>
            </a:spcAft>
          </a:pPr>
          <a:r>
            <a:rPr lang="ru-RU" sz="1000" b="1" kern="1200">
              <a:latin typeface="Times New Roman" pitchFamily="18" charset="0"/>
              <a:cs typeface="Times New Roman" pitchFamily="18" charset="0"/>
            </a:rPr>
            <a:t> (2 меропр.) </a:t>
          </a:r>
          <a:endParaRPr lang="ru-RU" sz="1000" b="1" kern="1200"/>
        </a:p>
      </dsp:txBody>
      <dsp:txXfrm>
        <a:off x="7540104" y="2654006"/>
        <a:ext cx="835280" cy="518624"/>
      </dsp:txXfrm>
    </dsp:sp>
    <dsp:sp modelId="{06991D54-2B3E-4D2F-AE27-B2CD75AB5AD2}">
      <dsp:nvSpPr>
        <dsp:cNvPr id="0" name=""/>
        <dsp:cNvSpPr/>
      </dsp:nvSpPr>
      <dsp:spPr>
        <a:xfrm>
          <a:off x="8487914" y="2546296"/>
          <a:ext cx="867550" cy="5508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3F5EB75-F4D8-439A-87CE-9C72876F031E}">
      <dsp:nvSpPr>
        <dsp:cNvPr id="0" name=""/>
        <dsp:cNvSpPr/>
      </dsp:nvSpPr>
      <dsp:spPr>
        <a:xfrm>
          <a:off x="8584309" y="2637871"/>
          <a:ext cx="867550" cy="55089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latin typeface="Times New Roman" pitchFamily="18" charset="0"/>
              <a:cs typeface="Times New Roman" pitchFamily="18" charset="0"/>
            </a:rPr>
            <a:t>пед. -псих.</a:t>
          </a:r>
        </a:p>
        <a:p>
          <a:pPr lvl="0" algn="ctr" defTabSz="444500">
            <a:lnSpc>
              <a:spcPct val="90000"/>
            </a:lnSpc>
            <a:spcBef>
              <a:spcPct val="0"/>
            </a:spcBef>
            <a:spcAft>
              <a:spcPct val="35000"/>
            </a:spcAft>
          </a:pPr>
          <a:r>
            <a:rPr lang="ru-RU" sz="1000" b="1" kern="1200">
              <a:latin typeface="Times New Roman" pitchFamily="18" charset="0"/>
              <a:cs typeface="Times New Roman" pitchFamily="18" charset="0"/>
            </a:rPr>
            <a:t> (2 меропр.)</a:t>
          </a:r>
          <a:endParaRPr lang="ru-RU" sz="1000" b="1" kern="1200"/>
        </a:p>
      </dsp:txBody>
      <dsp:txXfrm>
        <a:off x="8600444" y="2654006"/>
        <a:ext cx="835280" cy="51862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47027D-AC85-4E33-B8FC-CF9185C7591E}">
      <dsp:nvSpPr>
        <dsp:cNvPr id="0" name=""/>
        <dsp:cNvSpPr/>
      </dsp:nvSpPr>
      <dsp:spPr>
        <a:xfrm>
          <a:off x="0" y="3059215"/>
          <a:ext cx="6156325" cy="311583"/>
        </a:xfrm>
        <a:prstGeom prst="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b="1" kern="1200">
              <a:latin typeface="Times New Roman" pitchFamily="18" charset="0"/>
              <a:cs typeface="Times New Roman" pitchFamily="18" charset="0"/>
            </a:rPr>
            <a:t>Признание и одобрение положительных результатов работы, материальное и моральное стимулирование работы учителя</a:t>
          </a:r>
        </a:p>
      </dsp:txBody>
      <dsp:txXfrm>
        <a:off x="0" y="3059215"/>
        <a:ext cx="6156325" cy="311583"/>
      </dsp:txXfrm>
    </dsp:sp>
    <dsp:sp modelId="{5A8B3834-4B05-436D-8623-13ACB68EFB3A}">
      <dsp:nvSpPr>
        <dsp:cNvPr id="0" name=""/>
        <dsp:cNvSpPr/>
      </dsp:nvSpPr>
      <dsp:spPr>
        <a:xfrm rot="10800000">
          <a:off x="0" y="2565625"/>
          <a:ext cx="6156325" cy="479215"/>
        </a:xfrm>
        <a:prstGeom prst="upArrowCallout">
          <a:avLst/>
        </a:prstGeom>
        <a:solidFill>
          <a:schemeClr val="accent4">
            <a:hueOff val="-744128"/>
            <a:satOff val="4483"/>
            <a:lumOff val="35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b="1" kern="1200">
              <a:latin typeface="Times New Roman" pitchFamily="18" charset="0"/>
              <a:cs typeface="Times New Roman" pitchFamily="18" charset="0"/>
            </a:rPr>
            <a:t>Аттестация педагогических кадров</a:t>
          </a:r>
        </a:p>
      </dsp:txBody>
      <dsp:txXfrm rot="10800000">
        <a:off x="0" y="2565625"/>
        <a:ext cx="6156325" cy="311380"/>
      </dsp:txXfrm>
    </dsp:sp>
    <dsp:sp modelId="{7D9237C2-5712-4998-9EF8-AF8D036C1925}">
      <dsp:nvSpPr>
        <dsp:cNvPr id="0" name=""/>
        <dsp:cNvSpPr/>
      </dsp:nvSpPr>
      <dsp:spPr>
        <a:xfrm rot="10800000">
          <a:off x="0" y="2110133"/>
          <a:ext cx="6156325" cy="479215"/>
        </a:xfrm>
        <a:prstGeom prst="upArrowCallout">
          <a:avLst/>
        </a:prstGeom>
        <a:solidFill>
          <a:schemeClr val="accent4">
            <a:hueOff val="-1488257"/>
            <a:satOff val="8966"/>
            <a:lumOff val="71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b="1" kern="1200">
              <a:latin typeface="Times New Roman" pitchFamily="18" charset="0"/>
              <a:cs typeface="Times New Roman" pitchFamily="18" charset="0"/>
            </a:rPr>
            <a:t>Создание возможностей для обобщения опыта работы</a:t>
          </a:r>
        </a:p>
      </dsp:txBody>
      <dsp:txXfrm rot="10800000">
        <a:off x="0" y="2110133"/>
        <a:ext cx="6156325" cy="311380"/>
      </dsp:txXfrm>
    </dsp:sp>
    <dsp:sp modelId="{AEE96466-AA41-4548-A2AD-938F758DB6E7}">
      <dsp:nvSpPr>
        <dsp:cNvPr id="0" name=""/>
        <dsp:cNvSpPr/>
      </dsp:nvSpPr>
      <dsp:spPr>
        <a:xfrm rot="10800000">
          <a:off x="0" y="1635591"/>
          <a:ext cx="6156325" cy="479215"/>
        </a:xfrm>
        <a:prstGeom prst="upArrowCallout">
          <a:avLst/>
        </a:prstGeom>
        <a:solidFill>
          <a:schemeClr val="accent4">
            <a:hueOff val="-2232385"/>
            <a:satOff val="13449"/>
            <a:lumOff val="107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b="1" kern="1200">
              <a:latin typeface="Times New Roman" pitchFamily="18" charset="0"/>
              <a:cs typeface="Times New Roman" pitchFamily="18" charset="0"/>
            </a:rPr>
            <a:t>Создание благоприятной психологической среды в коллективе</a:t>
          </a:r>
        </a:p>
      </dsp:txBody>
      <dsp:txXfrm rot="10800000">
        <a:off x="0" y="1635591"/>
        <a:ext cx="6156325" cy="311380"/>
      </dsp:txXfrm>
    </dsp:sp>
    <dsp:sp modelId="{48F69236-40AF-480A-9AD5-1F43BA4B311E}">
      <dsp:nvSpPr>
        <dsp:cNvPr id="0" name=""/>
        <dsp:cNvSpPr/>
      </dsp:nvSpPr>
      <dsp:spPr>
        <a:xfrm rot="10800000">
          <a:off x="0" y="1161050"/>
          <a:ext cx="6156325" cy="479215"/>
        </a:xfrm>
        <a:prstGeom prst="upArrowCallout">
          <a:avLst/>
        </a:prstGeom>
        <a:solidFill>
          <a:schemeClr val="accent4">
            <a:hueOff val="-2976513"/>
            <a:satOff val="17933"/>
            <a:lumOff val="143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b="1" kern="1200">
              <a:latin typeface="Times New Roman" pitchFamily="18" charset="0"/>
              <a:cs typeface="Times New Roman" pitchFamily="18" charset="0"/>
            </a:rPr>
            <a:t>Создание условий для самообразования</a:t>
          </a:r>
        </a:p>
      </dsp:txBody>
      <dsp:txXfrm rot="10800000">
        <a:off x="0" y="1161050"/>
        <a:ext cx="6156325" cy="311380"/>
      </dsp:txXfrm>
    </dsp:sp>
    <dsp:sp modelId="{61550A2E-D09D-432D-99BB-B1FDA059E313}">
      <dsp:nvSpPr>
        <dsp:cNvPr id="0" name=""/>
        <dsp:cNvSpPr/>
      </dsp:nvSpPr>
      <dsp:spPr>
        <a:xfrm rot="10800000">
          <a:off x="0" y="475592"/>
          <a:ext cx="6156325" cy="690132"/>
        </a:xfrm>
        <a:prstGeom prst="upArrowCallout">
          <a:avLst/>
        </a:prstGeom>
        <a:solidFill>
          <a:schemeClr val="accent4">
            <a:hueOff val="-3720641"/>
            <a:satOff val="22416"/>
            <a:lumOff val="179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b="1" kern="1200">
              <a:latin typeface="Times New Roman" pitchFamily="18" charset="0"/>
              <a:cs typeface="Times New Roman" pitchFamily="18" charset="0"/>
            </a:rPr>
            <a:t>Создание материально-технической и ресурсной базы</a:t>
          </a:r>
        </a:p>
      </dsp:txBody>
      <dsp:txXfrm rot="-10800000">
        <a:off x="0" y="475592"/>
        <a:ext cx="6156325" cy="242236"/>
      </dsp:txXfrm>
    </dsp:sp>
    <dsp:sp modelId="{9FDD5C7C-BB4E-4DCF-AA15-B16398EA32BE}">
      <dsp:nvSpPr>
        <dsp:cNvPr id="0" name=""/>
        <dsp:cNvSpPr/>
      </dsp:nvSpPr>
      <dsp:spPr>
        <a:xfrm>
          <a:off x="0" y="692650"/>
          <a:ext cx="3078162" cy="256493"/>
        </a:xfrm>
        <a:prstGeom prst="rect">
          <a:avLst/>
        </a:prstGeom>
        <a:solidFill>
          <a:schemeClr val="accent4">
            <a:tint val="40000"/>
            <a:alpha val="90000"/>
            <a:hueOff val="0"/>
            <a:satOff val="0"/>
            <a:lumOff val="0"/>
            <a:alphaOff val="0"/>
          </a:schemeClr>
        </a:solidFill>
        <a:ln w="25400" cap="flat" cmpd="sng" algn="ctr">
          <a:solidFill>
            <a:schemeClr val="accent4">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Предоставление возможности участия в экспериментальной, инновационной работе</a:t>
          </a:r>
        </a:p>
      </dsp:txBody>
      <dsp:txXfrm>
        <a:off x="0" y="692650"/>
        <a:ext cx="3078162" cy="256493"/>
      </dsp:txXfrm>
    </dsp:sp>
    <dsp:sp modelId="{5FF52854-BF7B-4793-8952-587C709D7A27}">
      <dsp:nvSpPr>
        <dsp:cNvPr id="0" name=""/>
        <dsp:cNvSpPr/>
      </dsp:nvSpPr>
      <dsp:spPr>
        <a:xfrm>
          <a:off x="3078162" y="701274"/>
          <a:ext cx="3078162" cy="239246"/>
        </a:xfrm>
        <a:prstGeom prst="rect">
          <a:avLst/>
        </a:prstGeom>
        <a:solidFill>
          <a:schemeClr val="accent4">
            <a:tint val="40000"/>
            <a:alpha val="90000"/>
            <a:hueOff val="-3945706"/>
            <a:satOff val="22157"/>
            <a:lumOff val="1408"/>
            <a:alphaOff val="0"/>
          </a:schemeClr>
        </a:solidFill>
        <a:ln w="25400" cap="flat" cmpd="sng" algn="ctr">
          <a:solidFill>
            <a:schemeClr val="accent4">
              <a:tint val="40000"/>
              <a:alpha val="90000"/>
              <a:hueOff val="-3945706"/>
              <a:satOff val="22157"/>
              <a:lumOff val="140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Возможность участия в осуществлении практической работы над методической темой</a:t>
          </a:r>
        </a:p>
      </dsp:txBody>
      <dsp:txXfrm>
        <a:off x="3078162" y="701274"/>
        <a:ext cx="3078162" cy="239246"/>
      </dsp:txXfrm>
    </dsp:sp>
    <dsp:sp modelId="{7B3F5A73-346A-48FA-9D39-1FF3B1D02E1A}">
      <dsp:nvSpPr>
        <dsp:cNvPr id="0" name=""/>
        <dsp:cNvSpPr/>
      </dsp:nvSpPr>
      <dsp:spPr>
        <a:xfrm rot="10800000">
          <a:off x="0" y="1050"/>
          <a:ext cx="6156325" cy="479215"/>
        </a:xfrm>
        <a:prstGeom prst="upArrowCallout">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b="1" kern="1200">
              <a:latin typeface="Times New Roman" pitchFamily="18" charset="0"/>
              <a:cs typeface="Times New Roman" pitchFamily="18" charset="0"/>
            </a:rPr>
            <a:t>Повышение теоретического мастерства</a:t>
          </a:r>
        </a:p>
      </dsp:txBody>
      <dsp:txXfrm rot="10800000">
        <a:off x="0" y="1050"/>
        <a:ext cx="6156325" cy="311380"/>
      </dsp:txXfrm>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10.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1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12.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B1A75-D2C6-44B3-830B-3B28FB0BB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26</Pages>
  <Words>5514</Words>
  <Characters>31435</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Зарезнова</dc:creator>
  <cp:lastModifiedBy>Cab38-1</cp:lastModifiedBy>
  <cp:revision>174</cp:revision>
  <cp:lastPrinted>2012-12-17T08:55:00Z</cp:lastPrinted>
  <dcterms:created xsi:type="dcterms:W3CDTF">2012-12-15T12:46:00Z</dcterms:created>
  <dcterms:modified xsi:type="dcterms:W3CDTF">2015-04-06T13:38:00Z</dcterms:modified>
</cp:coreProperties>
</file>