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4F" w:rsidRPr="00E7104F" w:rsidRDefault="00E7104F" w:rsidP="00E7104F">
      <w:pPr>
        <w:spacing w:after="0" w:line="360" w:lineRule="auto"/>
        <w:jc w:val="center"/>
        <w:rPr>
          <w:sz w:val="24"/>
          <w:szCs w:val="24"/>
        </w:rPr>
      </w:pPr>
      <w:r w:rsidRPr="00E7104F">
        <w:rPr>
          <w:sz w:val="24"/>
          <w:szCs w:val="24"/>
        </w:rPr>
        <w:t>Государственное общеобразовательное учреждение</w:t>
      </w:r>
    </w:p>
    <w:p w:rsidR="00E7104F" w:rsidRPr="00E7104F" w:rsidRDefault="00E7104F" w:rsidP="00E7104F">
      <w:pPr>
        <w:spacing w:after="0" w:line="360" w:lineRule="auto"/>
        <w:jc w:val="center"/>
        <w:rPr>
          <w:sz w:val="24"/>
          <w:szCs w:val="24"/>
        </w:rPr>
      </w:pPr>
      <w:r w:rsidRPr="00E7104F">
        <w:rPr>
          <w:sz w:val="24"/>
          <w:szCs w:val="24"/>
        </w:rPr>
        <w:t>средняя общеобразовательная школа №223 с углубленным изучением немецкого языка Кировского района</w:t>
      </w:r>
    </w:p>
    <w:p w:rsidR="00E43578" w:rsidRPr="00E7104F" w:rsidRDefault="00E7104F" w:rsidP="00E7104F">
      <w:pPr>
        <w:spacing w:after="0" w:line="360" w:lineRule="auto"/>
        <w:jc w:val="center"/>
        <w:rPr>
          <w:sz w:val="24"/>
          <w:szCs w:val="24"/>
        </w:rPr>
      </w:pPr>
      <w:r w:rsidRPr="00E7104F">
        <w:rPr>
          <w:sz w:val="24"/>
          <w:szCs w:val="24"/>
        </w:rPr>
        <w:t>Санкт-Петербурга</w:t>
      </w:r>
    </w:p>
    <w:p w:rsidR="00E43578" w:rsidRPr="00E7104F" w:rsidRDefault="00E43578" w:rsidP="00E7104F">
      <w:pPr>
        <w:spacing w:after="0" w:line="360" w:lineRule="auto"/>
        <w:jc w:val="center"/>
        <w:rPr>
          <w:sz w:val="24"/>
          <w:szCs w:val="24"/>
        </w:rPr>
      </w:pPr>
    </w:p>
    <w:p w:rsidR="00091157" w:rsidRDefault="00091157" w:rsidP="00E7104F">
      <w:pPr>
        <w:spacing w:after="0" w:line="360" w:lineRule="auto"/>
        <w:jc w:val="center"/>
        <w:rPr>
          <w:sz w:val="28"/>
          <w:szCs w:val="28"/>
        </w:rPr>
      </w:pPr>
    </w:p>
    <w:p w:rsidR="00091157" w:rsidRDefault="00091157" w:rsidP="00E7104F">
      <w:pPr>
        <w:spacing w:after="0" w:line="360" w:lineRule="auto"/>
        <w:jc w:val="center"/>
        <w:rPr>
          <w:sz w:val="28"/>
          <w:szCs w:val="28"/>
        </w:rPr>
      </w:pPr>
    </w:p>
    <w:p w:rsidR="00E43578" w:rsidRPr="00E43578" w:rsidRDefault="00091157" w:rsidP="00E7104F">
      <w:pPr>
        <w:spacing w:after="0" w:line="360" w:lineRule="auto"/>
        <w:jc w:val="center"/>
        <w:rPr>
          <w:sz w:val="28"/>
          <w:szCs w:val="28"/>
        </w:rPr>
      </w:pPr>
      <w:r>
        <w:rPr>
          <w:sz w:val="28"/>
          <w:szCs w:val="28"/>
        </w:rPr>
        <w:t>Методическая разработка урока</w:t>
      </w:r>
      <w:r w:rsidR="00E7104F">
        <w:rPr>
          <w:sz w:val="28"/>
          <w:szCs w:val="28"/>
        </w:rPr>
        <w:t xml:space="preserve"> </w:t>
      </w:r>
      <w:r>
        <w:rPr>
          <w:sz w:val="28"/>
          <w:szCs w:val="28"/>
        </w:rPr>
        <w:t>по литературному чтению:</w:t>
      </w:r>
    </w:p>
    <w:p w:rsidR="00E43578" w:rsidRPr="00E43578" w:rsidRDefault="00E43578" w:rsidP="00E43578">
      <w:pPr>
        <w:spacing w:after="0" w:line="360" w:lineRule="auto"/>
        <w:jc w:val="center"/>
        <w:rPr>
          <w:sz w:val="28"/>
          <w:szCs w:val="28"/>
        </w:rPr>
      </w:pPr>
      <w:r w:rsidRPr="00E43578">
        <w:rPr>
          <w:sz w:val="28"/>
          <w:szCs w:val="28"/>
        </w:rPr>
        <w:t>«Применение технологии развития критического мышления для развития универсальных учебных действий на уроках литературного чтения</w:t>
      </w:r>
    </w:p>
    <w:p w:rsidR="00E43578" w:rsidRDefault="00E43578" w:rsidP="00E43578">
      <w:pPr>
        <w:spacing w:after="0" w:line="360" w:lineRule="auto"/>
        <w:jc w:val="center"/>
        <w:rPr>
          <w:sz w:val="28"/>
          <w:szCs w:val="28"/>
        </w:rPr>
      </w:pPr>
      <w:r w:rsidRPr="00E43578">
        <w:rPr>
          <w:sz w:val="28"/>
          <w:szCs w:val="28"/>
        </w:rPr>
        <w:t>в начальной школе»</w:t>
      </w:r>
    </w:p>
    <w:p w:rsidR="00091157" w:rsidRDefault="00091157" w:rsidP="00E43578">
      <w:pPr>
        <w:spacing w:after="0" w:line="360" w:lineRule="auto"/>
        <w:jc w:val="center"/>
        <w:rPr>
          <w:sz w:val="28"/>
          <w:szCs w:val="28"/>
        </w:rPr>
      </w:pPr>
      <w:r>
        <w:rPr>
          <w:sz w:val="28"/>
          <w:szCs w:val="28"/>
        </w:rPr>
        <w:t>2 класс</w:t>
      </w:r>
    </w:p>
    <w:p w:rsidR="00091157" w:rsidRPr="00E43578" w:rsidRDefault="00091157" w:rsidP="00E43578">
      <w:pPr>
        <w:spacing w:after="0" w:line="360" w:lineRule="auto"/>
        <w:jc w:val="center"/>
        <w:rPr>
          <w:sz w:val="28"/>
          <w:szCs w:val="28"/>
        </w:rPr>
      </w:pPr>
      <w:r>
        <w:rPr>
          <w:sz w:val="28"/>
          <w:szCs w:val="28"/>
        </w:rPr>
        <w:t>УМК «Школа России»</w:t>
      </w:r>
    </w:p>
    <w:p w:rsidR="00E43578" w:rsidRPr="00E43578" w:rsidRDefault="00E43578" w:rsidP="00E43578">
      <w:pPr>
        <w:spacing w:after="0" w:line="360" w:lineRule="auto"/>
        <w:rPr>
          <w:sz w:val="28"/>
          <w:szCs w:val="28"/>
        </w:rPr>
      </w:pPr>
    </w:p>
    <w:p w:rsidR="00E43578" w:rsidRPr="00E43578" w:rsidRDefault="00E43578" w:rsidP="00E43578">
      <w:pPr>
        <w:spacing w:after="0" w:line="276" w:lineRule="auto"/>
        <w:rPr>
          <w:sz w:val="28"/>
          <w:szCs w:val="28"/>
        </w:rPr>
      </w:pPr>
    </w:p>
    <w:p w:rsidR="00091157" w:rsidRDefault="00091157" w:rsidP="00E43578">
      <w:pPr>
        <w:spacing w:after="0" w:line="276" w:lineRule="auto"/>
        <w:jc w:val="right"/>
        <w:rPr>
          <w:sz w:val="28"/>
          <w:szCs w:val="28"/>
        </w:rPr>
      </w:pPr>
    </w:p>
    <w:p w:rsidR="00091157" w:rsidRDefault="00091157" w:rsidP="00E43578">
      <w:pPr>
        <w:spacing w:after="0" w:line="276" w:lineRule="auto"/>
        <w:jc w:val="right"/>
        <w:rPr>
          <w:sz w:val="28"/>
          <w:szCs w:val="28"/>
        </w:rPr>
      </w:pPr>
    </w:p>
    <w:p w:rsidR="00091157" w:rsidRDefault="00091157" w:rsidP="00E43578">
      <w:pPr>
        <w:spacing w:after="0" w:line="276" w:lineRule="auto"/>
        <w:jc w:val="right"/>
        <w:rPr>
          <w:sz w:val="28"/>
          <w:szCs w:val="28"/>
        </w:rPr>
      </w:pPr>
    </w:p>
    <w:p w:rsidR="00E43578" w:rsidRPr="00E43578" w:rsidRDefault="00091157" w:rsidP="00091157">
      <w:pPr>
        <w:spacing w:after="0" w:line="276" w:lineRule="auto"/>
        <w:rPr>
          <w:sz w:val="28"/>
          <w:szCs w:val="28"/>
        </w:rPr>
      </w:pPr>
      <w:r>
        <w:rPr>
          <w:sz w:val="28"/>
          <w:szCs w:val="28"/>
        </w:rPr>
        <w:t xml:space="preserve">                                                                                                                </w:t>
      </w:r>
      <w:r w:rsidR="00E43578" w:rsidRPr="00E43578">
        <w:rPr>
          <w:sz w:val="28"/>
          <w:szCs w:val="28"/>
        </w:rPr>
        <w:t>Работа выполнена</w:t>
      </w:r>
    </w:p>
    <w:p w:rsidR="00E43578" w:rsidRDefault="00091157" w:rsidP="00E43578">
      <w:pPr>
        <w:spacing w:after="0" w:line="240" w:lineRule="auto"/>
        <w:jc w:val="right"/>
        <w:rPr>
          <w:sz w:val="28"/>
          <w:szCs w:val="28"/>
        </w:rPr>
      </w:pPr>
      <w:r>
        <w:rPr>
          <w:sz w:val="28"/>
          <w:szCs w:val="28"/>
        </w:rPr>
        <w:t>учителем начальных классов</w:t>
      </w:r>
    </w:p>
    <w:p w:rsidR="00091157" w:rsidRDefault="00091157" w:rsidP="00E43578">
      <w:pPr>
        <w:spacing w:after="0" w:line="240" w:lineRule="auto"/>
        <w:jc w:val="right"/>
        <w:rPr>
          <w:sz w:val="28"/>
          <w:szCs w:val="28"/>
        </w:rPr>
      </w:pPr>
      <w:r>
        <w:rPr>
          <w:sz w:val="28"/>
          <w:szCs w:val="28"/>
        </w:rPr>
        <w:t>Максимова Елена Евгеньевна</w:t>
      </w:r>
    </w:p>
    <w:p w:rsidR="00091157" w:rsidRPr="00091157" w:rsidRDefault="00091157" w:rsidP="00E43578">
      <w:pPr>
        <w:spacing w:after="0" w:line="240" w:lineRule="auto"/>
        <w:jc w:val="right"/>
        <w:rPr>
          <w:sz w:val="28"/>
          <w:szCs w:val="28"/>
        </w:rPr>
      </w:pPr>
      <w:r>
        <w:rPr>
          <w:sz w:val="28"/>
          <w:szCs w:val="28"/>
          <w:lang w:val="en-US"/>
        </w:rPr>
        <w:t>I</w:t>
      </w:r>
      <w:r w:rsidRPr="00F92653">
        <w:rPr>
          <w:sz w:val="28"/>
          <w:szCs w:val="28"/>
        </w:rPr>
        <w:t xml:space="preserve"> </w:t>
      </w:r>
      <w:r>
        <w:rPr>
          <w:sz w:val="28"/>
          <w:szCs w:val="28"/>
        </w:rPr>
        <w:t>категория</w:t>
      </w: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091157" w:rsidRDefault="00091157" w:rsidP="00E43578">
      <w:pPr>
        <w:spacing w:after="0" w:line="240" w:lineRule="auto"/>
        <w:jc w:val="center"/>
        <w:rPr>
          <w:sz w:val="28"/>
          <w:szCs w:val="28"/>
        </w:rPr>
      </w:pPr>
    </w:p>
    <w:p w:rsidR="00091157" w:rsidRDefault="00091157" w:rsidP="00E43578">
      <w:pPr>
        <w:spacing w:after="0" w:line="240" w:lineRule="auto"/>
        <w:jc w:val="center"/>
        <w:rPr>
          <w:sz w:val="28"/>
          <w:szCs w:val="28"/>
        </w:rPr>
      </w:pPr>
    </w:p>
    <w:p w:rsidR="00E43578" w:rsidRPr="00E43578" w:rsidRDefault="00091157" w:rsidP="00091157">
      <w:pPr>
        <w:spacing w:after="0" w:line="240" w:lineRule="auto"/>
        <w:rPr>
          <w:sz w:val="28"/>
          <w:szCs w:val="28"/>
        </w:rPr>
      </w:pPr>
      <w:r>
        <w:rPr>
          <w:sz w:val="28"/>
          <w:szCs w:val="28"/>
        </w:rPr>
        <w:t xml:space="preserve">                                                          </w:t>
      </w:r>
      <w:r w:rsidR="00E43578" w:rsidRPr="00E43578">
        <w:rPr>
          <w:sz w:val="28"/>
          <w:szCs w:val="28"/>
        </w:rPr>
        <w:t>Санкт-Петербург</w:t>
      </w:r>
    </w:p>
    <w:p w:rsidR="00E43578" w:rsidRPr="00E43578" w:rsidRDefault="00091157" w:rsidP="00E43578">
      <w:pPr>
        <w:spacing w:after="0" w:line="240" w:lineRule="auto"/>
        <w:jc w:val="center"/>
        <w:rPr>
          <w:sz w:val="28"/>
          <w:szCs w:val="28"/>
        </w:rPr>
      </w:pPr>
      <w:r>
        <w:rPr>
          <w:sz w:val="28"/>
          <w:szCs w:val="28"/>
        </w:rPr>
        <w:t>2015</w:t>
      </w:r>
    </w:p>
    <w:p w:rsidR="00E43578" w:rsidRDefault="00E43578" w:rsidP="00E43578">
      <w:pPr>
        <w:spacing w:after="0" w:line="360" w:lineRule="auto"/>
        <w:jc w:val="center"/>
        <w:rPr>
          <w:b/>
          <w:sz w:val="28"/>
          <w:szCs w:val="28"/>
        </w:rPr>
      </w:pPr>
    </w:p>
    <w:p w:rsidR="00091157" w:rsidRDefault="00091157" w:rsidP="00E43578">
      <w:pPr>
        <w:spacing w:after="0" w:line="360" w:lineRule="auto"/>
        <w:jc w:val="center"/>
        <w:rPr>
          <w:b/>
          <w:sz w:val="28"/>
          <w:szCs w:val="28"/>
        </w:rPr>
      </w:pPr>
    </w:p>
    <w:p w:rsidR="00091157" w:rsidRDefault="00091157" w:rsidP="00E43578">
      <w:pPr>
        <w:spacing w:after="0" w:line="360" w:lineRule="auto"/>
        <w:jc w:val="center"/>
        <w:rPr>
          <w:b/>
          <w:sz w:val="28"/>
          <w:szCs w:val="28"/>
        </w:rPr>
      </w:pPr>
    </w:p>
    <w:p w:rsidR="00091157" w:rsidRDefault="00091157" w:rsidP="00E43578">
      <w:pPr>
        <w:spacing w:after="0" w:line="360" w:lineRule="auto"/>
        <w:jc w:val="center"/>
        <w:rPr>
          <w:b/>
          <w:sz w:val="28"/>
          <w:szCs w:val="28"/>
        </w:rPr>
      </w:pPr>
    </w:p>
    <w:p w:rsidR="00E43578" w:rsidRPr="00E43578" w:rsidRDefault="00F92653" w:rsidP="00E43578">
      <w:pPr>
        <w:spacing w:after="0" w:line="360" w:lineRule="auto"/>
        <w:jc w:val="center"/>
        <w:rPr>
          <w:b/>
          <w:sz w:val="28"/>
          <w:szCs w:val="28"/>
        </w:rPr>
      </w:pPr>
      <w:r>
        <w:rPr>
          <w:b/>
          <w:sz w:val="28"/>
          <w:szCs w:val="28"/>
        </w:rPr>
        <w:t>Содержание</w:t>
      </w:r>
    </w:p>
    <w:p w:rsidR="00E43578" w:rsidRPr="00E43578" w:rsidRDefault="00E43578" w:rsidP="00E43578">
      <w:pPr>
        <w:spacing w:after="0" w:line="360" w:lineRule="auto"/>
        <w:rPr>
          <w:sz w:val="28"/>
          <w:szCs w:val="28"/>
        </w:rPr>
      </w:pPr>
      <w:r w:rsidRPr="00E43578">
        <w:rPr>
          <w:sz w:val="28"/>
          <w:szCs w:val="28"/>
        </w:rPr>
        <w:t>Введение……………………………………………………………………</w:t>
      </w:r>
      <w:r>
        <w:rPr>
          <w:sz w:val="28"/>
          <w:szCs w:val="28"/>
        </w:rPr>
        <w:t>……………………………</w:t>
      </w:r>
      <w:r w:rsidR="00C60BA3">
        <w:rPr>
          <w:sz w:val="28"/>
          <w:szCs w:val="28"/>
        </w:rPr>
        <w:t>….</w:t>
      </w:r>
      <w:r w:rsidR="00254FE4">
        <w:rPr>
          <w:sz w:val="28"/>
          <w:szCs w:val="28"/>
        </w:rPr>
        <w:t>с</w:t>
      </w:r>
      <w:r w:rsidRPr="00E43578">
        <w:rPr>
          <w:sz w:val="28"/>
          <w:szCs w:val="28"/>
        </w:rPr>
        <w:t xml:space="preserve">. </w:t>
      </w:r>
      <w:r w:rsidR="00C60BA3">
        <w:rPr>
          <w:sz w:val="28"/>
          <w:szCs w:val="28"/>
        </w:rPr>
        <w:t>3</w:t>
      </w:r>
    </w:p>
    <w:p w:rsidR="00E43578" w:rsidRPr="00E43578" w:rsidRDefault="00254FE4" w:rsidP="00E43578">
      <w:pPr>
        <w:spacing w:after="0" w:line="360" w:lineRule="auto"/>
        <w:rPr>
          <w:sz w:val="28"/>
          <w:szCs w:val="28"/>
        </w:rPr>
      </w:pPr>
      <w:r>
        <w:rPr>
          <w:sz w:val="28"/>
          <w:szCs w:val="28"/>
          <w:lang w:val="en-US"/>
        </w:rPr>
        <w:t>I</w:t>
      </w:r>
      <w:r w:rsidRPr="00254FE4">
        <w:rPr>
          <w:sz w:val="28"/>
          <w:szCs w:val="28"/>
        </w:rPr>
        <w:t>.</w:t>
      </w:r>
      <w:r w:rsidR="00E43578" w:rsidRPr="00E43578">
        <w:rPr>
          <w:sz w:val="28"/>
          <w:szCs w:val="28"/>
        </w:rPr>
        <w:t>Связь УУД с содержанием предмета литературное чтение …………...</w:t>
      </w:r>
      <w:r w:rsidR="00E43578">
        <w:rPr>
          <w:sz w:val="28"/>
          <w:szCs w:val="28"/>
        </w:rPr>
        <w:t>...</w:t>
      </w:r>
      <w:r>
        <w:rPr>
          <w:sz w:val="28"/>
          <w:szCs w:val="28"/>
        </w:rPr>
        <w:t>с</w:t>
      </w:r>
      <w:r w:rsidR="00E43578" w:rsidRPr="00E43578">
        <w:rPr>
          <w:sz w:val="28"/>
          <w:szCs w:val="28"/>
        </w:rPr>
        <w:t>. 4</w:t>
      </w:r>
      <w:r w:rsidR="00C60BA3">
        <w:rPr>
          <w:sz w:val="28"/>
          <w:szCs w:val="28"/>
        </w:rPr>
        <w:t>-5</w:t>
      </w:r>
    </w:p>
    <w:p w:rsidR="00E43578" w:rsidRPr="00E43578" w:rsidRDefault="00254FE4" w:rsidP="00E43578">
      <w:pPr>
        <w:spacing w:after="0" w:line="360" w:lineRule="auto"/>
        <w:rPr>
          <w:sz w:val="28"/>
          <w:szCs w:val="28"/>
        </w:rPr>
      </w:pPr>
      <w:r>
        <w:rPr>
          <w:sz w:val="28"/>
          <w:szCs w:val="28"/>
        </w:rPr>
        <w:t>II</w:t>
      </w:r>
      <w:r w:rsidRPr="00254FE4">
        <w:rPr>
          <w:sz w:val="28"/>
          <w:szCs w:val="28"/>
        </w:rPr>
        <w:t>.</w:t>
      </w:r>
      <w:r w:rsidR="00E43578" w:rsidRPr="00E43578">
        <w:rPr>
          <w:sz w:val="28"/>
          <w:szCs w:val="28"/>
        </w:rPr>
        <w:t>Технология «Развитие критического мышления» …………………...</w:t>
      </w:r>
      <w:r w:rsidR="00E43578">
        <w:rPr>
          <w:sz w:val="28"/>
          <w:szCs w:val="28"/>
        </w:rPr>
        <w:t>......</w:t>
      </w:r>
      <w:r w:rsidR="00C60BA3">
        <w:rPr>
          <w:sz w:val="28"/>
          <w:szCs w:val="28"/>
        </w:rPr>
        <w:t>....</w:t>
      </w:r>
      <w:r>
        <w:rPr>
          <w:sz w:val="28"/>
          <w:szCs w:val="28"/>
        </w:rPr>
        <w:t>с</w:t>
      </w:r>
      <w:r w:rsidR="00E43578" w:rsidRPr="00E43578">
        <w:rPr>
          <w:sz w:val="28"/>
          <w:szCs w:val="28"/>
        </w:rPr>
        <w:t>.5-1</w:t>
      </w:r>
      <w:r w:rsidR="007F79A4">
        <w:rPr>
          <w:sz w:val="28"/>
          <w:szCs w:val="28"/>
        </w:rPr>
        <w:t>2</w:t>
      </w:r>
    </w:p>
    <w:p w:rsidR="00E43578" w:rsidRPr="00E43578" w:rsidRDefault="00254FE4" w:rsidP="00E43578">
      <w:pPr>
        <w:spacing w:after="0" w:line="360" w:lineRule="auto"/>
        <w:rPr>
          <w:sz w:val="28"/>
          <w:szCs w:val="28"/>
        </w:rPr>
      </w:pPr>
      <w:r>
        <w:rPr>
          <w:sz w:val="28"/>
          <w:szCs w:val="28"/>
        </w:rPr>
        <w:t>III</w:t>
      </w:r>
      <w:r w:rsidRPr="00254FE4">
        <w:rPr>
          <w:sz w:val="28"/>
          <w:szCs w:val="28"/>
        </w:rPr>
        <w:t>.</w:t>
      </w:r>
      <w:r w:rsidR="00E43578" w:rsidRPr="00E43578">
        <w:rPr>
          <w:sz w:val="28"/>
          <w:szCs w:val="28"/>
        </w:rPr>
        <w:t>Приём РКМЧП, используемые на уроках литературного чтения …</w:t>
      </w:r>
      <w:r w:rsidR="00C60BA3">
        <w:rPr>
          <w:sz w:val="28"/>
          <w:szCs w:val="28"/>
        </w:rPr>
        <w:t>….</w:t>
      </w:r>
      <w:r>
        <w:rPr>
          <w:sz w:val="28"/>
          <w:szCs w:val="28"/>
        </w:rPr>
        <w:t>с</w:t>
      </w:r>
      <w:r w:rsidR="00E43578" w:rsidRPr="00E43578">
        <w:rPr>
          <w:sz w:val="28"/>
          <w:szCs w:val="28"/>
        </w:rPr>
        <w:t>.1</w:t>
      </w:r>
      <w:r w:rsidR="00C60BA3">
        <w:rPr>
          <w:sz w:val="28"/>
          <w:szCs w:val="28"/>
        </w:rPr>
        <w:t>3</w:t>
      </w:r>
      <w:r w:rsidR="00E43578" w:rsidRPr="00E43578">
        <w:rPr>
          <w:sz w:val="28"/>
          <w:szCs w:val="28"/>
        </w:rPr>
        <w:t>-1</w:t>
      </w:r>
      <w:r w:rsidR="007F79A4">
        <w:rPr>
          <w:sz w:val="28"/>
          <w:szCs w:val="28"/>
        </w:rPr>
        <w:t>4</w:t>
      </w:r>
    </w:p>
    <w:p w:rsidR="00E43578" w:rsidRPr="00E43578" w:rsidRDefault="00254FE4" w:rsidP="00E43578">
      <w:pPr>
        <w:spacing w:after="0" w:line="360" w:lineRule="auto"/>
        <w:rPr>
          <w:sz w:val="28"/>
          <w:szCs w:val="28"/>
        </w:rPr>
      </w:pPr>
      <w:r>
        <w:rPr>
          <w:sz w:val="28"/>
          <w:szCs w:val="28"/>
        </w:rPr>
        <w:t>IV</w:t>
      </w:r>
      <w:r w:rsidR="00E43578" w:rsidRPr="00E43578">
        <w:rPr>
          <w:sz w:val="28"/>
          <w:szCs w:val="28"/>
        </w:rPr>
        <w:t>.Технологическая карта урока литературного чтения (2 класс)</w:t>
      </w:r>
      <w:r w:rsidR="00E43578">
        <w:rPr>
          <w:sz w:val="28"/>
          <w:szCs w:val="28"/>
        </w:rPr>
        <w:t>………</w:t>
      </w:r>
      <w:r w:rsidR="00C60BA3">
        <w:rPr>
          <w:sz w:val="28"/>
          <w:szCs w:val="28"/>
        </w:rPr>
        <w:t>…</w:t>
      </w:r>
      <w:r>
        <w:rPr>
          <w:sz w:val="28"/>
          <w:szCs w:val="28"/>
        </w:rPr>
        <w:t>с</w:t>
      </w:r>
      <w:r w:rsidR="00E43578" w:rsidRPr="00E43578">
        <w:rPr>
          <w:sz w:val="28"/>
          <w:szCs w:val="28"/>
        </w:rPr>
        <w:t>.</w:t>
      </w:r>
      <w:r w:rsidR="007F79A4">
        <w:rPr>
          <w:sz w:val="28"/>
          <w:szCs w:val="28"/>
        </w:rPr>
        <w:t>15-17</w:t>
      </w:r>
    </w:p>
    <w:p w:rsidR="00E43578" w:rsidRPr="00E43578" w:rsidRDefault="00E43578" w:rsidP="00E43578">
      <w:pPr>
        <w:spacing w:after="0" w:line="360" w:lineRule="auto"/>
        <w:rPr>
          <w:sz w:val="28"/>
          <w:szCs w:val="28"/>
        </w:rPr>
      </w:pPr>
      <w:r w:rsidRPr="00E43578">
        <w:rPr>
          <w:sz w:val="28"/>
          <w:szCs w:val="28"/>
        </w:rPr>
        <w:t xml:space="preserve"> Зак</w:t>
      </w:r>
      <w:r>
        <w:rPr>
          <w:sz w:val="28"/>
          <w:szCs w:val="28"/>
        </w:rPr>
        <w:t>лючение……………………………………………………………….………………………………</w:t>
      </w:r>
      <w:r w:rsidR="00254FE4">
        <w:rPr>
          <w:sz w:val="28"/>
          <w:szCs w:val="28"/>
        </w:rPr>
        <w:t>с</w:t>
      </w:r>
      <w:r w:rsidRPr="00E43578">
        <w:rPr>
          <w:sz w:val="28"/>
          <w:szCs w:val="28"/>
        </w:rPr>
        <w:t>.</w:t>
      </w:r>
      <w:r w:rsidR="007F79A4">
        <w:rPr>
          <w:sz w:val="28"/>
          <w:szCs w:val="28"/>
        </w:rPr>
        <w:t>18</w:t>
      </w:r>
    </w:p>
    <w:p w:rsidR="00E43578" w:rsidRPr="00E43578" w:rsidRDefault="00E43578" w:rsidP="00E43578">
      <w:pPr>
        <w:spacing w:after="0" w:line="360" w:lineRule="auto"/>
        <w:rPr>
          <w:sz w:val="28"/>
          <w:szCs w:val="28"/>
        </w:rPr>
      </w:pPr>
      <w:r w:rsidRPr="00E43578">
        <w:rPr>
          <w:sz w:val="28"/>
          <w:szCs w:val="28"/>
        </w:rPr>
        <w:t xml:space="preserve"> Список литературы………………………………………………………</w:t>
      </w:r>
      <w:r>
        <w:rPr>
          <w:sz w:val="28"/>
          <w:szCs w:val="28"/>
        </w:rPr>
        <w:t>…………………………</w:t>
      </w:r>
      <w:r w:rsidR="00C60BA3">
        <w:rPr>
          <w:sz w:val="28"/>
          <w:szCs w:val="28"/>
        </w:rPr>
        <w:t>…</w:t>
      </w:r>
      <w:r w:rsidR="00254FE4">
        <w:rPr>
          <w:sz w:val="28"/>
          <w:szCs w:val="28"/>
        </w:rPr>
        <w:t>с</w:t>
      </w:r>
      <w:r w:rsidRPr="00E43578">
        <w:rPr>
          <w:sz w:val="28"/>
          <w:szCs w:val="28"/>
        </w:rPr>
        <w:t>.</w:t>
      </w:r>
      <w:r w:rsidR="007F79A4">
        <w:rPr>
          <w:sz w:val="28"/>
          <w:szCs w:val="28"/>
        </w:rPr>
        <w:t>19</w:t>
      </w:r>
    </w:p>
    <w:p w:rsidR="00E43578" w:rsidRPr="00E43578" w:rsidRDefault="00E43578" w:rsidP="00E43578">
      <w:pPr>
        <w:spacing w:after="0" w:line="360" w:lineRule="auto"/>
        <w:rPr>
          <w:sz w:val="28"/>
          <w:szCs w:val="28"/>
        </w:rPr>
      </w:pPr>
      <w:r w:rsidRPr="00E43578">
        <w:rPr>
          <w:sz w:val="28"/>
          <w:szCs w:val="28"/>
        </w:rPr>
        <w:t xml:space="preserve"> </w:t>
      </w: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Default="00E43578" w:rsidP="00E43578">
      <w:pPr>
        <w:spacing w:after="0" w:line="360" w:lineRule="auto"/>
        <w:jc w:val="center"/>
        <w:rPr>
          <w:b/>
          <w:sz w:val="28"/>
          <w:szCs w:val="28"/>
        </w:rPr>
      </w:pPr>
    </w:p>
    <w:p w:rsidR="00E43578" w:rsidRPr="00E43578" w:rsidRDefault="00F92653" w:rsidP="00E43578">
      <w:pPr>
        <w:spacing w:after="0" w:line="360" w:lineRule="auto"/>
        <w:jc w:val="center"/>
        <w:rPr>
          <w:b/>
          <w:sz w:val="28"/>
          <w:szCs w:val="28"/>
        </w:rPr>
      </w:pPr>
      <w:r>
        <w:rPr>
          <w:b/>
          <w:sz w:val="28"/>
          <w:szCs w:val="28"/>
        </w:rPr>
        <w:t>Введение</w:t>
      </w:r>
    </w:p>
    <w:p w:rsidR="00E43578" w:rsidRPr="00E43578" w:rsidRDefault="00F92653" w:rsidP="00E43578">
      <w:pPr>
        <w:spacing w:after="0" w:line="360" w:lineRule="auto"/>
        <w:rPr>
          <w:sz w:val="28"/>
          <w:szCs w:val="28"/>
        </w:rPr>
      </w:pPr>
      <w:r>
        <w:rPr>
          <w:sz w:val="28"/>
          <w:szCs w:val="28"/>
        </w:rPr>
        <w:t xml:space="preserve">Я не имею большого </w:t>
      </w:r>
      <w:r w:rsidR="00E43578" w:rsidRPr="00E43578">
        <w:rPr>
          <w:sz w:val="28"/>
          <w:szCs w:val="28"/>
        </w:rPr>
        <w:t>педагогического опыта р</w:t>
      </w:r>
      <w:r>
        <w:rPr>
          <w:sz w:val="28"/>
          <w:szCs w:val="28"/>
        </w:rPr>
        <w:t>аботы по программе ФГОС НОО</w:t>
      </w:r>
      <w:r w:rsidR="00E43578" w:rsidRPr="00E43578">
        <w:rPr>
          <w:sz w:val="28"/>
          <w:szCs w:val="28"/>
        </w:rPr>
        <w:t>, поэтому почти каждая технология, которая рассматривалась в рамках курсовой подготовки по программе «Образовательные технологии формирования универсальных учебных действи</w:t>
      </w:r>
      <w:r>
        <w:rPr>
          <w:sz w:val="28"/>
          <w:szCs w:val="28"/>
        </w:rPr>
        <w:t xml:space="preserve">й» представляла для меня большой </w:t>
      </w:r>
      <w:r w:rsidR="00E43578" w:rsidRPr="00E43578">
        <w:rPr>
          <w:sz w:val="28"/>
          <w:szCs w:val="28"/>
        </w:rPr>
        <w:t>интерес. О чём-то я даже слышала впервые и это было необычно. Может быть даже вызывало восторг! Правда часто ощущалась нехватка информации, чувствовалась неловкость из-за отсутствия опыта. Но ведь дорогу осилит идущий!</w:t>
      </w:r>
    </w:p>
    <w:p w:rsidR="00E43578" w:rsidRPr="00E43578" w:rsidRDefault="00E43578" w:rsidP="00E43578">
      <w:pPr>
        <w:spacing w:after="0" w:line="360" w:lineRule="auto"/>
        <w:rPr>
          <w:sz w:val="28"/>
          <w:szCs w:val="28"/>
        </w:rPr>
      </w:pPr>
      <w:r w:rsidRPr="00E43578">
        <w:rPr>
          <w:sz w:val="28"/>
          <w:szCs w:val="28"/>
        </w:rPr>
        <w:t>Исходя из вывода, сделанного</w:t>
      </w:r>
      <w:r w:rsidR="007F79A4">
        <w:rPr>
          <w:sz w:val="28"/>
          <w:szCs w:val="28"/>
        </w:rPr>
        <w:t xml:space="preserve"> мной</w:t>
      </w:r>
      <w:r w:rsidRPr="00E43578">
        <w:rPr>
          <w:sz w:val="28"/>
          <w:szCs w:val="28"/>
        </w:rPr>
        <w:t>, я поняла,</w:t>
      </w:r>
      <w:r w:rsidR="00F92653">
        <w:rPr>
          <w:sz w:val="28"/>
          <w:szCs w:val="28"/>
        </w:rPr>
        <w:t xml:space="preserve"> что самая большая трудность у </w:t>
      </w:r>
      <w:r w:rsidRPr="00E43578">
        <w:rPr>
          <w:sz w:val="28"/>
          <w:szCs w:val="28"/>
        </w:rPr>
        <w:t xml:space="preserve">детей - это работа с информацией, с текстами. Приёмов для развития данного навыка много и лучше всего использовать их на уроках литературного чтения, окружающего мира. </w:t>
      </w:r>
    </w:p>
    <w:p w:rsidR="00E43578" w:rsidRPr="00E43578" w:rsidRDefault="00E43578" w:rsidP="00E43578">
      <w:pPr>
        <w:spacing w:after="0" w:line="360" w:lineRule="auto"/>
        <w:rPr>
          <w:sz w:val="28"/>
          <w:szCs w:val="28"/>
        </w:rPr>
      </w:pPr>
      <w:r w:rsidRPr="00E43578">
        <w:rPr>
          <w:sz w:val="28"/>
          <w:szCs w:val="28"/>
        </w:rPr>
        <w:t>Меня заинтересовала технология развития критического мышления и приём «Зигзаг», потому что благодаря этой работе дети учатся выделять главное из большого объёма информации,</w:t>
      </w:r>
      <w:r w:rsidR="001E70C8">
        <w:rPr>
          <w:sz w:val="28"/>
          <w:szCs w:val="28"/>
        </w:rPr>
        <w:t xml:space="preserve"> </w:t>
      </w:r>
      <w:r w:rsidRPr="00E43578">
        <w:rPr>
          <w:sz w:val="28"/>
          <w:szCs w:val="28"/>
        </w:rPr>
        <w:t>у каждого ученика есть своё задание,</w:t>
      </w:r>
      <w:r w:rsidR="001E70C8">
        <w:rPr>
          <w:sz w:val="28"/>
          <w:szCs w:val="28"/>
        </w:rPr>
        <w:t xml:space="preserve"> </w:t>
      </w:r>
      <w:r w:rsidRPr="00E43578">
        <w:rPr>
          <w:sz w:val="28"/>
          <w:szCs w:val="28"/>
        </w:rPr>
        <w:t>свой вопрос и повышается ответственность за выполняемое дело,</w:t>
      </w:r>
      <w:r w:rsidR="001E70C8">
        <w:rPr>
          <w:sz w:val="28"/>
          <w:szCs w:val="28"/>
        </w:rPr>
        <w:t xml:space="preserve"> </w:t>
      </w:r>
      <w:r w:rsidRPr="00E43578">
        <w:rPr>
          <w:sz w:val="28"/>
          <w:szCs w:val="28"/>
        </w:rPr>
        <w:t>что не мало важно для качества выпол</w:t>
      </w:r>
      <w:r w:rsidR="00C535F0">
        <w:rPr>
          <w:sz w:val="28"/>
          <w:szCs w:val="28"/>
        </w:rPr>
        <w:t>н</w:t>
      </w:r>
      <w:r w:rsidRPr="00E43578">
        <w:rPr>
          <w:sz w:val="28"/>
          <w:szCs w:val="28"/>
        </w:rPr>
        <w:t>ения.</w:t>
      </w: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p>
    <w:p w:rsidR="00E43578" w:rsidRPr="00F92653" w:rsidRDefault="00E43578" w:rsidP="00254FE4">
      <w:pPr>
        <w:spacing w:after="0" w:line="360" w:lineRule="auto"/>
        <w:jc w:val="center"/>
        <w:rPr>
          <w:b/>
          <w:sz w:val="28"/>
          <w:szCs w:val="28"/>
        </w:rPr>
      </w:pPr>
      <w:r w:rsidRPr="00F92653">
        <w:rPr>
          <w:b/>
          <w:sz w:val="28"/>
          <w:szCs w:val="28"/>
        </w:rPr>
        <w:lastRenderedPageBreak/>
        <w:t>Связь УУД</w:t>
      </w:r>
      <w:r w:rsidR="00F92653">
        <w:rPr>
          <w:b/>
          <w:sz w:val="28"/>
          <w:szCs w:val="28"/>
        </w:rPr>
        <w:t xml:space="preserve"> с содержанием учебного предмета</w:t>
      </w:r>
    </w:p>
    <w:p w:rsidR="00E43578" w:rsidRPr="00E43578" w:rsidRDefault="00E43578" w:rsidP="00E43578">
      <w:pPr>
        <w:spacing w:after="0" w:line="360" w:lineRule="auto"/>
        <w:rPr>
          <w:sz w:val="28"/>
          <w:szCs w:val="28"/>
        </w:rPr>
      </w:pPr>
      <w:r w:rsidRPr="00E43578">
        <w:rPr>
          <w:sz w:val="28"/>
          <w:szCs w:val="28"/>
        </w:rPr>
        <w:t>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E43578">
        <w:rPr>
          <w:sz w:val="28"/>
          <w:szCs w:val="28"/>
        </w:rPr>
        <w:tab/>
      </w:r>
    </w:p>
    <w:p w:rsidR="00E43578" w:rsidRPr="00E43578" w:rsidRDefault="00E43578" w:rsidP="00E43578">
      <w:pPr>
        <w:spacing w:after="0" w:line="360" w:lineRule="auto"/>
        <w:rPr>
          <w:sz w:val="28"/>
          <w:szCs w:val="28"/>
        </w:rPr>
      </w:pPr>
      <w:r w:rsidRPr="00E43578">
        <w:rPr>
          <w:sz w:val="28"/>
          <w:szCs w:val="28"/>
        </w:rPr>
        <w:tab/>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w:t>
      </w:r>
      <w:r w:rsidR="00254FE4">
        <w:rPr>
          <w:sz w:val="28"/>
          <w:szCs w:val="28"/>
        </w:rPr>
        <w:t xml:space="preserve">аково- символического мышления. </w:t>
      </w:r>
      <w:r w:rsidRPr="00E43578">
        <w:rPr>
          <w:sz w:val="28"/>
          <w:szCs w:val="28"/>
        </w:rPr>
        <w:t>Одним из предметов, играющим существенную роль в этом является «Литературное чтение».</w:t>
      </w:r>
      <w:r w:rsidRPr="00E43578">
        <w:rPr>
          <w:sz w:val="28"/>
          <w:szCs w:val="28"/>
        </w:rPr>
        <w:tab/>
      </w:r>
      <w:r w:rsidRPr="00E43578">
        <w:rPr>
          <w:sz w:val="28"/>
          <w:szCs w:val="28"/>
        </w:rPr>
        <w:tab/>
      </w:r>
      <w:r w:rsidRPr="00E43578">
        <w:rPr>
          <w:sz w:val="28"/>
          <w:szCs w:val="28"/>
        </w:rPr>
        <w:tab/>
      </w:r>
    </w:p>
    <w:p w:rsidR="00E43578" w:rsidRPr="00E43578" w:rsidRDefault="00E43578" w:rsidP="00E43578">
      <w:pPr>
        <w:spacing w:after="0" w:line="360" w:lineRule="auto"/>
        <w:rPr>
          <w:sz w:val="28"/>
          <w:szCs w:val="28"/>
        </w:rPr>
      </w:pPr>
      <w:r w:rsidRPr="00E43578">
        <w:rPr>
          <w:sz w:val="28"/>
          <w:szCs w:val="28"/>
        </w:rPr>
        <w:t xml:space="preserve">Требования к результатам изучения учебного предмета включают формирование всех видов УУД </w:t>
      </w:r>
      <w:r w:rsidR="00254FE4">
        <w:rPr>
          <w:sz w:val="28"/>
          <w:szCs w:val="28"/>
        </w:rPr>
        <w:t xml:space="preserve">- </w:t>
      </w:r>
      <w:r w:rsidRPr="00E43578">
        <w:rPr>
          <w:sz w:val="28"/>
          <w:szCs w:val="28"/>
        </w:rPr>
        <w:t xml:space="preserve">личностных, коммуникативных, </w:t>
      </w:r>
      <w:r w:rsidR="00254FE4">
        <w:rPr>
          <w:sz w:val="28"/>
          <w:szCs w:val="28"/>
        </w:rPr>
        <w:t>познавательных и регулятивных</w:t>
      </w:r>
      <w:r w:rsidRPr="00E43578">
        <w:rPr>
          <w:sz w:val="28"/>
          <w:szCs w:val="28"/>
        </w:rPr>
        <w:t xml:space="preserve">. Данный предмет обеспечивает формирование следующих УУД: </w:t>
      </w:r>
      <w:r w:rsidRPr="00E43578">
        <w:rPr>
          <w:sz w:val="28"/>
          <w:szCs w:val="28"/>
        </w:rPr>
        <w:tab/>
      </w:r>
      <w:r w:rsidRPr="00E43578">
        <w:rPr>
          <w:sz w:val="28"/>
          <w:szCs w:val="28"/>
        </w:rPr>
        <w:tab/>
      </w:r>
      <w:r w:rsidRPr="00E43578">
        <w:rPr>
          <w:sz w:val="28"/>
          <w:szCs w:val="28"/>
        </w:rPr>
        <w:tab/>
      </w:r>
      <w:r w:rsidRPr="00E43578">
        <w:rPr>
          <w:sz w:val="28"/>
          <w:szCs w:val="28"/>
        </w:rPr>
        <w:tab/>
      </w:r>
    </w:p>
    <w:p w:rsidR="00E43578" w:rsidRPr="00E43578" w:rsidRDefault="00E43578" w:rsidP="00E43578">
      <w:pPr>
        <w:spacing w:after="0" w:line="360" w:lineRule="auto"/>
        <w:rPr>
          <w:sz w:val="28"/>
          <w:szCs w:val="28"/>
        </w:rPr>
      </w:pPr>
      <w:r w:rsidRPr="00E43578">
        <w:rPr>
          <w:sz w:val="28"/>
          <w:szCs w:val="28"/>
        </w:rPr>
        <w:t>- смыслообразования через прослеживание судьбы героя и ориентацию учащегося в системе личностных смыслов;</w:t>
      </w:r>
    </w:p>
    <w:p w:rsidR="00E43578" w:rsidRPr="00E43578" w:rsidRDefault="00E43578" w:rsidP="00E43578">
      <w:pPr>
        <w:spacing w:after="0" w:line="360" w:lineRule="auto"/>
        <w:rPr>
          <w:sz w:val="28"/>
          <w:szCs w:val="28"/>
        </w:rPr>
      </w:pPr>
      <w:r w:rsidRPr="00E43578">
        <w:rPr>
          <w:sz w:val="28"/>
          <w:szCs w:val="28"/>
        </w:rPr>
        <w:t>- 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r w:rsidRPr="00E43578">
        <w:rPr>
          <w:sz w:val="28"/>
          <w:szCs w:val="28"/>
        </w:rPr>
        <w:tab/>
      </w:r>
    </w:p>
    <w:p w:rsidR="00E43578" w:rsidRPr="00E43578" w:rsidRDefault="00E43578" w:rsidP="00E43578">
      <w:pPr>
        <w:spacing w:after="0" w:line="360" w:lineRule="auto"/>
        <w:rPr>
          <w:sz w:val="28"/>
          <w:szCs w:val="28"/>
        </w:rPr>
      </w:pPr>
      <w:r w:rsidRPr="00E43578">
        <w:rPr>
          <w:sz w:val="28"/>
          <w:szCs w:val="28"/>
        </w:rPr>
        <w:t>- 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r w:rsidRPr="00E43578">
        <w:rPr>
          <w:sz w:val="28"/>
          <w:szCs w:val="28"/>
        </w:rPr>
        <w:tab/>
      </w:r>
    </w:p>
    <w:p w:rsidR="00254FE4" w:rsidRDefault="00E43578" w:rsidP="00E43578">
      <w:pPr>
        <w:spacing w:after="0" w:line="360" w:lineRule="auto"/>
        <w:rPr>
          <w:sz w:val="28"/>
          <w:szCs w:val="28"/>
        </w:rPr>
      </w:pPr>
      <w:r w:rsidRPr="00E43578">
        <w:rPr>
          <w:sz w:val="28"/>
          <w:szCs w:val="28"/>
        </w:rPr>
        <w:t>- эстетических ценностей и на их основе эстетических критериев;</w:t>
      </w:r>
      <w:r w:rsidRPr="00E43578">
        <w:rPr>
          <w:sz w:val="28"/>
          <w:szCs w:val="28"/>
        </w:rPr>
        <w:tab/>
      </w:r>
      <w:r w:rsidRPr="00E43578">
        <w:rPr>
          <w:sz w:val="28"/>
          <w:szCs w:val="28"/>
        </w:rPr>
        <w:tab/>
        <w:t xml:space="preserve">- </w:t>
      </w:r>
      <w:r w:rsidR="00254FE4">
        <w:rPr>
          <w:sz w:val="28"/>
          <w:szCs w:val="28"/>
        </w:rPr>
        <w:t xml:space="preserve">- </w:t>
      </w:r>
      <w:r w:rsidRPr="00E43578">
        <w:rPr>
          <w:sz w:val="28"/>
          <w:szCs w:val="28"/>
        </w:rPr>
        <w:t>нравственно- этического оценивания через выявление морального содержания и нравственного з</w:t>
      </w:r>
      <w:r w:rsidR="00254FE4">
        <w:rPr>
          <w:sz w:val="28"/>
          <w:szCs w:val="28"/>
        </w:rPr>
        <w:t>начения действий персонажей;</w:t>
      </w:r>
      <w:r w:rsidR="00254FE4">
        <w:rPr>
          <w:sz w:val="28"/>
          <w:szCs w:val="28"/>
        </w:rPr>
        <w:tab/>
      </w:r>
      <w:r w:rsidR="00254FE4">
        <w:rPr>
          <w:sz w:val="28"/>
          <w:szCs w:val="28"/>
        </w:rPr>
        <w:tab/>
      </w:r>
      <w:r w:rsidR="00254FE4">
        <w:rPr>
          <w:sz w:val="28"/>
          <w:szCs w:val="28"/>
        </w:rPr>
        <w:tab/>
      </w:r>
    </w:p>
    <w:p w:rsidR="00254FE4" w:rsidRDefault="00E43578" w:rsidP="00E43578">
      <w:pPr>
        <w:spacing w:after="0" w:line="360" w:lineRule="auto"/>
        <w:rPr>
          <w:sz w:val="28"/>
          <w:szCs w:val="28"/>
        </w:rPr>
      </w:pPr>
      <w:r w:rsidRPr="00E43578">
        <w:rPr>
          <w:sz w:val="28"/>
          <w:szCs w:val="28"/>
        </w:rPr>
        <w:lastRenderedPageBreak/>
        <w:t>- умения понимать контекстную речь на основе воссоздания картины событий и поступков персонажей</w:t>
      </w:r>
      <w:r w:rsidR="00254FE4">
        <w:rPr>
          <w:sz w:val="28"/>
          <w:szCs w:val="28"/>
        </w:rPr>
        <w:t>;</w:t>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p>
    <w:p w:rsidR="00254FE4" w:rsidRDefault="00E43578" w:rsidP="00E43578">
      <w:pPr>
        <w:spacing w:after="0" w:line="360" w:lineRule="auto"/>
        <w:rPr>
          <w:sz w:val="28"/>
          <w:szCs w:val="28"/>
        </w:rPr>
      </w:pPr>
      <w:r w:rsidRPr="00E43578">
        <w:rPr>
          <w:sz w:val="28"/>
          <w:szCs w:val="28"/>
        </w:rPr>
        <w:t>- умения произвольно и выразительно строить контекстную речь с учетом целей коммуникации, особенностей слушателя, в том числе используя ауд</w:t>
      </w:r>
      <w:r w:rsidR="00254FE4">
        <w:rPr>
          <w:sz w:val="28"/>
          <w:szCs w:val="28"/>
        </w:rPr>
        <w:t>иовизуальные средства;</w:t>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p>
    <w:p w:rsidR="00254FE4" w:rsidRDefault="00254FE4" w:rsidP="00E43578">
      <w:pPr>
        <w:spacing w:after="0" w:line="360" w:lineRule="auto"/>
        <w:rPr>
          <w:sz w:val="28"/>
          <w:szCs w:val="28"/>
        </w:rPr>
      </w:pPr>
      <w:r>
        <w:rPr>
          <w:sz w:val="28"/>
          <w:szCs w:val="28"/>
        </w:rPr>
        <w:t xml:space="preserve">- </w:t>
      </w:r>
      <w:r w:rsidR="00E43578" w:rsidRPr="00E43578">
        <w:rPr>
          <w:sz w:val="28"/>
          <w:szCs w:val="28"/>
        </w:rPr>
        <w:t>умения устанавливать логическую причинно-следственную последовательность событий и д</w:t>
      </w:r>
      <w:r>
        <w:rPr>
          <w:sz w:val="28"/>
          <w:szCs w:val="28"/>
        </w:rPr>
        <w:t>ействий героев произведения;</w:t>
      </w:r>
      <w:r>
        <w:rPr>
          <w:sz w:val="28"/>
          <w:szCs w:val="28"/>
        </w:rPr>
        <w:tab/>
      </w:r>
      <w:r>
        <w:rPr>
          <w:sz w:val="28"/>
          <w:szCs w:val="28"/>
        </w:rPr>
        <w:tab/>
      </w:r>
      <w:r>
        <w:rPr>
          <w:sz w:val="28"/>
          <w:szCs w:val="28"/>
        </w:rPr>
        <w:tab/>
      </w:r>
    </w:p>
    <w:p w:rsidR="00E43578" w:rsidRPr="00E43578" w:rsidRDefault="00E43578" w:rsidP="00E43578">
      <w:pPr>
        <w:spacing w:after="0" w:line="360" w:lineRule="auto"/>
        <w:rPr>
          <w:sz w:val="28"/>
          <w:szCs w:val="28"/>
        </w:rPr>
      </w:pPr>
      <w:r w:rsidRPr="00E43578">
        <w:rPr>
          <w:sz w:val="28"/>
          <w:szCs w:val="28"/>
        </w:rPr>
        <w:t>- умения строить план с выделением существенн</w:t>
      </w:r>
      <w:r>
        <w:rPr>
          <w:sz w:val="28"/>
          <w:szCs w:val="28"/>
        </w:rPr>
        <w:t>ой и дополнительной информации.</w:t>
      </w:r>
    </w:p>
    <w:p w:rsidR="00E43578" w:rsidRPr="00254FE4" w:rsidRDefault="00E43578" w:rsidP="00254FE4">
      <w:pPr>
        <w:spacing w:after="0" w:line="360" w:lineRule="auto"/>
        <w:jc w:val="center"/>
        <w:rPr>
          <w:b/>
          <w:sz w:val="28"/>
          <w:szCs w:val="28"/>
        </w:rPr>
      </w:pPr>
      <w:r w:rsidRPr="00254FE4">
        <w:rPr>
          <w:b/>
          <w:sz w:val="28"/>
          <w:szCs w:val="28"/>
        </w:rPr>
        <w:t>Технология «Развитие критического мышления»</w:t>
      </w:r>
    </w:p>
    <w:p w:rsidR="00E43578" w:rsidRPr="00E43578" w:rsidRDefault="00E43578" w:rsidP="00E43578">
      <w:pPr>
        <w:spacing w:after="0" w:line="360" w:lineRule="auto"/>
        <w:rPr>
          <w:sz w:val="28"/>
          <w:szCs w:val="28"/>
        </w:rPr>
      </w:pPr>
      <w:r w:rsidRPr="00E43578">
        <w:rPr>
          <w:sz w:val="28"/>
          <w:szCs w:val="28"/>
        </w:rPr>
        <w:t>Технология «Развитие критического мышления» разработана в конце XX века в США (Чарльз Темпл, Джинни Стил, Куртис Мередит). В ней синтезированы идеи и методы технологий коллективных и групповых способов обучения, а также сотрудничества, развивающего обучения; она является общепедагогической, надпредмет</w:t>
      </w:r>
      <w:r w:rsidR="00254FE4">
        <w:rPr>
          <w:sz w:val="28"/>
          <w:szCs w:val="28"/>
        </w:rPr>
        <w:t xml:space="preserve">ной. </w:t>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r>
      <w:r w:rsidR="00254FE4">
        <w:rPr>
          <w:sz w:val="28"/>
          <w:szCs w:val="28"/>
        </w:rPr>
        <w:tab/>
        <w:t xml:space="preserve"> Технология РКМ </w:t>
      </w:r>
      <w:r w:rsidRPr="00E43578">
        <w:rPr>
          <w:sz w:val="28"/>
          <w:szCs w:val="28"/>
        </w:rPr>
        <w:t>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качеств гражданина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E43578" w:rsidRPr="00E43578" w:rsidRDefault="00E43578" w:rsidP="00E43578">
      <w:pPr>
        <w:spacing w:after="0" w:line="360" w:lineRule="auto"/>
        <w:rPr>
          <w:sz w:val="28"/>
          <w:szCs w:val="28"/>
        </w:rPr>
      </w:pPr>
      <w:r w:rsidRPr="00E43578">
        <w:rPr>
          <w:sz w:val="28"/>
          <w:szCs w:val="28"/>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w:t>
      </w:r>
      <w:r w:rsidR="00254FE4">
        <w:rPr>
          <w:sz w:val="28"/>
          <w:szCs w:val="28"/>
        </w:rPr>
        <w:t xml:space="preserve">му его информационному полю. </w:t>
      </w:r>
    </w:p>
    <w:p w:rsidR="00E43578" w:rsidRPr="00E43578" w:rsidRDefault="00E43578" w:rsidP="00E43578">
      <w:pPr>
        <w:spacing w:after="0" w:line="360" w:lineRule="auto"/>
        <w:rPr>
          <w:sz w:val="28"/>
          <w:szCs w:val="28"/>
        </w:rPr>
      </w:pPr>
      <w:r w:rsidRPr="00E43578">
        <w:rPr>
          <w:sz w:val="28"/>
          <w:szCs w:val="28"/>
        </w:rPr>
        <w:t>Как же можно определить критическое мышление? Д. Клустер предлагает пять пунктов, определяющих данное понятие.</w:t>
      </w:r>
    </w:p>
    <w:p w:rsidR="00E43578" w:rsidRPr="00E43578" w:rsidRDefault="00E43578" w:rsidP="00E43578">
      <w:pPr>
        <w:spacing w:after="0" w:line="360" w:lineRule="auto"/>
        <w:rPr>
          <w:sz w:val="28"/>
          <w:szCs w:val="28"/>
        </w:rPr>
      </w:pPr>
      <w:r w:rsidRPr="00E43578">
        <w:rPr>
          <w:sz w:val="28"/>
          <w:szCs w:val="28"/>
        </w:rPr>
        <w:lastRenderedPageBreak/>
        <w:t>Во-первых, критическое мышление есть мышление самостоятельное. Когда занятие строится на принципах критического мышления, каждый формулирует свои идеи, оценки 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оно носит индивидуальный характер. Ученики должны иметь достаточно свободы, чтобы думать собственной головой и самостоятельно решать даже самые сложные вопросы.</w:t>
      </w:r>
      <w:r w:rsidR="00C535F0">
        <w:rPr>
          <w:sz w:val="28"/>
          <w:szCs w:val="28"/>
        </w:rPr>
        <w:t xml:space="preserve"> </w:t>
      </w:r>
      <w:r w:rsidRPr="00E43578">
        <w:rPr>
          <w:sz w:val="28"/>
          <w:szCs w:val="28"/>
        </w:rPr>
        <w:t>Критическое мышление не обязано быть совершенно оригинальным: мы вправе принять идею или убеждение другого человека как свои собственные. Нам даже приятно соглашаться с чужим мнением – это словно подтверждает нашу правоту. Самостоятельность, таким образом, есть первая и, возможно, важнейшая характеристика критического мышления.</w:t>
      </w:r>
    </w:p>
    <w:p w:rsidR="00E43578" w:rsidRPr="00E43578" w:rsidRDefault="00E43578" w:rsidP="00E43578">
      <w:pPr>
        <w:spacing w:after="0" w:line="360" w:lineRule="auto"/>
        <w:rPr>
          <w:sz w:val="28"/>
          <w:szCs w:val="28"/>
        </w:rPr>
      </w:pPr>
      <w:r w:rsidRPr="00E43578">
        <w:rPr>
          <w:sz w:val="28"/>
          <w:szCs w:val="28"/>
        </w:rPr>
        <w:t>Во-вторых,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Чтобы породить сложную мысль, нужно переработать гору «сырья» – фактов, идей, текстов, теорий, данных, концепций. Мыслить критически можно в любом возрасте: не только у студентов, но даже у первоклассников накоплено для этого достаточно жизненного опыта и знаний. Разумеется, мыслительные способности детей будут еще совершенствоваться при обучении, но даже малыши способны думать критически и вполне самостоятельно. В своей познавательной деятельности ученики и учителя, писатели и ученые подвергают каждый новый факт критическому обдумыванию. Именно благодаря критическому мышлению традиционный процесс познания обретает индивидуальность и становится осмысленным, непрерывным и продуктивным.</w:t>
      </w:r>
    </w:p>
    <w:p w:rsidR="00E43578" w:rsidRPr="00E43578" w:rsidRDefault="00E43578" w:rsidP="00E43578">
      <w:pPr>
        <w:spacing w:after="0" w:line="360" w:lineRule="auto"/>
        <w:rPr>
          <w:sz w:val="28"/>
          <w:szCs w:val="28"/>
        </w:rPr>
      </w:pPr>
      <w:r w:rsidRPr="00E43578">
        <w:rPr>
          <w:sz w:val="28"/>
          <w:szCs w:val="28"/>
        </w:rPr>
        <w:t xml:space="preserve">В-третьих, критическое мышление начинается с постановки вопросов и уяснения проблем, которые нужно решить. Человеческие существа </w:t>
      </w:r>
      <w:r w:rsidRPr="00E43578">
        <w:rPr>
          <w:sz w:val="28"/>
          <w:szCs w:val="28"/>
        </w:rPr>
        <w:lastRenderedPageBreak/>
        <w:t>любопытны по своей природе. Мы замечаем что-то новое – и хотим узнать, что это такое. Мы видим некую достопримечательность – и нам уже хочется проникнуть внутрь. «Во всем животном мире, – отмечает химик и философ Микаел Поланый, – начиная от таких простейших форм, как черви и, возможно, даже амебы, мы наблюдаем вечное настороженное копошение, чисто исследовательскую активность, не связанную с прямым удовлетворением потребностей: стремление всякого живого существа к интеллектуальному контролю над своим окружением». Любопытство, таким образом, есть неотъемлемое свойство всего живого. Мы с вами больше привыкли наблюдать это свойство у малышей, чем у старшеклассников и студентов, – увы, зачастую таково воздействие школьного образования на детские умы. Однако подлинный познавательный процесс на любом его этапе характеризуется стремлением познающего решать проблемы и отвечать на вопросы, возникающие из его собственных интересов и потребностей. «Следовательно, – заключает Джон Бин, – сложность обучения критическому мышлению состоит отчасти в том, чтобы помочь ученикам разглядеть бесконечное многообразие окружающих нас проблем».</w:t>
      </w:r>
    </w:p>
    <w:p w:rsidR="00E43578" w:rsidRPr="00E43578" w:rsidRDefault="00E43578" w:rsidP="00E43578">
      <w:pPr>
        <w:spacing w:after="0" w:line="360" w:lineRule="auto"/>
        <w:rPr>
          <w:sz w:val="28"/>
          <w:szCs w:val="28"/>
        </w:rPr>
      </w:pPr>
      <w:r w:rsidRPr="00E43578">
        <w:rPr>
          <w:sz w:val="28"/>
          <w:szCs w:val="28"/>
        </w:rPr>
        <w:t>Бразильский педагог Пауло Фрейре придерживается мнения, что надо заменить традиционное «накопительное» образование – когда головы учеников служат своеобразными «счетами», на ко</w:t>
      </w:r>
      <w:r w:rsidR="00CF1FE2">
        <w:rPr>
          <w:sz w:val="28"/>
          <w:szCs w:val="28"/>
        </w:rPr>
        <w:t>торые учителя кладут знания</w:t>
      </w:r>
      <w:r w:rsidRPr="00E43578">
        <w:rPr>
          <w:sz w:val="28"/>
          <w:szCs w:val="28"/>
        </w:rPr>
        <w:t xml:space="preserve">. Учение, считает он, пойдет гораздо успешнее, если ученики будут формулировать проблемы – в том числе экономические, общественные и политические – на основе собственного жизненного опыта и затем решать их, используя при этом все возможности, которые предоставляет ему школа. В-четвертых, критическое мышление стремится к убедительной аргументации. Критически мыслящий человек находит собственное решение проблемы и подкрепляет это решение разумными, обоснованными доводами. Он также сознает, что возможны иные решения той же проблемы, </w:t>
      </w:r>
      <w:r w:rsidRPr="00E43578">
        <w:rPr>
          <w:sz w:val="28"/>
          <w:szCs w:val="28"/>
        </w:rPr>
        <w:lastRenderedPageBreak/>
        <w:t xml:space="preserve">и старается доказать, что выбранное им решение логичнее и рациональнее прочих. Всякая аргументация содержит в себе три основных элемента. Центром аргументации, главным ее содержанием является утверждение (называемое также тезисом, основной идеей или положением). Утверждение поддерживается рядом доводов. Каждый из доводов, в свою очередь, подкрепляется доказательствами. В качестве доказательств могут использоваться статистические данные, выдержки из текста, личный опыт и вообще все, что говорит в пользу данной аргументации и может быть признано другими участниками обсуждения. Под всеми названными элементами аргументации – утверждением, доводами и доказательствами – лежит элемент четвертый: основание. Основание – это некая общая посылка, точка отсчета, которая является общей для оратора или писателя и его аудитории и которая дает обоснование всей аргументации. К примеру, автор заявляет, что уличные художники вправе помещать свои граффити на общественных зданиях (утверждение), поскольку эти рисунки выражают их личные убеждения (довод) и порой представляют собой художественную ценность (еще один довод). Затем автор приводит доказательства – допустим, выдержку из Конституции страны о праве на свободу слова или цитату из работы политического философа, который утверждает, что каждый человек имеет право на самовыражение. Кроме того, автор может привести примеры граффити, имеющих художественную ценность. Основанием или посылкой выстроенной им аргументации служит идея о свободе слова как особо важном праве человека. Аргументация выигрывает, если учитывает существование возможных контраргументов, которые либо оспариваются, либо признаются допустимыми. Признание иных точек зрения только усиливает аргументацию. К примеру, наш защитник прав уличных художников укрепит свои позиции, если признает, что у владельцев зданий тоже есть права, которые необходимо оберегать, и следует найти </w:t>
      </w:r>
      <w:r w:rsidRPr="00E43578">
        <w:rPr>
          <w:sz w:val="28"/>
          <w:szCs w:val="28"/>
        </w:rPr>
        <w:lastRenderedPageBreak/>
        <w:t>компромисс между правами художника и правами владельца здания, стену которого превращают в «холст». Критически мыслящий человек, вооруженный сильными аргументами, способен противостоять даже таким авторитетам, как печатное слово, сила традиции и мнение большинства, им практически невозможно манипулировать. Именно разумный, взвешенный подход к принятию сложных решений о поступках или ценностях лежит в основе большинства определений критического мышления. Так, Роберт Эннис определяет критическое мышление как «принятие обдуманных решений о том, как следует поступать и во что верить».</w:t>
      </w:r>
    </w:p>
    <w:p w:rsidR="00E43578" w:rsidRPr="00E43578" w:rsidRDefault="00E43578" w:rsidP="00E43578">
      <w:pPr>
        <w:spacing w:after="0" w:line="360" w:lineRule="auto"/>
        <w:rPr>
          <w:sz w:val="28"/>
          <w:szCs w:val="28"/>
        </w:rPr>
      </w:pPr>
      <w:r w:rsidRPr="00E43578">
        <w:rPr>
          <w:sz w:val="28"/>
          <w:szCs w:val="28"/>
        </w:rPr>
        <w:t>И, наконец, в-пятых, критическое мышление есть мышление социальное. Всякая мысль проверяется и оттачивается, когда ею делятся с другими. Когда мы спорим, читаем, обсуждаем, возражаем и обмениваемся мнениями с другими людьми, мы уточняем и углубляем свою собственную позицию. Поэтому педагоги, работающие в русле критического мышления, всегда стараются использовать на своих занятиях всевозможные виды парной и групповой работы, включая проведение дебатов и дискуссий, а также различные виды публикаций письменных работ учащихся. В конечном итоге любой критический мыслитель работает в некоем сообществе и решает более широкие задачи, нежели только конструирование собственной личности.</w:t>
      </w:r>
    </w:p>
    <w:p w:rsidR="00E43578" w:rsidRPr="00E43578" w:rsidRDefault="00E43578" w:rsidP="00E43578">
      <w:pPr>
        <w:spacing w:after="0" w:line="360" w:lineRule="auto"/>
        <w:rPr>
          <w:sz w:val="28"/>
          <w:szCs w:val="28"/>
        </w:rPr>
      </w:pPr>
      <w:r w:rsidRPr="00E43578">
        <w:rPr>
          <w:sz w:val="28"/>
          <w:szCs w:val="28"/>
        </w:rPr>
        <w:t>Б. Гершунский выделяет следующие цели и задачи технологии «Развития критического мышления»:</w:t>
      </w:r>
    </w:p>
    <w:p w:rsidR="00E43578" w:rsidRPr="00E43578" w:rsidRDefault="00E43578" w:rsidP="00E43578">
      <w:pPr>
        <w:spacing w:after="0" w:line="360" w:lineRule="auto"/>
        <w:rPr>
          <w:sz w:val="28"/>
          <w:szCs w:val="28"/>
        </w:rPr>
      </w:pPr>
      <w:r w:rsidRPr="00E43578">
        <w:rPr>
          <w:sz w:val="28"/>
          <w:szCs w:val="28"/>
        </w:rPr>
        <w:t>- Формирование нового стиля мышления, для которого характерны открытость, гибкость, рефлексивность, осознание внутренней многозначности позиции и точек зрения, альтернативности принимаемых решений.</w:t>
      </w:r>
    </w:p>
    <w:p w:rsidR="00E43578" w:rsidRPr="00E43578" w:rsidRDefault="00E43578" w:rsidP="00E43578">
      <w:pPr>
        <w:spacing w:after="0" w:line="360" w:lineRule="auto"/>
        <w:rPr>
          <w:sz w:val="28"/>
          <w:szCs w:val="28"/>
        </w:rPr>
      </w:pPr>
      <w:r w:rsidRPr="00E43578">
        <w:rPr>
          <w:sz w:val="28"/>
          <w:szCs w:val="28"/>
        </w:rPr>
        <w:t xml:space="preserve">-Развитие таких базовых качеств личности, как критическое мышление, рефлексивность, коммуникативность, креативность, мобильность, </w:t>
      </w:r>
      <w:r w:rsidRPr="00E43578">
        <w:rPr>
          <w:sz w:val="28"/>
          <w:szCs w:val="28"/>
        </w:rPr>
        <w:lastRenderedPageBreak/>
        <w:t>самостоятельность, толерантность, ответственность за собственный выбор и результаты своей деятельности.</w:t>
      </w:r>
    </w:p>
    <w:p w:rsidR="00E43578" w:rsidRPr="00E43578" w:rsidRDefault="00E43578" w:rsidP="00E43578">
      <w:pPr>
        <w:spacing w:after="0" w:line="360" w:lineRule="auto"/>
        <w:rPr>
          <w:sz w:val="28"/>
          <w:szCs w:val="28"/>
        </w:rPr>
      </w:pPr>
      <w:r w:rsidRPr="00E43578">
        <w:rPr>
          <w:sz w:val="28"/>
          <w:szCs w:val="28"/>
        </w:rPr>
        <w:t>-Развитие аналитического, критического мышления.</w:t>
      </w:r>
    </w:p>
    <w:p w:rsidR="00E43578" w:rsidRPr="00E43578" w:rsidRDefault="00E43578" w:rsidP="00E43578">
      <w:pPr>
        <w:spacing w:after="0" w:line="360" w:lineRule="auto"/>
        <w:rPr>
          <w:sz w:val="28"/>
          <w:szCs w:val="28"/>
        </w:rPr>
      </w:pPr>
      <w:r w:rsidRPr="00E43578">
        <w:rPr>
          <w:sz w:val="28"/>
          <w:szCs w:val="28"/>
        </w:rPr>
        <w:t>Задача научить школьников:</w:t>
      </w:r>
    </w:p>
    <w:p w:rsidR="00E43578" w:rsidRPr="00E43578" w:rsidRDefault="00E43578" w:rsidP="00E43578">
      <w:pPr>
        <w:spacing w:after="0" w:line="360" w:lineRule="auto"/>
        <w:rPr>
          <w:sz w:val="28"/>
          <w:szCs w:val="28"/>
        </w:rPr>
      </w:pPr>
      <w:r w:rsidRPr="00E43578">
        <w:rPr>
          <w:sz w:val="28"/>
          <w:szCs w:val="28"/>
        </w:rPr>
        <w:t>-выделять причинно-следственные связи;</w:t>
      </w:r>
    </w:p>
    <w:p w:rsidR="00E43578" w:rsidRPr="00E43578" w:rsidRDefault="00E43578" w:rsidP="00E43578">
      <w:pPr>
        <w:spacing w:after="0" w:line="360" w:lineRule="auto"/>
        <w:rPr>
          <w:sz w:val="28"/>
          <w:szCs w:val="28"/>
        </w:rPr>
      </w:pPr>
      <w:r w:rsidRPr="00E43578">
        <w:rPr>
          <w:sz w:val="28"/>
          <w:szCs w:val="28"/>
        </w:rPr>
        <w:t>-рассматривать новые идеи и знания в контексте уже имеющихся;</w:t>
      </w:r>
    </w:p>
    <w:p w:rsidR="00E43578" w:rsidRPr="00E43578" w:rsidRDefault="00E43578" w:rsidP="00E43578">
      <w:pPr>
        <w:spacing w:after="0" w:line="360" w:lineRule="auto"/>
        <w:rPr>
          <w:sz w:val="28"/>
          <w:szCs w:val="28"/>
        </w:rPr>
      </w:pPr>
      <w:r w:rsidRPr="00E43578">
        <w:rPr>
          <w:sz w:val="28"/>
          <w:szCs w:val="28"/>
        </w:rPr>
        <w:t>-отвергать ненужную или неверную информацию;</w:t>
      </w:r>
    </w:p>
    <w:p w:rsidR="00E43578" w:rsidRPr="00E43578" w:rsidRDefault="00E43578" w:rsidP="00E43578">
      <w:pPr>
        <w:spacing w:after="0" w:line="360" w:lineRule="auto"/>
        <w:rPr>
          <w:sz w:val="28"/>
          <w:szCs w:val="28"/>
        </w:rPr>
      </w:pPr>
      <w:r w:rsidRPr="00E43578">
        <w:rPr>
          <w:sz w:val="28"/>
          <w:szCs w:val="28"/>
        </w:rPr>
        <w:t>-понимать, как различные части информации связаны между собой;</w:t>
      </w:r>
    </w:p>
    <w:p w:rsidR="00E43578" w:rsidRPr="00E43578" w:rsidRDefault="00E43578" w:rsidP="00E43578">
      <w:pPr>
        <w:spacing w:after="0" w:line="360" w:lineRule="auto"/>
        <w:rPr>
          <w:sz w:val="28"/>
          <w:szCs w:val="28"/>
        </w:rPr>
      </w:pPr>
      <w:r w:rsidRPr="00E43578">
        <w:rPr>
          <w:sz w:val="28"/>
          <w:szCs w:val="28"/>
        </w:rPr>
        <w:t>-выделять ошибки в рассуждениях;</w:t>
      </w:r>
    </w:p>
    <w:p w:rsidR="00E43578" w:rsidRPr="00E43578" w:rsidRDefault="00E43578" w:rsidP="00E43578">
      <w:pPr>
        <w:spacing w:after="0" w:line="360" w:lineRule="auto"/>
        <w:rPr>
          <w:sz w:val="28"/>
          <w:szCs w:val="28"/>
        </w:rPr>
      </w:pPr>
      <w:r w:rsidRPr="00E43578">
        <w:rPr>
          <w:sz w:val="28"/>
          <w:szCs w:val="28"/>
        </w:rPr>
        <w:t>-делать вывод о том, чьи конкретно ценностные ориентации, интересы, идейные установки отражают текст или говорящий человек;</w:t>
      </w:r>
    </w:p>
    <w:p w:rsidR="00E43578" w:rsidRPr="00E43578" w:rsidRDefault="00E43578" w:rsidP="00E43578">
      <w:pPr>
        <w:spacing w:after="0" w:line="360" w:lineRule="auto"/>
        <w:rPr>
          <w:sz w:val="28"/>
          <w:szCs w:val="28"/>
        </w:rPr>
      </w:pPr>
      <w:r w:rsidRPr="00E43578">
        <w:rPr>
          <w:sz w:val="28"/>
          <w:szCs w:val="28"/>
        </w:rPr>
        <w:t>-избегать категоричности в утверждениях;</w:t>
      </w:r>
    </w:p>
    <w:p w:rsidR="00E43578" w:rsidRPr="00E43578" w:rsidRDefault="00E43578" w:rsidP="00E43578">
      <w:pPr>
        <w:spacing w:after="0" w:line="360" w:lineRule="auto"/>
        <w:rPr>
          <w:sz w:val="28"/>
          <w:szCs w:val="28"/>
        </w:rPr>
      </w:pPr>
      <w:r w:rsidRPr="00E43578">
        <w:rPr>
          <w:sz w:val="28"/>
          <w:szCs w:val="28"/>
        </w:rPr>
        <w:t>-быть честным в своих рассуждениях;</w:t>
      </w:r>
    </w:p>
    <w:p w:rsidR="00E43578" w:rsidRPr="00E43578" w:rsidRDefault="00E43578" w:rsidP="00E43578">
      <w:pPr>
        <w:spacing w:after="0" w:line="360" w:lineRule="auto"/>
        <w:rPr>
          <w:sz w:val="28"/>
          <w:szCs w:val="28"/>
        </w:rPr>
      </w:pPr>
      <w:r w:rsidRPr="00E43578">
        <w:rPr>
          <w:sz w:val="28"/>
          <w:szCs w:val="28"/>
        </w:rPr>
        <w:t>-определять ложные стереотипы, ведущие к неправильным выводам;</w:t>
      </w:r>
    </w:p>
    <w:p w:rsidR="00E43578" w:rsidRPr="00E43578" w:rsidRDefault="00E43578" w:rsidP="00E43578">
      <w:pPr>
        <w:spacing w:after="0" w:line="360" w:lineRule="auto"/>
        <w:rPr>
          <w:sz w:val="28"/>
          <w:szCs w:val="28"/>
        </w:rPr>
      </w:pPr>
      <w:r w:rsidRPr="00E43578">
        <w:rPr>
          <w:sz w:val="28"/>
          <w:szCs w:val="28"/>
        </w:rPr>
        <w:t>-выявлять предвзятые отношение, мнение и суждение;</w:t>
      </w:r>
    </w:p>
    <w:p w:rsidR="00E43578" w:rsidRPr="00E43578" w:rsidRDefault="00E43578" w:rsidP="00E43578">
      <w:pPr>
        <w:spacing w:after="0" w:line="360" w:lineRule="auto"/>
        <w:rPr>
          <w:sz w:val="28"/>
          <w:szCs w:val="28"/>
        </w:rPr>
      </w:pPr>
      <w:r w:rsidRPr="00E43578">
        <w:rPr>
          <w:sz w:val="28"/>
          <w:szCs w:val="28"/>
        </w:rPr>
        <w:t>-уметь отличать факт, который всегда можно проверить, от предположения и личного мнения;</w:t>
      </w:r>
    </w:p>
    <w:p w:rsidR="00E43578" w:rsidRPr="00E43578" w:rsidRDefault="00E43578" w:rsidP="00E43578">
      <w:pPr>
        <w:spacing w:after="0" w:line="360" w:lineRule="auto"/>
        <w:rPr>
          <w:sz w:val="28"/>
          <w:szCs w:val="28"/>
        </w:rPr>
      </w:pPr>
      <w:r w:rsidRPr="00E43578">
        <w:rPr>
          <w:sz w:val="28"/>
          <w:szCs w:val="28"/>
        </w:rPr>
        <w:t>-подвергать сомнению логическую непоследовательность устной или письменной речи;</w:t>
      </w:r>
    </w:p>
    <w:p w:rsidR="00E43578" w:rsidRPr="00E43578" w:rsidRDefault="00E43578" w:rsidP="00E43578">
      <w:pPr>
        <w:spacing w:after="0" w:line="360" w:lineRule="auto"/>
        <w:rPr>
          <w:sz w:val="28"/>
          <w:szCs w:val="28"/>
        </w:rPr>
      </w:pPr>
      <w:r w:rsidRPr="00E43578">
        <w:rPr>
          <w:sz w:val="28"/>
          <w:szCs w:val="28"/>
        </w:rPr>
        <w:t>-отделять главное от несущественного в тексте или в речи и уметь акцентировать внимание на первом.</w:t>
      </w:r>
    </w:p>
    <w:p w:rsidR="00E43578" w:rsidRPr="00E43578" w:rsidRDefault="00E43578" w:rsidP="00E43578">
      <w:pPr>
        <w:spacing w:after="0" w:line="360" w:lineRule="auto"/>
        <w:rPr>
          <w:sz w:val="28"/>
          <w:szCs w:val="28"/>
        </w:rPr>
      </w:pPr>
      <w:r w:rsidRPr="00E43578">
        <w:rPr>
          <w:sz w:val="28"/>
          <w:szCs w:val="28"/>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E43578" w:rsidRPr="00E43578" w:rsidRDefault="00E43578" w:rsidP="00E43578">
      <w:pPr>
        <w:spacing w:after="0" w:line="360" w:lineRule="auto"/>
        <w:rPr>
          <w:sz w:val="28"/>
          <w:szCs w:val="28"/>
        </w:rPr>
      </w:pPr>
      <w:r w:rsidRPr="00E43578">
        <w:rPr>
          <w:sz w:val="28"/>
          <w:szCs w:val="28"/>
        </w:rPr>
        <w:t xml:space="preserve">Основная идея технологии развития критического мышления – создать такую атмосферу учения, при которой учащиеся совместно с учителем активно </w:t>
      </w:r>
      <w:r w:rsidRPr="00E43578">
        <w:rPr>
          <w:sz w:val="28"/>
          <w:szCs w:val="28"/>
        </w:rPr>
        <w:lastRenderedPageBreak/>
        <w:t>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w:t>
      </w:r>
      <w:r w:rsidR="00CF1FE2">
        <w:rPr>
          <w:sz w:val="28"/>
          <w:szCs w:val="28"/>
        </w:rPr>
        <w:t xml:space="preserve">ющем мире. </w:t>
      </w:r>
    </w:p>
    <w:p w:rsidR="00E43578" w:rsidRPr="00E43578" w:rsidRDefault="00E43578" w:rsidP="00E43578">
      <w:pPr>
        <w:spacing w:after="0" w:line="360" w:lineRule="auto"/>
        <w:rPr>
          <w:sz w:val="28"/>
          <w:szCs w:val="28"/>
        </w:rPr>
      </w:pPr>
      <w:r w:rsidRPr="00E43578">
        <w:rPr>
          <w:sz w:val="28"/>
          <w:szCs w:val="28"/>
        </w:rPr>
        <w:t>По мнению исследователей, основные особенности технологии РКМ можно сформулировать следующим образом:</w:t>
      </w:r>
    </w:p>
    <w:p w:rsidR="00E43578" w:rsidRPr="00E43578" w:rsidRDefault="00E43578" w:rsidP="00E43578">
      <w:pPr>
        <w:spacing w:after="0" w:line="360" w:lineRule="auto"/>
        <w:rPr>
          <w:sz w:val="28"/>
          <w:szCs w:val="28"/>
        </w:rPr>
      </w:pPr>
      <w:r w:rsidRPr="00E43578">
        <w:rPr>
          <w:sz w:val="28"/>
          <w:szCs w:val="28"/>
        </w:rPr>
        <w:t>-Не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E43578" w:rsidRPr="00E43578" w:rsidRDefault="00E43578" w:rsidP="00E43578">
      <w:pPr>
        <w:spacing w:after="0" w:line="360" w:lineRule="auto"/>
        <w:rPr>
          <w:sz w:val="28"/>
          <w:szCs w:val="28"/>
        </w:rPr>
      </w:pPr>
      <w:r w:rsidRPr="00E43578">
        <w:rPr>
          <w:sz w:val="28"/>
          <w:szCs w:val="28"/>
        </w:rPr>
        <w:t>-Не присвоение «готового» знания, а конструирование своего, которое рождается в процессе обучения.</w:t>
      </w:r>
    </w:p>
    <w:p w:rsidR="00E43578" w:rsidRPr="00E43578" w:rsidRDefault="00E43578" w:rsidP="00E43578">
      <w:pPr>
        <w:spacing w:after="0" w:line="360" w:lineRule="auto"/>
        <w:rPr>
          <w:sz w:val="28"/>
          <w:szCs w:val="28"/>
        </w:rPr>
      </w:pPr>
      <w:r w:rsidRPr="00E43578">
        <w:rPr>
          <w:sz w:val="28"/>
          <w:szCs w:val="28"/>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E43578" w:rsidRPr="00E43578" w:rsidRDefault="00E43578" w:rsidP="00E43578">
      <w:pPr>
        <w:spacing w:after="0" w:line="360" w:lineRule="auto"/>
        <w:rPr>
          <w:sz w:val="28"/>
          <w:szCs w:val="28"/>
        </w:rPr>
      </w:pPr>
      <w:r w:rsidRPr="00E43578">
        <w:rPr>
          <w:sz w:val="28"/>
          <w:szCs w:val="28"/>
        </w:rPr>
        <w:t>Умение мыслить критически – это не выискивание недостатков, а объективная оценка положительных и отрицательных сторон в познаваемом объекте.</w:t>
      </w:r>
    </w:p>
    <w:p w:rsidR="00E43578" w:rsidRPr="00E43578" w:rsidRDefault="00E43578" w:rsidP="00E43578">
      <w:pPr>
        <w:spacing w:after="0" w:line="360" w:lineRule="auto"/>
        <w:rPr>
          <w:sz w:val="28"/>
          <w:szCs w:val="28"/>
        </w:rPr>
      </w:pPr>
      <w:r w:rsidRPr="00E43578">
        <w:rPr>
          <w:sz w:val="28"/>
          <w:szCs w:val="28"/>
        </w:rPr>
        <w:t>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E43578" w:rsidRPr="00E43578" w:rsidRDefault="00E43578" w:rsidP="00E43578">
      <w:pPr>
        <w:spacing w:after="0" w:line="360" w:lineRule="auto"/>
        <w:rPr>
          <w:sz w:val="28"/>
          <w:szCs w:val="28"/>
        </w:rPr>
      </w:pPr>
      <w:r w:rsidRPr="00E43578">
        <w:rPr>
          <w:sz w:val="28"/>
          <w:szCs w:val="28"/>
        </w:rPr>
        <w:t>Слова «все», «никто», «всегда», «постоянно» и обобщенные предположения типа «Учителя не понимают детей», «Молодежь не уважает стариков» и другие подобные выражения ведут к неправильным представлениям, поэтому следует употреблять слова «некоторые», «и</w:t>
      </w:r>
      <w:r w:rsidR="00CF1FE2">
        <w:rPr>
          <w:sz w:val="28"/>
          <w:szCs w:val="28"/>
        </w:rPr>
        <w:t xml:space="preserve">ногда», «порой», «зачастую». </w:t>
      </w:r>
    </w:p>
    <w:p w:rsidR="00E43578" w:rsidRPr="00E43578" w:rsidRDefault="00E43578" w:rsidP="00E43578">
      <w:pPr>
        <w:spacing w:after="0" w:line="360" w:lineRule="auto"/>
        <w:rPr>
          <w:sz w:val="28"/>
          <w:szCs w:val="28"/>
        </w:rPr>
      </w:pPr>
      <w:r w:rsidRPr="00E43578">
        <w:rPr>
          <w:sz w:val="28"/>
          <w:szCs w:val="28"/>
        </w:rPr>
        <w:t xml:space="preserve">Критическое мышление, таким образом, - не отдельный навык, а комплекс навыков и умений, которые формируются постепенно, в ходе развития и </w:t>
      </w:r>
      <w:r w:rsidRPr="00E43578">
        <w:rPr>
          <w:sz w:val="28"/>
          <w:szCs w:val="28"/>
        </w:rPr>
        <w:lastRenderedPageBreak/>
        <w:t>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внутрипредметные и межпредметные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rsidR="00E43578" w:rsidRPr="00E43578" w:rsidRDefault="00E43578" w:rsidP="00E43578">
      <w:pPr>
        <w:spacing w:after="0" w:line="360" w:lineRule="auto"/>
        <w:rPr>
          <w:sz w:val="28"/>
          <w:szCs w:val="28"/>
        </w:rPr>
      </w:pPr>
    </w:p>
    <w:p w:rsidR="00E43578" w:rsidRPr="00E43578" w:rsidRDefault="00E43578" w:rsidP="00E43578">
      <w:pPr>
        <w:spacing w:after="0" w:line="360" w:lineRule="auto"/>
        <w:rPr>
          <w:sz w:val="28"/>
          <w:szCs w:val="28"/>
        </w:rPr>
      </w:pPr>
      <w:r w:rsidRPr="00E43578">
        <w:rPr>
          <w:sz w:val="28"/>
          <w:szCs w:val="28"/>
        </w:rPr>
        <w:t>Критическое мышление – это не негативность суждений или критика, а разумное рассмотрение разнообразных подходов с тем, чтобы выносить о</w:t>
      </w:r>
      <w:r w:rsidR="00CF1FE2">
        <w:rPr>
          <w:sz w:val="28"/>
          <w:szCs w:val="28"/>
        </w:rPr>
        <w:t xml:space="preserve">боснованные суждения и решения. </w:t>
      </w:r>
      <w:r w:rsidRPr="00E43578">
        <w:rPr>
          <w:sz w:val="28"/>
          <w:szCs w:val="28"/>
        </w:rPr>
        <w:t>Цель технологии: обеспечить развитие критического мышления посредством интерактивного включения учащихся в интерактивный процесс.</w:t>
      </w:r>
    </w:p>
    <w:p w:rsidR="00E43578" w:rsidRPr="00E43578" w:rsidRDefault="00E43578" w:rsidP="00E43578">
      <w:pPr>
        <w:spacing w:after="0" w:line="360" w:lineRule="auto"/>
        <w:rPr>
          <w:sz w:val="28"/>
          <w:szCs w:val="28"/>
        </w:rPr>
      </w:pPr>
      <w:r w:rsidRPr="00E43578">
        <w:rPr>
          <w:sz w:val="28"/>
          <w:szCs w:val="28"/>
        </w:rPr>
        <w:t>Технология развития критического мышления предлагает определенные методы, приемы и стратегии, объединяющие процесс обучения по видам учебной деятельности в пошаговой реализации каждой стадии занятия.</w:t>
      </w:r>
    </w:p>
    <w:p w:rsidR="00CF1FE2" w:rsidRDefault="00CF1FE2" w:rsidP="00CF1FE2">
      <w:pPr>
        <w:spacing w:after="0" w:line="360" w:lineRule="auto"/>
        <w:jc w:val="center"/>
        <w:rPr>
          <w:b/>
          <w:sz w:val="28"/>
          <w:szCs w:val="28"/>
        </w:rPr>
      </w:pPr>
    </w:p>
    <w:p w:rsidR="007F79A4" w:rsidRDefault="007F79A4" w:rsidP="00CF1FE2">
      <w:pPr>
        <w:spacing w:after="0" w:line="360" w:lineRule="auto"/>
        <w:jc w:val="center"/>
        <w:rPr>
          <w:b/>
          <w:sz w:val="28"/>
          <w:szCs w:val="28"/>
        </w:rPr>
      </w:pPr>
    </w:p>
    <w:p w:rsidR="007F79A4" w:rsidRDefault="007F79A4" w:rsidP="00CF1FE2">
      <w:pPr>
        <w:spacing w:after="0" w:line="360" w:lineRule="auto"/>
        <w:jc w:val="center"/>
        <w:rPr>
          <w:b/>
          <w:sz w:val="28"/>
          <w:szCs w:val="28"/>
        </w:rPr>
      </w:pPr>
    </w:p>
    <w:p w:rsidR="007F79A4" w:rsidRDefault="007F79A4" w:rsidP="00CF1FE2">
      <w:pPr>
        <w:spacing w:after="0" w:line="360" w:lineRule="auto"/>
        <w:jc w:val="center"/>
        <w:rPr>
          <w:b/>
          <w:sz w:val="28"/>
          <w:szCs w:val="28"/>
        </w:rPr>
      </w:pPr>
    </w:p>
    <w:p w:rsidR="007F79A4" w:rsidRDefault="007F79A4" w:rsidP="00CF1FE2">
      <w:pPr>
        <w:spacing w:after="0" w:line="360" w:lineRule="auto"/>
        <w:jc w:val="center"/>
        <w:rPr>
          <w:b/>
          <w:sz w:val="28"/>
          <w:szCs w:val="28"/>
        </w:rPr>
      </w:pPr>
    </w:p>
    <w:p w:rsidR="00E43578" w:rsidRPr="00CF1FE2" w:rsidRDefault="006356B9" w:rsidP="00CF1FE2">
      <w:pPr>
        <w:spacing w:after="0" w:line="360" w:lineRule="auto"/>
        <w:jc w:val="center"/>
        <w:rPr>
          <w:b/>
          <w:sz w:val="28"/>
          <w:szCs w:val="28"/>
        </w:rPr>
      </w:pPr>
      <w:r>
        <w:rPr>
          <w:b/>
          <w:sz w:val="28"/>
          <w:szCs w:val="28"/>
        </w:rPr>
        <w:lastRenderedPageBreak/>
        <w:t>Приёмы РКМ</w:t>
      </w:r>
      <w:r w:rsidR="00E43578" w:rsidRPr="00CF1FE2">
        <w:rPr>
          <w:b/>
          <w:sz w:val="28"/>
          <w:szCs w:val="28"/>
        </w:rPr>
        <w:t>, используемые на уроках литерат</w:t>
      </w:r>
      <w:r w:rsidR="00CF1FE2">
        <w:rPr>
          <w:b/>
          <w:sz w:val="28"/>
          <w:szCs w:val="28"/>
        </w:rPr>
        <w:t>урного чтения в начальной школе</w:t>
      </w:r>
    </w:p>
    <w:p w:rsidR="00E43578" w:rsidRPr="00E43578" w:rsidRDefault="00CF1FE2" w:rsidP="00E43578">
      <w:pPr>
        <w:spacing w:after="0" w:line="360" w:lineRule="auto"/>
        <w:rPr>
          <w:sz w:val="28"/>
          <w:szCs w:val="28"/>
        </w:rPr>
      </w:pPr>
      <w:r>
        <w:rPr>
          <w:sz w:val="28"/>
          <w:szCs w:val="28"/>
        </w:rPr>
        <w:t xml:space="preserve">Прием «Зигзаг» относится к </w:t>
      </w:r>
      <w:r w:rsidR="00E43578" w:rsidRPr="00E43578">
        <w:rPr>
          <w:sz w:val="28"/>
          <w:szCs w:val="28"/>
        </w:rPr>
        <w:t>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w:t>
      </w:r>
    </w:p>
    <w:p w:rsidR="00E43578" w:rsidRPr="00E43578" w:rsidRDefault="00E43578" w:rsidP="00E43578">
      <w:pPr>
        <w:spacing w:after="0" w:line="360" w:lineRule="auto"/>
        <w:rPr>
          <w:sz w:val="28"/>
          <w:szCs w:val="28"/>
        </w:rPr>
      </w:pPr>
      <w:r w:rsidRPr="00E43578">
        <w:rPr>
          <w:sz w:val="28"/>
          <w:szCs w:val="28"/>
        </w:rPr>
        <w:t>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E43578" w:rsidRPr="00E43578" w:rsidRDefault="00E43578" w:rsidP="00E43578">
      <w:pPr>
        <w:spacing w:after="0" w:line="360" w:lineRule="auto"/>
        <w:rPr>
          <w:sz w:val="28"/>
          <w:szCs w:val="28"/>
        </w:rPr>
      </w:pPr>
      <w:r w:rsidRPr="00E43578">
        <w:rPr>
          <w:sz w:val="28"/>
          <w:szCs w:val="28"/>
        </w:rPr>
        <w:t xml:space="preserve">    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E43578" w:rsidRPr="00E43578" w:rsidRDefault="00E43578" w:rsidP="00E43578">
      <w:pPr>
        <w:spacing w:after="0" w:line="360" w:lineRule="auto"/>
        <w:rPr>
          <w:sz w:val="28"/>
          <w:szCs w:val="28"/>
        </w:rPr>
      </w:pPr>
      <w:r w:rsidRPr="00E43578">
        <w:rPr>
          <w:sz w:val="28"/>
          <w:szCs w:val="28"/>
        </w:rPr>
        <w:t xml:space="preserve"> 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E43578" w:rsidRPr="00E43578" w:rsidRDefault="00E43578" w:rsidP="00E43578">
      <w:pPr>
        <w:spacing w:after="0" w:line="360" w:lineRule="auto"/>
        <w:rPr>
          <w:sz w:val="28"/>
          <w:szCs w:val="28"/>
        </w:rPr>
      </w:pPr>
      <w:r w:rsidRPr="00E43578">
        <w:rPr>
          <w:sz w:val="28"/>
          <w:szCs w:val="28"/>
        </w:rPr>
        <w:t xml:space="preserve">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w:t>
      </w:r>
      <w:r w:rsidRPr="00E43578">
        <w:rPr>
          <w:sz w:val="28"/>
          <w:szCs w:val="28"/>
        </w:rPr>
        <w:lastRenderedPageBreak/>
        <w:t>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E43578" w:rsidRPr="00E43578" w:rsidRDefault="00E43578" w:rsidP="00E43578">
      <w:pPr>
        <w:spacing w:after="0" w:line="360" w:lineRule="auto"/>
        <w:rPr>
          <w:sz w:val="28"/>
          <w:szCs w:val="28"/>
        </w:rPr>
      </w:pPr>
      <w:r w:rsidRPr="00E43578">
        <w:rPr>
          <w:sz w:val="28"/>
          <w:szCs w:val="28"/>
        </w:rPr>
        <w:t xml:space="preserve">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Итогом урока может стать исследовательское или творче</w:t>
      </w:r>
      <w:r>
        <w:rPr>
          <w:sz w:val="28"/>
          <w:szCs w:val="28"/>
        </w:rPr>
        <w:t>ское задание по изученной теме.</w:t>
      </w:r>
    </w:p>
    <w:p w:rsidR="00E43578" w:rsidRPr="00E43578" w:rsidRDefault="00E43578" w:rsidP="00E43578">
      <w:pPr>
        <w:spacing w:after="0" w:line="360" w:lineRule="auto"/>
        <w:rPr>
          <w:sz w:val="28"/>
          <w:szCs w:val="28"/>
        </w:rPr>
      </w:pPr>
      <w:r w:rsidRPr="00E43578">
        <w:rPr>
          <w:sz w:val="28"/>
          <w:szCs w:val="28"/>
        </w:rPr>
        <w:t xml:space="preserve">    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E43578" w:rsidRPr="00E43578" w:rsidRDefault="00E43578" w:rsidP="00E43578">
      <w:pPr>
        <w:spacing w:after="0" w:line="360" w:lineRule="auto"/>
        <w:rPr>
          <w:sz w:val="28"/>
          <w:szCs w:val="28"/>
        </w:rPr>
      </w:pPr>
    </w:p>
    <w:p w:rsidR="00FD76C3" w:rsidRPr="00E43578" w:rsidRDefault="00FD76C3" w:rsidP="00E43578">
      <w:pPr>
        <w:spacing w:after="0" w:line="360" w:lineRule="auto"/>
        <w:rPr>
          <w:sz w:val="28"/>
          <w:szCs w:val="28"/>
        </w:rPr>
      </w:pPr>
    </w:p>
    <w:p w:rsidR="00FD76C3" w:rsidRPr="00E43578" w:rsidRDefault="00FD76C3" w:rsidP="00E43578">
      <w:pPr>
        <w:spacing w:after="0" w:line="360" w:lineRule="auto"/>
        <w:rPr>
          <w:sz w:val="28"/>
          <w:szCs w:val="28"/>
        </w:rPr>
      </w:pPr>
    </w:p>
    <w:p w:rsidR="00FD76C3" w:rsidRPr="00E43578" w:rsidRDefault="00FD76C3" w:rsidP="00E43578">
      <w:pPr>
        <w:spacing w:after="0" w:line="360" w:lineRule="auto"/>
        <w:rPr>
          <w:sz w:val="28"/>
          <w:szCs w:val="28"/>
        </w:rPr>
      </w:pPr>
    </w:p>
    <w:p w:rsidR="00FD76C3" w:rsidRPr="00E43578" w:rsidRDefault="00FD76C3" w:rsidP="00E43578">
      <w:pPr>
        <w:spacing w:after="0" w:line="360" w:lineRule="auto"/>
        <w:rPr>
          <w:sz w:val="28"/>
          <w:szCs w:val="28"/>
        </w:rPr>
      </w:pPr>
    </w:p>
    <w:p w:rsidR="00FD76C3" w:rsidRPr="00E43578" w:rsidRDefault="00FD76C3" w:rsidP="00E43578">
      <w:pPr>
        <w:spacing w:after="0" w:line="360" w:lineRule="auto"/>
        <w:rPr>
          <w:sz w:val="28"/>
          <w:szCs w:val="28"/>
        </w:rPr>
      </w:pPr>
    </w:p>
    <w:p w:rsidR="00FD76C3" w:rsidRPr="00E43578" w:rsidRDefault="00FD76C3" w:rsidP="00E43578">
      <w:pPr>
        <w:spacing w:after="0" w:line="360" w:lineRule="auto"/>
        <w:rPr>
          <w:sz w:val="28"/>
          <w:szCs w:val="28"/>
        </w:rPr>
      </w:pPr>
    </w:p>
    <w:p w:rsidR="00FD76C3" w:rsidRPr="00E43578" w:rsidRDefault="00FD76C3" w:rsidP="00E43578">
      <w:pPr>
        <w:spacing w:after="0" w:line="360" w:lineRule="auto"/>
        <w:rPr>
          <w:sz w:val="28"/>
          <w:szCs w:val="28"/>
        </w:rPr>
      </w:pPr>
    </w:p>
    <w:p w:rsidR="00FD76C3" w:rsidRPr="00E43578" w:rsidRDefault="00FD76C3" w:rsidP="00E43578">
      <w:pPr>
        <w:spacing w:after="0" w:line="360" w:lineRule="auto"/>
        <w:rPr>
          <w:sz w:val="28"/>
          <w:szCs w:val="28"/>
        </w:rPr>
      </w:pPr>
    </w:p>
    <w:p w:rsidR="00821DAE" w:rsidRPr="00E43578" w:rsidRDefault="00821DAE" w:rsidP="00E43578">
      <w:pPr>
        <w:spacing w:after="0" w:line="360" w:lineRule="auto"/>
        <w:rPr>
          <w:sz w:val="28"/>
          <w:szCs w:val="28"/>
        </w:rPr>
        <w:sectPr w:rsidR="00821DAE" w:rsidRPr="00E43578" w:rsidSect="00E43578">
          <w:footerReference w:type="default" r:id="rId8"/>
          <w:pgSz w:w="11906" w:h="16838"/>
          <w:pgMar w:top="1134" w:right="851" w:bottom="1134" w:left="1701" w:header="708" w:footer="708" w:gutter="0"/>
          <w:pgNumType w:chapStyle="1"/>
          <w:cols w:space="708"/>
          <w:docGrid w:linePitch="360"/>
        </w:sectPr>
      </w:pPr>
    </w:p>
    <w:p w:rsidR="000745FA" w:rsidRPr="00217839" w:rsidRDefault="00AA7578" w:rsidP="00FE259E">
      <w:pPr>
        <w:spacing w:after="0" w:line="360" w:lineRule="auto"/>
        <w:jc w:val="center"/>
        <w:rPr>
          <w:sz w:val="28"/>
          <w:szCs w:val="28"/>
        </w:rPr>
      </w:pPr>
      <w:r w:rsidRPr="00217839">
        <w:rPr>
          <w:b/>
          <w:sz w:val="28"/>
          <w:szCs w:val="28"/>
        </w:rPr>
        <w:lastRenderedPageBreak/>
        <w:t>Технологическая карта урока</w:t>
      </w:r>
      <w:r w:rsidR="00FE259E" w:rsidRPr="00217839">
        <w:rPr>
          <w:b/>
          <w:sz w:val="28"/>
          <w:szCs w:val="28"/>
        </w:rPr>
        <w:t xml:space="preserve"> литературного чтения (2 класс)</w:t>
      </w:r>
    </w:p>
    <w:p w:rsidR="000745FA" w:rsidRPr="00217839" w:rsidRDefault="000745FA" w:rsidP="000745FA">
      <w:pPr>
        <w:spacing w:after="0" w:line="240" w:lineRule="auto"/>
        <w:ind w:firstLine="709"/>
        <w:jc w:val="center"/>
        <w:rPr>
          <w:b/>
          <w:bCs/>
          <w:sz w:val="28"/>
          <w:szCs w:val="28"/>
        </w:rPr>
      </w:pPr>
    </w:p>
    <w:tbl>
      <w:tblPr>
        <w:tblW w:w="15382"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1523"/>
        <w:gridCol w:w="345"/>
        <w:gridCol w:w="67"/>
        <w:gridCol w:w="5532"/>
        <w:gridCol w:w="1247"/>
        <w:gridCol w:w="6116"/>
      </w:tblGrid>
      <w:tr w:rsidR="000745FA" w:rsidRPr="00177C0A" w:rsidTr="00D06579">
        <w:trPr>
          <w:trHeight w:val="133"/>
        </w:trPr>
        <w:tc>
          <w:tcPr>
            <w:tcW w:w="2075" w:type="dxa"/>
            <w:gridSpan w:val="2"/>
          </w:tcPr>
          <w:p w:rsidR="000745FA" w:rsidRPr="00177C0A" w:rsidRDefault="000745FA" w:rsidP="00D06579">
            <w:pPr>
              <w:jc w:val="center"/>
              <w:rPr>
                <w:b/>
                <w:bCs/>
                <w:i/>
                <w:iCs/>
                <w:sz w:val="24"/>
                <w:szCs w:val="24"/>
              </w:rPr>
            </w:pPr>
            <w:r w:rsidRPr="00177C0A">
              <w:rPr>
                <w:b/>
                <w:bCs/>
                <w:i/>
                <w:iCs/>
                <w:sz w:val="24"/>
                <w:szCs w:val="24"/>
              </w:rPr>
              <w:t>Название урока</w:t>
            </w:r>
          </w:p>
        </w:tc>
        <w:tc>
          <w:tcPr>
            <w:tcW w:w="13307" w:type="dxa"/>
            <w:gridSpan w:val="5"/>
          </w:tcPr>
          <w:p w:rsidR="000745FA" w:rsidRPr="00177C0A" w:rsidRDefault="000745FA" w:rsidP="00D06579">
            <w:pPr>
              <w:spacing w:after="0" w:line="360" w:lineRule="auto"/>
              <w:jc w:val="center"/>
              <w:rPr>
                <w:b/>
                <w:bCs/>
                <w:sz w:val="28"/>
                <w:szCs w:val="28"/>
              </w:rPr>
            </w:pPr>
            <w:r>
              <w:rPr>
                <w:b/>
                <w:bCs/>
                <w:sz w:val="28"/>
                <w:szCs w:val="28"/>
              </w:rPr>
              <w:t xml:space="preserve">Рассказ </w:t>
            </w:r>
            <w:r w:rsidR="00773A2B">
              <w:rPr>
                <w:b/>
                <w:bCs/>
                <w:sz w:val="28"/>
                <w:szCs w:val="28"/>
              </w:rPr>
              <w:t>«Филипок»</w:t>
            </w:r>
            <w:r>
              <w:rPr>
                <w:b/>
                <w:bCs/>
                <w:sz w:val="28"/>
                <w:szCs w:val="28"/>
              </w:rPr>
              <w:t xml:space="preserve"> Л. Н. Толстой</w:t>
            </w:r>
          </w:p>
        </w:tc>
      </w:tr>
      <w:tr w:rsidR="000745FA" w:rsidRPr="00177C0A" w:rsidTr="00D06579">
        <w:trPr>
          <w:trHeight w:val="133"/>
        </w:trPr>
        <w:tc>
          <w:tcPr>
            <w:tcW w:w="2075" w:type="dxa"/>
            <w:gridSpan w:val="2"/>
          </w:tcPr>
          <w:p w:rsidR="000745FA" w:rsidRPr="00177C0A" w:rsidRDefault="000745FA" w:rsidP="00D06579">
            <w:pPr>
              <w:jc w:val="center"/>
              <w:rPr>
                <w:b/>
                <w:bCs/>
                <w:i/>
                <w:iCs/>
                <w:sz w:val="24"/>
                <w:szCs w:val="24"/>
              </w:rPr>
            </w:pPr>
            <w:r w:rsidRPr="00177C0A">
              <w:rPr>
                <w:b/>
                <w:bCs/>
                <w:i/>
                <w:iCs/>
                <w:sz w:val="24"/>
                <w:szCs w:val="24"/>
              </w:rPr>
              <w:t>Предмет(ы)</w:t>
            </w:r>
          </w:p>
        </w:tc>
        <w:tc>
          <w:tcPr>
            <w:tcW w:w="13307" w:type="dxa"/>
            <w:gridSpan w:val="5"/>
          </w:tcPr>
          <w:p w:rsidR="000745FA" w:rsidRPr="00177C0A" w:rsidRDefault="000745FA" w:rsidP="00D06579">
            <w:pPr>
              <w:jc w:val="center"/>
              <w:rPr>
                <w:sz w:val="28"/>
                <w:szCs w:val="28"/>
              </w:rPr>
            </w:pPr>
            <w:r w:rsidRPr="00177C0A">
              <w:rPr>
                <w:sz w:val="28"/>
                <w:szCs w:val="28"/>
              </w:rPr>
              <w:t>литературное чтение</w:t>
            </w:r>
          </w:p>
        </w:tc>
      </w:tr>
      <w:tr w:rsidR="000745FA" w:rsidRPr="00177C0A" w:rsidTr="00D06579">
        <w:trPr>
          <w:trHeight w:val="423"/>
        </w:trPr>
        <w:tc>
          <w:tcPr>
            <w:tcW w:w="2075" w:type="dxa"/>
            <w:gridSpan w:val="2"/>
          </w:tcPr>
          <w:p w:rsidR="000745FA" w:rsidRPr="00177C0A" w:rsidRDefault="000745FA" w:rsidP="00D06579">
            <w:pPr>
              <w:jc w:val="center"/>
              <w:rPr>
                <w:b/>
                <w:bCs/>
                <w:i/>
                <w:iCs/>
                <w:sz w:val="24"/>
                <w:szCs w:val="24"/>
              </w:rPr>
            </w:pPr>
            <w:r w:rsidRPr="00177C0A">
              <w:rPr>
                <w:b/>
                <w:bCs/>
                <w:i/>
                <w:iCs/>
                <w:sz w:val="24"/>
                <w:szCs w:val="24"/>
              </w:rPr>
              <w:t>Класс</w:t>
            </w:r>
          </w:p>
        </w:tc>
        <w:tc>
          <w:tcPr>
            <w:tcW w:w="13307" w:type="dxa"/>
            <w:gridSpan w:val="5"/>
          </w:tcPr>
          <w:p w:rsidR="000745FA" w:rsidRPr="00177C0A" w:rsidRDefault="000745FA" w:rsidP="00D06579">
            <w:pPr>
              <w:jc w:val="center"/>
              <w:rPr>
                <w:sz w:val="28"/>
                <w:szCs w:val="28"/>
              </w:rPr>
            </w:pPr>
            <w:r w:rsidRPr="00177C0A">
              <w:rPr>
                <w:sz w:val="28"/>
                <w:szCs w:val="28"/>
              </w:rPr>
              <w:t>2 класс</w:t>
            </w:r>
          </w:p>
        </w:tc>
      </w:tr>
      <w:tr w:rsidR="00FE259E" w:rsidRPr="00177C0A" w:rsidTr="00D06579">
        <w:trPr>
          <w:trHeight w:val="423"/>
        </w:trPr>
        <w:tc>
          <w:tcPr>
            <w:tcW w:w="2075" w:type="dxa"/>
            <w:gridSpan w:val="2"/>
          </w:tcPr>
          <w:p w:rsidR="00FE259E" w:rsidRPr="00177C0A" w:rsidRDefault="00FE259E" w:rsidP="00D06579">
            <w:pPr>
              <w:jc w:val="center"/>
              <w:rPr>
                <w:b/>
                <w:bCs/>
                <w:i/>
                <w:iCs/>
                <w:sz w:val="24"/>
                <w:szCs w:val="24"/>
              </w:rPr>
            </w:pPr>
            <w:r>
              <w:rPr>
                <w:b/>
                <w:bCs/>
                <w:sz w:val="28"/>
                <w:szCs w:val="28"/>
              </w:rPr>
              <w:t>УМК</w:t>
            </w:r>
          </w:p>
        </w:tc>
        <w:tc>
          <w:tcPr>
            <w:tcW w:w="13307" w:type="dxa"/>
            <w:gridSpan w:val="5"/>
          </w:tcPr>
          <w:p w:rsidR="00FE259E" w:rsidRPr="00FE259E" w:rsidRDefault="00FE259E" w:rsidP="00FE259E">
            <w:pPr>
              <w:spacing w:after="0" w:line="240" w:lineRule="auto"/>
              <w:ind w:firstLine="709"/>
              <w:jc w:val="center"/>
              <w:rPr>
                <w:bCs/>
                <w:sz w:val="28"/>
                <w:szCs w:val="28"/>
              </w:rPr>
            </w:pPr>
            <w:r w:rsidRPr="00FE259E">
              <w:rPr>
                <w:bCs/>
                <w:sz w:val="28"/>
                <w:szCs w:val="28"/>
              </w:rPr>
              <w:t>Школа России</w:t>
            </w:r>
          </w:p>
        </w:tc>
      </w:tr>
      <w:tr w:rsidR="000745FA" w:rsidRPr="00177C0A" w:rsidTr="00D06579">
        <w:trPr>
          <w:trHeight w:val="133"/>
        </w:trPr>
        <w:tc>
          <w:tcPr>
            <w:tcW w:w="2075" w:type="dxa"/>
            <w:gridSpan w:val="2"/>
          </w:tcPr>
          <w:p w:rsidR="000745FA" w:rsidRPr="00177C0A" w:rsidRDefault="000745FA" w:rsidP="00D06579">
            <w:pPr>
              <w:jc w:val="center"/>
              <w:rPr>
                <w:b/>
                <w:bCs/>
                <w:i/>
                <w:iCs/>
                <w:sz w:val="24"/>
                <w:szCs w:val="24"/>
              </w:rPr>
            </w:pPr>
            <w:r w:rsidRPr="00177C0A">
              <w:rPr>
                <w:b/>
                <w:bCs/>
                <w:i/>
                <w:iCs/>
                <w:sz w:val="24"/>
                <w:szCs w:val="24"/>
              </w:rPr>
              <w:t>Тип урока</w:t>
            </w:r>
          </w:p>
        </w:tc>
        <w:tc>
          <w:tcPr>
            <w:tcW w:w="13307" w:type="dxa"/>
            <w:gridSpan w:val="5"/>
          </w:tcPr>
          <w:p w:rsidR="000745FA" w:rsidRPr="00177C0A" w:rsidRDefault="000745FA" w:rsidP="00D06579">
            <w:pPr>
              <w:jc w:val="center"/>
              <w:rPr>
                <w:sz w:val="28"/>
                <w:szCs w:val="28"/>
              </w:rPr>
            </w:pPr>
            <w:r w:rsidRPr="00177C0A">
              <w:rPr>
                <w:sz w:val="28"/>
                <w:szCs w:val="28"/>
              </w:rPr>
              <w:t>Урок отработки умений и рефлексии</w:t>
            </w:r>
          </w:p>
        </w:tc>
      </w:tr>
      <w:tr w:rsidR="000745FA" w:rsidRPr="00177C0A" w:rsidTr="00D06579">
        <w:trPr>
          <w:trHeight w:val="237"/>
        </w:trPr>
        <w:tc>
          <w:tcPr>
            <w:tcW w:w="2075" w:type="dxa"/>
            <w:gridSpan w:val="2"/>
            <w:vMerge w:val="restart"/>
          </w:tcPr>
          <w:p w:rsidR="000745FA" w:rsidRPr="00177C0A" w:rsidRDefault="000745FA" w:rsidP="00D06579">
            <w:pPr>
              <w:jc w:val="center"/>
              <w:rPr>
                <w:b/>
                <w:bCs/>
                <w:i/>
                <w:iCs/>
                <w:sz w:val="24"/>
                <w:szCs w:val="24"/>
              </w:rPr>
            </w:pPr>
            <w:r w:rsidRPr="00177C0A">
              <w:rPr>
                <w:b/>
                <w:bCs/>
                <w:i/>
                <w:iCs/>
                <w:sz w:val="24"/>
                <w:szCs w:val="24"/>
              </w:rPr>
              <w:t>Цели урока</w:t>
            </w:r>
          </w:p>
        </w:tc>
        <w:tc>
          <w:tcPr>
            <w:tcW w:w="7191" w:type="dxa"/>
            <w:gridSpan w:val="4"/>
          </w:tcPr>
          <w:p w:rsidR="000745FA" w:rsidRDefault="000745FA" w:rsidP="00D06579">
            <w:pPr>
              <w:pStyle w:val="a3"/>
              <w:ind w:left="34"/>
              <w:jc w:val="center"/>
              <w:rPr>
                <w:b/>
                <w:bCs/>
                <w:sz w:val="24"/>
                <w:szCs w:val="24"/>
              </w:rPr>
            </w:pPr>
            <w:r>
              <w:rPr>
                <w:b/>
                <w:bCs/>
                <w:sz w:val="24"/>
                <w:szCs w:val="24"/>
              </w:rPr>
              <w:t>для учителя</w:t>
            </w:r>
          </w:p>
        </w:tc>
        <w:tc>
          <w:tcPr>
            <w:tcW w:w="6116" w:type="dxa"/>
          </w:tcPr>
          <w:p w:rsidR="000745FA" w:rsidRDefault="000745FA" w:rsidP="00D06579">
            <w:pPr>
              <w:pStyle w:val="a3"/>
              <w:ind w:left="34"/>
              <w:jc w:val="center"/>
              <w:rPr>
                <w:b/>
                <w:bCs/>
                <w:sz w:val="24"/>
                <w:szCs w:val="24"/>
              </w:rPr>
            </w:pPr>
            <w:r>
              <w:rPr>
                <w:b/>
                <w:bCs/>
                <w:sz w:val="24"/>
                <w:szCs w:val="24"/>
              </w:rPr>
              <w:t>для ученика</w:t>
            </w:r>
          </w:p>
        </w:tc>
      </w:tr>
      <w:tr w:rsidR="000745FA" w:rsidRPr="00177C0A" w:rsidTr="00D06579">
        <w:trPr>
          <w:trHeight w:val="913"/>
        </w:trPr>
        <w:tc>
          <w:tcPr>
            <w:tcW w:w="2075" w:type="dxa"/>
            <w:gridSpan w:val="2"/>
            <w:vMerge/>
            <w:vAlign w:val="center"/>
          </w:tcPr>
          <w:p w:rsidR="000745FA" w:rsidRPr="00177C0A" w:rsidRDefault="000745FA" w:rsidP="00D06579">
            <w:pPr>
              <w:spacing w:after="0" w:line="240" w:lineRule="auto"/>
              <w:rPr>
                <w:b/>
                <w:bCs/>
                <w:i/>
                <w:iCs/>
                <w:sz w:val="24"/>
                <w:szCs w:val="24"/>
              </w:rPr>
            </w:pPr>
          </w:p>
        </w:tc>
        <w:tc>
          <w:tcPr>
            <w:tcW w:w="7191" w:type="dxa"/>
            <w:gridSpan w:val="4"/>
          </w:tcPr>
          <w:p w:rsidR="0026729D" w:rsidRDefault="0026729D" w:rsidP="00D31385">
            <w:pPr>
              <w:pStyle w:val="a3"/>
              <w:ind w:left="34"/>
              <w:jc w:val="both"/>
              <w:rPr>
                <w:sz w:val="24"/>
                <w:szCs w:val="24"/>
              </w:rPr>
            </w:pPr>
            <w:r>
              <w:rPr>
                <w:sz w:val="24"/>
                <w:szCs w:val="24"/>
              </w:rPr>
              <w:t>Р</w:t>
            </w:r>
            <w:r w:rsidRPr="0026729D">
              <w:rPr>
                <w:sz w:val="24"/>
                <w:szCs w:val="24"/>
              </w:rPr>
              <w:t>азви</w:t>
            </w:r>
            <w:r>
              <w:rPr>
                <w:sz w:val="24"/>
                <w:szCs w:val="24"/>
              </w:rPr>
              <w:t>вать умение</w:t>
            </w:r>
            <w:r w:rsidRPr="0026729D">
              <w:rPr>
                <w:sz w:val="24"/>
                <w:szCs w:val="24"/>
              </w:rPr>
              <w:t xml:space="preserve"> анализировать прочитанный т</w:t>
            </w:r>
            <w:r w:rsidR="00D06579">
              <w:rPr>
                <w:sz w:val="24"/>
                <w:szCs w:val="24"/>
              </w:rPr>
              <w:t>екст, выстра</w:t>
            </w:r>
            <w:r w:rsidR="00D06579" w:rsidRPr="00D06579">
              <w:rPr>
                <w:sz w:val="24"/>
                <w:szCs w:val="24"/>
              </w:rPr>
              <w:t>и</w:t>
            </w:r>
            <w:r w:rsidR="00D06579">
              <w:rPr>
                <w:sz w:val="24"/>
                <w:szCs w:val="24"/>
              </w:rPr>
              <w:t>вать сюжетную линию</w:t>
            </w:r>
            <w:r w:rsidR="00D31385">
              <w:rPr>
                <w:sz w:val="24"/>
                <w:szCs w:val="24"/>
              </w:rPr>
              <w:t>,</w:t>
            </w:r>
            <w:r w:rsidR="00C535F0">
              <w:rPr>
                <w:sz w:val="24"/>
                <w:szCs w:val="24"/>
              </w:rPr>
              <w:t xml:space="preserve"> </w:t>
            </w:r>
            <w:r w:rsidR="00D31385">
              <w:rPr>
                <w:sz w:val="24"/>
                <w:szCs w:val="24"/>
              </w:rPr>
              <w:t>давать характеристику героям</w:t>
            </w:r>
          </w:p>
        </w:tc>
        <w:tc>
          <w:tcPr>
            <w:tcW w:w="6116" w:type="dxa"/>
          </w:tcPr>
          <w:p w:rsidR="000745FA" w:rsidRDefault="0026729D" w:rsidP="00FE259E">
            <w:pPr>
              <w:pStyle w:val="a3"/>
              <w:ind w:left="34"/>
              <w:jc w:val="both"/>
              <w:rPr>
                <w:sz w:val="24"/>
                <w:szCs w:val="24"/>
              </w:rPr>
            </w:pPr>
            <w:r>
              <w:rPr>
                <w:sz w:val="24"/>
                <w:szCs w:val="24"/>
              </w:rPr>
              <w:t xml:space="preserve">Учиться </w:t>
            </w:r>
            <w:r w:rsidRPr="0026729D">
              <w:rPr>
                <w:sz w:val="24"/>
                <w:szCs w:val="24"/>
              </w:rPr>
              <w:t>находить в тексте ответы на поставленные вопросы, размышлять над прочитанным</w:t>
            </w:r>
          </w:p>
        </w:tc>
      </w:tr>
      <w:tr w:rsidR="000745FA" w:rsidRPr="00177C0A" w:rsidTr="00D06579">
        <w:trPr>
          <w:trHeight w:val="620"/>
        </w:trPr>
        <w:tc>
          <w:tcPr>
            <w:tcW w:w="2075" w:type="dxa"/>
            <w:gridSpan w:val="2"/>
            <w:textDirection w:val="btLr"/>
            <w:vAlign w:val="center"/>
          </w:tcPr>
          <w:p w:rsidR="000745FA" w:rsidRPr="00177C0A" w:rsidRDefault="000745FA" w:rsidP="00D06579">
            <w:pPr>
              <w:spacing w:after="0"/>
              <w:ind w:left="113" w:right="113"/>
              <w:rPr>
                <w:b/>
                <w:bCs/>
                <w:i/>
                <w:iCs/>
                <w:sz w:val="24"/>
                <w:szCs w:val="24"/>
              </w:rPr>
            </w:pPr>
            <w:r w:rsidRPr="00177C0A">
              <w:rPr>
                <w:b/>
                <w:bCs/>
                <w:i/>
                <w:iCs/>
                <w:sz w:val="24"/>
                <w:szCs w:val="24"/>
              </w:rPr>
              <w:br/>
              <w:t>Образовательные результаты</w:t>
            </w:r>
          </w:p>
        </w:tc>
        <w:tc>
          <w:tcPr>
            <w:tcW w:w="13307" w:type="dxa"/>
            <w:gridSpan w:val="5"/>
          </w:tcPr>
          <w:p w:rsidR="000745FA" w:rsidRDefault="000745FA" w:rsidP="00D06579">
            <w:pPr>
              <w:pStyle w:val="a3"/>
              <w:spacing w:after="0"/>
              <w:ind w:left="34"/>
              <w:jc w:val="center"/>
              <w:rPr>
                <w:b/>
                <w:bCs/>
                <w:i/>
                <w:iCs/>
                <w:sz w:val="24"/>
                <w:szCs w:val="24"/>
              </w:rPr>
            </w:pPr>
            <w:r>
              <w:rPr>
                <w:b/>
                <w:bCs/>
                <w:i/>
                <w:iCs/>
                <w:sz w:val="24"/>
                <w:szCs w:val="24"/>
              </w:rPr>
              <w:t>Предметные</w:t>
            </w:r>
          </w:p>
          <w:p w:rsidR="000745FA" w:rsidRDefault="000745FA" w:rsidP="00D06579">
            <w:pPr>
              <w:pStyle w:val="a3"/>
              <w:spacing w:after="0"/>
              <w:ind w:left="34"/>
              <w:jc w:val="both"/>
              <w:rPr>
                <w:sz w:val="24"/>
                <w:szCs w:val="24"/>
              </w:rPr>
            </w:pPr>
            <w:r>
              <w:rPr>
                <w:sz w:val="24"/>
                <w:szCs w:val="24"/>
              </w:rPr>
              <w:t>Выразительное и правильное чтение по ролям, размышление о характерах гер</w:t>
            </w:r>
            <w:r w:rsidR="00FE259E">
              <w:rPr>
                <w:sz w:val="24"/>
                <w:szCs w:val="24"/>
              </w:rPr>
              <w:t>оев</w:t>
            </w:r>
          </w:p>
          <w:p w:rsidR="000745FA" w:rsidRDefault="00773A2B" w:rsidP="00773A2B">
            <w:pPr>
              <w:pStyle w:val="a3"/>
              <w:spacing w:after="0"/>
              <w:ind w:left="34"/>
              <w:jc w:val="center"/>
              <w:rPr>
                <w:b/>
                <w:bCs/>
                <w:i/>
                <w:iCs/>
                <w:sz w:val="24"/>
                <w:szCs w:val="24"/>
              </w:rPr>
            </w:pPr>
            <w:r>
              <w:rPr>
                <w:b/>
                <w:bCs/>
                <w:i/>
                <w:iCs/>
                <w:sz w:val="24"/>
                <w:szCs w:val="24"/>
              </w:rPr>
              <w:t>Личностные</w:t>
            </w:r>
          </w:p>
          <w:p w:rsidR="000745FA" w:rsidRDefault="0026729D" w:rsidP="0026729D">
            <w:pPr>
              <w:pStyle w:val="a3"/>
              <w:spacing w:after="0"/>
              <w:ind w:left="34"/>
              <w:rPr>
                <w:sz w:val="24"/>
                <w:szCs w:val="24"/>
              </w:rPr>
            </w:pPr>
            <w:r>
              <w:rPr>
                <w:sz w:val="24"/>
                <w:szCs w:val="24"/>
              </w:rPr>
              <w:t>П</w:t>
            </w:r>
            <w:r w:rsidR="000745FA" w:rsidRPr="006B38B8">
              <w:rPr>
                <w:sz w:val="24"/>
                <w:szCs w:val="24"/>
              </w:rPr>
              <w:t>роявляю</w:t>
            </w:r>
            <w:r w:rsidR="00773A2B">
              <w:rPr>
                <w:sz w:val="24"/>
                <w:szCs w:val="24"/>
              </w:rPr>
              <w:t>т терпение и доброжелательность</w:t>
            </w:r>
          </w:p>
          <w:p w:rsidR="000745FA" w:rsidRPr="00B22598" w:rsidRDefault="000745FA" w:rsidP="00D06579">
            <w:pPr>
              <w:pStyle w:val="a3"/>
              <w:spacing w:after="0"/>
              <w:ind w:left="34"/>
              <w:jc w:val="center"/>
              <w:rPr>
                <w:b/>
                <w:bCs/>
                <w:i/>
                <w:iCs/>
                <w:sz w:val="24"/>
                <w:szCs w:val="24"/>
              </w:rPr>
            </w:pPr>
            <w:r>
              <w:rPr>
                <w:b/>
                <w:bCs/>
                <w:i/>
                <w:iCs/>
                <w:sz w:val="24"/>
                <w:szCs w:val="24"/>
              </w:rPr>
              <w:t>Метапредметные</w:t>
            </w:r>
            <w:r w:rsidRPr="00B22598">
              <w:rPr>
                <w:sz w:val="24"/>
                <w:szCs w:val="24"/>
              </w:rPr>
              <w:t xml:space="preserve"> </w:t>
            </w:r>
          </w:p>
          <w:p w:rsidR="000745FA" w:rsidRDefault="000745FA" w:rsidP="00D06579">
            <w:pPr>
              <w:pStyle w:val="a3"/>
              <w:spacing w:after="0"/>
              <w:ind w:left="34" w:firstLine="142"/>
              <w:jc w:val="both"/>
              <w:rPr>
                <w:i/>
                <w:iCs/>
                <w:sz w:val="24"/>
                <w:szCs w:val="24"/>
              </w:rPr>
            </w:pPr>
            <w:r>
              <w:rPr>
                <w:i/>
                <w:iCs/>
                <w:sz w:val="24"/>
                <w:szCs w:val="24"/>
              </w:rPr>
              <w:t xml:space="preserve">Познавательные: </w:t>
            </w:r>
          </w:p>
          <w:p w:rsidR="000745FA" w:rsidRPr="00D77A81" w:rsidRDefault="000745FA" w:rsidP="000745FA">
            <w:pPr>
              <w:pStyle w:val="a3"/>
              <w:numPr>
                <w:ilvl w:val="0"/>
                <w:numId w:val="6"/>
              </w:numPr>
              <w:spacing w:after="0" w:line="276" w:lineRule="auto"/>
              <w:ind w:left="317" w:hanging="284"/>
              <w:contextualSpacing w:val="0"/>
              <w:jc w:val="both"/>
              <w:rPr>
                <w:sz w:val="24"/>
                <w:szCs w:val="24"/>
              </w:rPr>
            </w:pPr>
            <w:r>
              <w:rPr>
                <w:sz w:val="24"/>
                <w:szCs w:val="24"/>
              </w:rPr>
              <w:t>осуществление поиск</w:t>
            </w:r>
            <w:r w:rsidRPr="00B22598">
              <w:rPr>
                <w:color w:val="000000" w:themeColor="text1"/>
                <w:sz w:val="24"/>
                <w:szCs w:val="24"/>
              </w:rPr>
              <w:t>а</w:t>
            </w:r>
            <w:r>
              <w:rPr>
                <w:sz w:val="24"/>
                <w:szCs w:val="24"/>
              </w:rPr>
              <w:t xml:space="preserve"> необходимой информации в тексте произведения</w:t>
            </w:r>
          </w:p>
          <w:p w:rsidR="000745FA" w:rsidRDefault="000745FA" w:rsidP="000745FA">
            <w:pPr>
              <w:pStyle w:val="a3"/>
              <w:numPr>
                <w:ilvl w:val="0"/>
                <w:numId w:val="6"/>
              </w:numPr>
              <w:spacing w:after="0" w:line="276" w:lineRule="auto"/>
              <w:ind w:left="317" w:hanging="284"/>
              <w:contextualSpacing w:val="0"/>
              <w:jc w:val="both"/>
              <w:rPr>
                <w:sz w:val="24"/>
                <w:szCs w:val="24"/>
              </w:rPr>
            </w:pPr>
            <w:r>
              <w:rPr>
                <w:sz w:val="24"/>
                <w:szCs w:val="24"/>
              </w:rPr>
              <w:t>установление причинно-следственных связей</w:t>
            </w:r>
          </w:p>
          <w:p w:rsidR="000745FA" w:rsidRDefault="000745FA" w:rsidP="00D06579">
            <w:pPr>
              <w:pStyle w:val="a3"/>
              <w:spacing w:after="0"/>
              <w:ind w:left="317" w:hanging="284"/>
              <w:jc w:val="both"/>
              <w:rPr>
                <w:sz w:val="24"/>
                <w:szCs w:val="24"/>
              </w:rPr>
            </w:pPr>
            <w:r>
              <w:rPr>
                <w:i/>
                <w:iCs/>
                <w:sz w:val="24"/>
                <w:szCs w:val="24"/>
              </w:rPr>
              <w:t>Коммуникативные</w:t>
            </w:r>
            <w:r>
              <w:rPr>
                <w:sz w:val="24"/>
                <w:szCs w:val="24"/>
              </w:rPr>
              <w:t>:</w:t>
            </w:r>
          </w:p>
          <w:p w:rsidR="000745FA" w:rsidRDefault="000745FA" w:rsidP="000745FA">
            <w:pPr>
              <w:pStyle w:val="a3"/>
              <w:numPr>
                <w:ilvl w:val="0"/>
                <w:numId w:val="6"/>
              </w:numPr>
              <w:spacing w:after="0" w:line="276" w:lineRule="auto"/>
              <w:ind w:left="317" w:hanging="284"/>
              <w:contextualSpacing w:val="0"/>
              <w:jc w:val="both"/>
              <w:rPr>
                <w:i/>
                <w:iCs/>
                <w:sz w:val="24"/>
                <w:szCs w:val="24"/>
              </w:rPr>
            </w:pPr>
            <w:r>
              <w:rPr>
                <w:sz w:val="24"/>
                <w:szCs w:val="24"/>
              </w:rPr>
              <w:t>определение функций участников группы и способов их взаимодействия;</w:t>
            </w:r>
          </w:p>
          <w:p w:rsidR="000745FA" w:rsidRDefault="000745FA" w:rsidP="000745FA">
            <w:pPr>
              <w:pStyle w:val="a3"/>
              <w:numPr>
                <w:ilvl w:val="0"/>
                <w:numId w:val="6"/>
              </w:numPr>
              <w:spacing w:after="0" w:line="276" w:lineRule="auto"/>
              <w:ind w:left="317" w:hanging="284"/>
              <w:contextualSpacing w:val="0"/>
              <w:jc w:val="both"/>
              <w:rPr>
                <w:i/>
                <w:iCs/>
                <w:sz w:val="24"/>
                <w:szCs w:val="24"/>
              </w:rPr>
            </w:pPr>
            <w:r>
              <w:rPr>
                <w:sz w:val="24"/>
                <w:szCs w:val="24"/>
              </w:rPr>
              <w:t>планирование и согласование общих способов работы в группе;</w:t>
            </w:r>
          </w:p>
          <w:p w:rsidR="000745FA" w:rsidRDefault="000745FA" w:rsidP="00D06579">
            <w:pPr>
              <w:pStyle w:val="a3"/>
              <w:spacing w:after="0"/>
              <w:ind w:left="317" w:hanging="284"/>
              <w:jc w:val="both"/>
              <w:rPr>
                <w:i/>
                <w:iCs/>
                <w:sz w:val="24"/>
                <w:szCs w:val="24"/>
              </w:rPr>
            </w:pPr>
            <w:r>
              <w:rPr>
                <w:i/>
                <w:iCs/>
                <w:sz w:val="24"/>
                <w:szCs w:val="24"/>
              </w:rPr>
              <w:t>Регулятивные:</w:t>
            </w:r>
          </w:p>
          <w:p w:rsidR="000745FA" w:rsidRDefault="000745FA" w:rsidP="000745FA">
            <w:pPr>
              <w:pStyle w:val="a3"/>
              <w:numPr>
                <w:ilvl w:val="0"/>
                <w:numId w:val="10"/>
              </w:numPr>
              <w:spacing w:after="0" w:line="276" w:lineRule="auto"/>
              <w:ind w:left="317" w:hanging="284"/>
              <w:contextualSpacing w:val="0"/>
              <w:jc w:val="both"/>
              <w:rPr>
                <w:sz w:val="24"/>
                <w:szCs w:val="24"/>
              </w:rPr>
            </w:pPr>
            <w:r w:rsidRPr="00D77A81">
              <w:rPr>
                <w:sz w:val="24"/>
                <w:szCs w:val="24"/>
              </w:rPr>
              <w:lastRenderedPageBreak/>
              <w:t xml:space="preserve"> согласование в группе последовательности действий </w:t>
            </w:r>
          </w:p>
          <w:p w:rsidR="000745FA" w:rsidRDefault="00773A2B" w:rsidP="00773A2B">
            <w:pPr>
              <w:pStyle w:val="a3"/>
              <w:spacing w:after="0"/>
              <w:ind w:left="34"/>
              <w:rPr>
                <w:sz w:val="24"/>
                <w:szCs w:val="24"/>
              </w:rPr>
            </w:pPr>
            <w:r>
              <w:rPr>
                <w:sz w:val="24"/>
                <w:szCs w:val="24"/>
              </w:rPr>
              <w:t xml:space="preserve">      </w:t>
            </w:r>
            <w:r w:rsidR="000745FA">
              <w:rPr>
                <w:sz w:val="24"/>
                <w:szCs w:val="24"/>
              </w:rPr>
              <w:t>выявление и осознание того, что уже усвоено и что ещё подлежит усвоению (на стадии рефлексии)</w:t>
            </w:r>
          </w:p>
          <w:p w:rsidR="000745FA" w:rsidRPr="009912A8" w:rsidRDefault="000745FA" w:rsidP="00D06579">
            <w:pPr>
              <w:pStyle w:val="a3"/>
              <w:spacing w:after="0"/>
              <w:ind w:left="34"/>
              <w:jc w:val="center"/>
              <w:rPr>
                <w:sz w:val="24"/>
                <w:szCs w:val="24"/>
              </w:rPr>
            </w:pPr>
          </w:p>
        </w:tc>
      </w:tr>
      <w:tr w:rsidR="000745FA" w:rsidRPr="00177C0A" w:rsidTr="00D06579">
        <w:trPr>
          <w:trHeight w:val="738"/>
        </w:trPr>
        <w:tc>
          <w:tcPr>
            <w:tcW w:w="2075" w:type="dxa"/>
            <w:gridSpan w:val="2"/>
          </w:tcPr>
          <w:p w:rsidR="000745FA" w:rsidRPr="00177C0A" w:rsidRDefault="000745FA" w:rsidP="00D06579">
            <w:pPr>
              <w:jc w:val="center"/>
              <w:rPr>
                <w:b/>
                <w:bCs/>
                <w:i/>
                <w:iCs/>
                <w:sz w:val="24"/>
                <w:szCs w:val="24"/>
              </w:rPr>
            </w:pPr>
            <w:r w:rsidRPr="00177C0A">
              <w:rPr>
                <w:b/>
                <w:bCs/>
                <w:i/>
                <w:iCs/>
                <w:sz w:val="24"/>
                <w:szCs w:val="24"/>
              </w:rPr>
              <w:lastRenderedPageBreak/>
              <w:t>Образовательная среда урока</w:t>
            </w:r>
          </w:p>
        </w:tc>
        <w:tc>
          <w:tcPr>
            <w:tcW w:w="13307" w:type="dxa"/>
            <w:gridSpan w:val="5"/>
          </w:tcPr>
          <w:p w:rsidR="000745FA" w:rsidRDefault="000745FA" w:rsidP="000745FA">
            <w:pPr>
              <w:pStyle w:val="a3"/>
              <w:numPr>
                <w:ilvl w:val="0"/>
                <w:numId w:val="2"/>
              </w:numPr>
              <w:spacing w:after="0" w:line="276" w:lineRule="auto"/>
              <w:ind w:left="176" w:hanging="142"/>
              <w:contextualSpacing w:val="0"/>
              <w:jc w:val="both"/>
              <w:rPr>
                <w:sz w:val="24"/>
                <w:szCs w:val="24"/>
              </w:rPr>
            </w:pPr>
            <w:r>
              <w:rPr>
                <w:sz w:val="24"/>
                <w:szCs w:val="24"/>
              </w:rPr>
              <w:t xml:space="preserve"> </w:t>
            </w:r>
            <w:r w:rsidR="00FD76C3">
              <w:rPr>
                <w:sz w:val="24"/>
                <w:szCs w:val="24"/>
              </w:rPr>
              <w:t>У</w:t>
            </w:r>
            <w:r>
              <w:rPr>
                <w:sz w:val="24"/>
                <w:szCs w:val="24"/>
              </w:rPr>
              <w:t>чебники</w:t>
            </w:r>
          </w:p>
          <w:p w:rsidR="000745FA" w:rsidRDefault="000745FA" w:rsidP="000745FA">
            <w:pPr>
              <w:pStyle w:val="a3"/>
              <w:numPr>
                <w:ilvl w:val="0"/>
                <w:numId w:val="2"/>
              </w:numPr>
              <w:spacing w:after="0" w:line="276" w:lineRule="auto"/>
              <w:ind w:left="176" w:hanging="142"/>
              <w:contextualSpacing w:val="0"/>
              <w:jc w:val="both"/>
              <w:rPr>
                <w:sz w:val="24"/>
                <w:szCs w:val="24"/>
              </w:rPr>
            </w:pPr>
            <w:r>
              <w:rPr>
                <w:sz w:val="24"/>
                <w:szCs w:val="24"/>
              </w:rPr>
              <w:t xml:space="preserve"> изображения главных героев урока</w:t>
            </w:r>
          </w:p>
          <w:p w:rsidR="000745FA" w:rsidRPr="00D77A81" w:rsidRDefault="000745FA" w:rsidP="000745FA">
            <w:pPr>
              <w:pStyle w:val="a3"/>
              <w:numPr>
                <w:ilvl w:val="0"/>
                <w:numId w:val="2"/>
              </w:numPr>
              <w:spacing w:after="0" w:line="276" w:lineRule="auto"/>
              <w:ind w:left="176" w:hanging="142"/>
              <w:contextualSpacing w:val="0"/>
              <w:jc w:val="both"/>
              <w:rPr>
                <w:sz w:val="24"/>
                <w:szCs w:val="24"/>
              </w:rPr>
            </w:pPr>
            <w:r>
              <w:rPr>
                <w:sz w:val="24"/>
                <w:szCs w:val="24"/>
              </w:rPr>
              <w:t>ватманы</w:t>
            </w:r>
          </w:p>
        </w:tc>
      </w:tr>
      <w:tr w:rsidR="000745FA" w:rsidRPr="00177C0A" w:rsidTr="00D06579">
        <w:trPr>
          <w:trHeight w:val="962"/>
        </w:trPr>
        <w:tc>
          <w:tcPr>
            <w:tcW w:w="2075" w:type="dxa"/>
            <w:gridSpan w:val="2"/>
          </w:tcPr>
          <w:p w:rsidR="000745FA" w:rsidRPr="00B22598" w:rsidRDefault="000745FA" w:rsidP="00D06579">
            <w:pPr>
              <w:jc w:val="center"/>
              <w:rPr>
                <w:b/>
                <w:bCs/>
                <w:i/>
                <w:iCs/>
                <w:sz w:val="24"/>
                <w:szCs w:val="24"/>
              </w:rPr>
            </w:pPr>
            <w:r w:rsidRPr="00B22598">
              <w:rPr>
                <w:b/>
                <w:bCs/>
                <w:i/>
                <w:iCs/>
                <w:sz w:val="24"/>
                <w:szCs w:val="24"/>
              </w:rPr>
              <w:t>Технология / методический прием</w:t>
            </w:r>
          </w:p>
        </w:tc>
        <w:tc>
          <w:tcPr>
            <w:tcW w:w="13307" w:type="dxa"/>
            <w:gridSpan w:val="5"/>
          </w:tcPr>
          <w:p w:rsidR="000745FA" w:rsidRPr="00B22598" w:rsidRDefault="000745FA" w:rsidP="000745FA">
            <w:pPr>
              <w:pStyle w:val="a3"/>
              <w:numPr>
                <w:ilvl w:val="0"/>
                <w:numId w:val="2"/>
              </w:numPr>
              <w:spacing w:after="0" w:line="276" w:lineRule="auto"/>
              <w:ind w:left="176" w:hanging="142"/>
              <w:contextualSpacing w:val="0"/>
              <w:jc w:val="both"/>
              <w:rPr>
                <w:sz w:val="24"/>
                <w:szCs w:val="24"/>
              </w:rPr>
            </w:pPr>
            <w:r w:rsidRPr="00B22598">
              <w:rPr>
                <w:sz w:val="24"/>
                <w:szCs w:val="24"/>
              </w:rPr>
              <w:t>технология развития критического мышления; прием  "Зигзаг-2"</w:t>
            </w:r>
          </w:p>
        </w:tc>
      </w:tr>
      <w:tr w:rsidR="000745FA" w:rsidRPr="00177C0A" w:rsidTr="00D06579">
        <w:trPr>
          <w:trHeight w:val="618"/>
        </w:trPr>
        <w:tc>
          <w:tcPr>
            <w:tcW w:w="2075" w:type="dxa"/>
            <w:gridSpan w:val="2"/>
          </w:tcPr>
          <w:p w:rsidR="000745FA" w:rsidRPr="00177C0A" w:rsidRDefault="000745FA" w:rsidP="00D06579">
            <w:pPr>
              <w:jc w:val="center"/>
              <w:rPr>
                <w:b/>
                <w:bCs/>
                <w:i/>
                <w:iCs/>
                <w:sz w:val="24"/>
                <w:szCs w:val="24"/>
              </w:rPr>
            </w:pPr>
            <w:r w:rsidRPr="00177C0A">
              <w:rPr>
                <w:b/>
                <w:bCs/>
                <w:i/>
                <w:iCs/>
                <w:sz w:val="24"/>
                <w:szCs w:val="24"/>
              </w:rPr>
              <w:t>Форма работы на уроке</w:t>
            </w:r>
          </w:p>
        </w:tc>
        <w:tc>
          <w:tcPr>
            <w:tcW w:w="13307" w:type="dxa"/>
            <w:gridSpan w:val="5"/>
          </w:tcPr>
          <w:p w:rsidR="000745FA" w:rsidRPr="00177C0A" w:rsidRDefault="000745FA" w:rsidP="00D06579">
            <w:pPr>
              <w:spacing w:after="0"/>
              <w:rPr>
                <w:sz w:val="24"/>
                <w:szCs w:val="24"/>
              </w:rPr>
            </w:pPr>
            <w:r w:rsidRPr="00177C0A">
              <w:rPr>
                <w:sz w:val="24"/>
                <w:szCs w:val="24"/>
              </w:rPr>
              <w:t xml:space="preserve">группы сменного состава  (примерно 4 группы по 4 ученика), </w:t>
            </w:r>
          </w:p>
        </w:tc>
      </w:tr>
      <w:tr w:rsidR="000745FA" w:rsidRPr="00177C0A" w:rsidTr="00D06579">
        <w:trPr>
          <w:trHeight w:val="410"/>
        </w:trPr>
        <w:tc>
          <w:tcPr>
            <w:tcW w:w="552" w:type="dxa"/>
            <w:vMerge w:val="restart"/>
            <w:textDirection w:val="btLr"/>
          </w:tcPr>
          <w:p w:rsidR="000745FA" w:rsidRPr="00177C0A" w:rsidRDefault="000745FA" w:rsidP="00D06579">
            <w:pPr>
              <w:ind w:left="113" w:right="113"/>
              <w:rPr>
                <w:i/>
                <w:iCs/>
                <w:sz w:val="32"/>
                <w:szCs w:val="32"/>
              </w:rPr>
            </w:pPr>
            <w:r w:rsidRPr="00177C0A">
              <w:rPr>
                <w:i/>
                <w:iCs/>
                <w:sz w:val="32"/>
                <w:szCs w:val="32"/>
              </w:rPr>
              <w:t xml:space="preserve"> Этапы урока </w:t>
            </w:r>
          </w:p>
          <w:p w:rsidR="000745FA" w:rsidRPr="00177C0A" w:rsidRDefault="000745FA" w:rsidP="00D06579">
            <w:pPr>
              <w:ind w:left="113" w:right="113"/>
              <w:jc w:val="center"/>
              <w:rPr>
                <w:b/>
                <w:bCs/>
                <w:i/>
                <w:iCs/>
                <w:sz w:val="24"/>
                <w:szCs w:val="24"/>
              </w:rPr>
            </w:pPr>
          </w:p>
          <w:p w:rsidR="000745FA" w:rsidRPr="00177C0A" w:rsidRDefault="000745FA" w:rsidP="00D06579">
            <w:pPr>
              <w:ind w:left="113" w:right="113"/>
              <w:jc w:val="center"/>
              <w:rPr>
                <w:b/>
                <w:bCs/>
                <w:i/>
                <w:iCs/>
                <w:sz w:val="24"/>
                <w:szCs w:val="24"/>
              </w:rPr>
            </w:pPr>
          </w:p>
          <w:p w:rsidR="000745FA" w:rsidRPr="00177C0A" w:rsidRDefault="000745FA" w:rsidP="00D06579">
            <w:pPr>
              <w:ind w:left="113" w:right="113"/>
              <w:jc w:val="center"/>
              <w:rPr>
                <w:b/>
                <w:bCs/>
                <w:i/>
                <w:iCs/>
                <w:sz w:val="24"/>
                <w:szCs w:val="24"/>
              </w:rPr>
            </w:pPr>
          </w:p>
          <w:p w:rsidR="000745FA" w:rsidRPr="00177C0A" w:rsidRDefault="000745FA" w:rsidP="00D06579">
            <w:pPr>
              <w:ind w:left="113" w:right="113"/>
              <w:jc w:val="center"/>
              <w:rPr>
                <w:b/>
                <w:bCs/>
                <w:i/>
                <w:iCs/>
                <w:sz w:val="24"/>
                <w:szCs w:val="24"/>
              </w:rPr>
            </w:pPr>
          </w:p>
          <w:p w:rsidR="000745FA" w:rsidRPr="00177C0A" w:rsidRDefault="000745FA" w:rsidP="00D06579">
            <w:pPr>
              <w:ind w:left="113" w:right="113"/>
              <w:jc w:val="center"/>
              <w:rPr>
                <w:b/>
                <w:bCs/>
                <w:i/>
                <w:iCs/>
                <w:sz w:val="24"/>
                <w:szCs w:val="24"/>
              </w:rPr>
            </w:pPr>
          </w:p>
        </w:tc>
        <w:tc>
          <w:tcPr>
            <w:tcW w:w="1935" w:type="dxa"/>
            <w:gridSpan w:val="3"/>
          </w:tcPr>
          <w:p w:rsidR="000745FA" w:rsidRDefault="000745FA" w:rsidP="00D06579">
            <w:pPr>
              <w:pStyle w:val="a3"/>
              <w:ind w:left="34"/>
              <w:jc w:val="center"/>
              <w:rPr>
                <w:b/>
                <w:bCs/>
                <w:sz w:val="24"/>
                <w:szCs w:val="24"/>
              </w:rPr>
            </w:pPr>
            <w:r>
              <w:rPr>
                <w:b/>
                <w:bCs/>
                <w:sz w:val="24"/>
                <w:szCs w:val="24"/>
              </w:rPr>
              <w:t>Этап</w:t>
            </w:r>
          </w:p>
        </w:tc>
        <w:tc>
          <w:tcPr>
            <w:tcW w:w="5532" w:type="dxa"/>
          </w:tcPr>
          <w:p w:rsidR="000745FA" w:rsidRDefault="000745FA" w:rsidP="00D06579">
            <w:pPr>
              <w:pStyle w:val="a3"/>
              <w:ind w:left="34"/>
              <w:jc w:val="center"/>
              <w:rPr>
                <w:b/>
                <w:bCs/>
                <w:sz w:val="24"/>
                <w:szCs w:val="24"/>
              </w:rPr>
            </w:pPr>
            <w:r>
              <w:rPr>
                <w:b/>
                <w:bCs/>
                <w:sz w:val="24"/>
                <w:szCs w:val="24"/>
              </w:rPr>
              <w:t>Действия учителя</w:t>
            </w:r>
          </w:p>
        </w:tc>
        <w:tc>
          <w:tcPr>
            <w:tcW w:w="7363" w:type="dxa"/>
            <w:gridSpan w:val="2"/>
          </w:tcPr>
          <w:p w:rsidR="000745FA" w:rsidRDefault="000745FA" w:rsidP="00D06579">
            <w:pPr>
              <w:pStyle w:val="a3"/>
              <w:ind w:left="34"/>
              <w:jc w:val="center"/>
              <w:rPr>
                <w:b/>
                <w:bCs/>
                <w:sz w:val="24"/>
                <w:szCs w:val="24"/>
              </w:rPr>
            </w:pPr>
            <w:r>
              <w:rPr>
                <w:b/>
                <w:bCs/>
                <w:sz w:val="24"/>
                <w:szCs w:val="24"/>
              </w:rPr>
              <w:t>Действия ученика</w:t>
            </w:r>
          </w:p>
        </w:tc>
      </w:tr>
      <w:tr w:rsidR="000745FA" w:rsidRPr="00177C0A" w:rsidTr="00D06579">
        <w:trPr>
          <w:trHeight w:val="887"/>
        </w:trPr>
        <w:tc>
          <w:tcPr>
            <w:tcW w:w="552" w:type="dxa"/>
            <w:vMerge/>
            <w:vAlign w:val="center"/>
          </w:tcPr>
          <w:p w:rsidR="000745FA" w:rsidRPr="00177C0A" w:rsidRDefault="000745FA" w:rsidP="00D06579">
            <w:pPr>
              <w:spacing w:after="0" w:line="240" w:lineRule="auto"/>
              <w:rPr>
                <w:b/>
                <w:bCs/>
                <w:i/>
                <w:iCs/>
                <w:sz w:val="24"/>
                <w:szCs w:val="24"/>
              </w:rPr>
            </w:pPr>
          </w:p>
        </w:tc>
        <w:tc>
          <w:tcPr>
            <w:tcW w:w="1935" w:type="dxa"/>
            <w:gridSpan w:val="3"/>
          </w:tcPr>
          <w:p w:rsidR="000745FA" w:rsidRPr="005C2900" w:rsidRDefault="000745FA" w:rsidP="00D06579">
            <w:pPr>
              <w:pStyle w:val="a3"/>
              <w:ind w:left="34"/>
              <w:jc w:val="both"/>
              <w:rPr>
                <w:b/>
                <w:bCs/>
                <w:sz w:val="18"/>
                <w:szCs w:val="18"/>
              </w:rPr>
            </w:pPr>
            <w:r w:rsidRPr="005C2900">
              <w:rPr>
                <w:b/>
                <w:bCs/>
                <w:sz w:val="18"/>
                <w:szCs w:val="18"/>
              </w:rPr>
              <w:t>Организационный</w:t>
            </w:r>
          </w:p>
        </w:tc>
        <w:tc>
          <w:tcPr>
            <w:tcW w:w="5532" w:type="dxa"/>
          </w:tcPr>
          <w:p w:rsidR="000745FA" w:rsidRDefault="000745FA" w:rsidP="00D06579">
            <w:pPr>
              <w:pStyle w:val="a3"/>
              <w:ind w:left="34"/>
              <w:jc w:val="both"/>
              <w:rPr>
                <w:sz w:val="24"/>
                <w:szCs w:val="24"/>
              </w:rPr>
            </w:pPr>
            <w:r>
              <w:rPr>
                <w:sz w:val="24"/>
                <w:szCs w:val="24"/>
              </w:rPr>
              <w:t>ставит и поясняет цели урока, предлагает разделиться классу на группы</w:t>
            </w:r>
          </w:p>
        </w:tc>
        <w:tc>
          <w:tcPr>
            <w:tcW w:w="7363" w:type="dxa"/>
            <w:gridSpan w:val="2"/>
          </w:tcPr>
          <w:p w:rsidR="000745FA" w:rsidRDefault="000745FA" w:rsidP="00D06579">
            <w:pPr>
              <w:pStyle w:val="a3"/>
              <w:ind w:left="34"/>
              <w:jc w:val="both"/>
              <w:rPr>
                <w:sz w:val="24"/>
                <w:szCs w:val="24"/>
              </w:rPr>
            </w:pPr>
            <w:r>
              <w:rPr>
                <w:sz w:val="24"/>
                <w:szCs w:val="24"/>
              </w:rPr>
              <w:t>вытягивают жребии, объединяются в группы</w:t>
            </w:r>
          </w:p>
        </w:tc>
      </w:tr>
      <w:tr w:rsidR="000745FA" w:rsidRPr="00177C0A" w:rsidTr="00D06579">
        <w:trPr>
          <w:trHeight w:val="370"/>
        </w:trPr>
        <w:tc>
          <w:tcPr>
            <w:tcW w:w="552" w:type="dxa"/>
            <w:vMerge/>
            <w:vAlign w:val="center"/>
          </w:tcPr>
          <w:p w:rsidR="000745FA" w:rsidRPr="00177C0A" w:rsidRDefault="000745FA" w:rsidP="00D06579">
            <w:pPr>
              <w:spacing w:after="0" w:line="240" w:lineRule="auto"/>
              <w:rPr>
                <w:b/>
                <w:bCs/>
                <w:i/>
                <w:iCs/>
                <w:sz w:val="24"/>
                <w:szCs w:val="24"/>
              </w:rPr>
            </w:pPr>
          </w:p>
        </w:tc>
        <w:tc>
          <w:tcPr>
            <w:tcW w:w="1935" w:type="dxa"/>
            <w:gridSpan w:val="3"/>
          </w:tcPr>
          <w:p w:rsidR="000745FA" w:rsidRPr="005C2900" w:rsidRDefault="000745FA" w:rsidP="00D06579">
            <w:pPr>
              <w:pStyle w:val="a3"/>
              <w:ind w:left="34"/>
              <w:jc w:val="both"/>
              <w:rPr>
                <w:sz w:val="18"/>
                <w:szCs w:val="18"/>
              </w:rPr>
            </w:pPr>
            <w:r w:rsidRPr="005C2900">
              <w:rPr>
                <w:b/>
                <w:bCs/>
                <w:sz w:val="18"/>
                <w:szCs w:val="18"/>
              </w:rPr>
              <w:t>Этап вызова</w:t>
            </w:r>
          </w:p>
        </w:tc>
        <w:tc>
          <w:tcPr>
            <w:tcW w:w="5532" w:type="dxa"/>
          </w:tcPr>
          <w:p w:rsidR="000745FA" w:rsidRPr="0026729D" w:rsidRDefault="000745FA" w:rsidP="00D06579">
            <w:pPr>
              <w:pStyle w:val="a3"/>
              <w:tabs>
                <w:tab w:val="left" w:pos="337"/>
              </w:tabs>
              <w:ind w:left="34"/>
              <w:jc w:val="both"/>
              <w:rPr>
                <w:sz w:val="24"/>
                <w:szCs w:val="24"/>
              </w:rPr>
            </w:pPr>
            <w:r>
              <w:rPr>
                <w:sz w:val="24"/>
                <w:szCs w:val="24"/>
              </w:rPr>
              <w:t>Организация учебного пространства, знакомство с новой формой работы</w:t>
            </w:r>
            <w:r w:rsidR="00FE259E">
              <w:rPr>
                <w:sz w:val="24"/>
                <w:szCs w:val="24"/>
              </w:rPr>
              <w:t xml:space="preserve"> </w:t>
            </w:r>
            <w:r w:rsidR="00FE259E">
              <w:rPr>
                <w:color w:val="FF0000"/>
                <w:sz w:val="24"/>
                <w:szCs w:val="24"/>
              </w:rPr>
              <w:t xml:space="preserve"> </w:t>
            </w:r>
            <w:r w:rsidR="00FE259E" w:rsidRPr="0026729D">
              <w:rPr>
                <w:sz w:val="24"/>
                <w:szCs w:val="24"/>
              </w:rPr>
              <w:t>и правилами поведения в группе</w:t>
            </w:r>
          </w:p>
          <w:p w:rsidR="000745FA" w:rsidRPr="00590194" w:rsidRDefault="000745FA" w:rsidP="00D06579">
            <w:pPr>
              <w:tabs>
                <w:tab w:val="left" w:pos="337"/>
              </w:tabs>
              <w:jc w:val="both"/>
              <w:rPr>
                <w:color w:val="FF0000"/>
                <w:sz w:val="24"/>
                <w:szCs w:val="24"/>
              </w:rPr>
            </w:pPr>
          </w:p>
        </w:tc>
        <w:tc>
          <w:tcPr>
            <w:tcW w:w="7363" w:type="dxa"/>
            <w:gridSpan w:val="2"/>
          </w:tcPr>
          <w:p w:rsidR="000745FA" w:rsidRDefault="000745FA" w:rsidP="00D06579">
            <w:pPr>
              <w:pStyle w:val="a3"/>
              <w:tabs>
                <w:tab w:val="left" w:pos="279"/>
              </w:tabs>
              <w:ind w:left="0"/>
              <w:jc w:val="both"/>
              <w:rPr>
                <w:sz w:val="24"/>
                <w:szCs w:val="24"/>
              </w:rPr>
            </w:pPr>
            <w:r>
              <w:rPr>
                <w:sz w:val="24"/>
                <w:szCs w:val="24"/>
              </w:rPr>
              <w:t>рассаживаются в группы, получают вопросы по тексту</w:t>
            </w:r>
          </w:p>
        </w:tc>
      </w:tr>
      <w:tr w:rsidR="000745FA" w:rsidRPr="00177C0A" w:rsidTr="00D06579">
        <w:trPr>
          <w:trHeight w:val="370"/>
        </w:trPr>
        <w:tc>
          <w:tcPr>
            <w:tcW w:w="552" w:type="dxa"/>
            <w:vMerge/>
            <w:vAlign w:val="center"/>
          </w:tcPr>
          <w:p w:rsidR="000745FA" w:rsidRPr="00177C0A" w:rsidRDefault="000745FA" w:rsidP="00D06579">
            <w:pPr>
              <w:spacing w:after="0" w:line="240" w:lineRule="auto"/>
              <w:rPr>
                <w:b/>
                <w:bCs/>
                <w:i/>
                <w:iCs/>
                <w:sz w:val="24"/>
                <w:szCs w:val="24"/>
              </w:rPr>
            </w:pPr>
          </w:p>
        </w:tc>
        <w:tc>
          <w:tcPr>
            <w:tcW w:w="1935" w:type="dxa"/>
            <w:gridSpan w:val="3"/>
          </w:tcPr>
          <w:p w:rsidR="000745FA" w:rsidRPr="005C2900" w:rsidRDefault="000745FA" w:rsidP="00D06579">
            <w:pPr>
              <w:pStyle w:val="a3"/>
              <w:ind w:left="34"/>
              <w:jc w:val="both"/>
              <w:rPr>
                <w:b/>
                <w:bCs/>
                <w:sz w:val="18"/>
                <w:szCs w:val="18"/>
              </w:rPr>
            </w:pPr>
            <w:r w:rsidRPr="005C2900">
              <w:rPr>
                <w:b/>
                <w:bCs/>
                <w:sz w:val="18"/>
                <w:szCs w:val="18"/>
              </w:rPr>
              <w:t xml:space="preserve">Этап осмысления </w:t>
            </w: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p w:rsidR="000745FA" w:rsidRPr="005C2900" w:rsidRDefault="000745FA" w:rsidP="00D06579">
            <w:pPr>
              <w:pStyle w:val="a3"/>
              <w:ind w:left="34"/>
              <w:jc w:val="both"/>
              <w:rPr>
                <w:b/>
                <w:bCs/>
                <w:sz w:val="18"/>
                <w:szCs w:val="18"/>
              </w:rPr>
            </w:pPr>
          </w:p>
        </w:tc>
        <w:tc>
          <w:tcPr>
            <w:tcW w:w="5532" w:type="dxa"/>
          </w:tcPr>
          <w:p w:rsidR="00D22BB2" w:rsidRDefault="00C000AB" w:rsidP="00D06579">
            <w:pPr>
              <w:ind w:left="34"/>
              <w:rPr>
                <w:sz w:val="24"/>
                <w:szCs w:val="24"/>
              </w:rPr>
            </w:pPr>
            <w:r w:rsidRPr="00C000AB">
              <w:rPr>
                <w:sz w:val="24"/>
                <w:szCs w:val="24"/>
              </w:rPr>
              <w:lastRenderedPageBreak/>
              <w:t>Сохранение интереса к теме при непосредственной работе с новой информацией, постепенное продвижение от знания "старого" к "новому".</w:t>
            </w:r>
          </w:p>
          <w:p w:rsidR="000745FA" w:rsidRPr="00177C0A" w:rsidRDefault="00C000AB" w:rsidP="00D06579">
            <w:pPr>
              <w:ind w:left="34"/>
              <w:rPr>
                <w:sz w:val="24"/>
                <w:szCs w:val="24"/>
              </w:rPr>
            </w:pPr>
            <w:r w:rsidRPr="00C000AB">
              <w:rPr>
                <w:sz w:val="24"/>
                <w:szCs w:val="24"/>
              </w:rPr>
              <w:t xml:space="preserve"> </w:t>
            </w:r>
            <w:r w:rsidR="00FE21D8">
              <w:rPr>
                <w:sz w:val="24"/>
                <w:szCs w:val="24"/>
              </w:rPr>
              <w:t>У</w:t>
            </w:r>
            <w:r w:rsidR="000745FA" w:rsidRPr="00177C0A">
              <w:rPr>
                <w:sz w:val="24"/>
                <w:szCs w:val="24"/>
              </w:rPr>
              <w:t xml:space="preserve">чащимся предлагается индивидуально </w:t>
            </w:r>
            <w:r w:rsidR="00C535F0">
              <w:rPr>
                <w:sz w:val="24"/>
                <w:szCs w:val="24"/>
              </w:rPr>
              <w:t xml:space="preserve">найти </w:t>
            </w:r>
            <w:r w:rsidR="00C535F0">
              <w:rPr>
                <w:sz w:val="24"/>
                <w:szCs w:val="24"/>
              </w:rPr>
              <w:lastRenderedPageBreak/>
              <w:t>ответ на вопрос</w:t>
            </w:r>
            <w:r>
              <w:rPr>
                <w:sz w:val="24"/>
                <w:szCs w:val="24"/>
              </w:rPr>
              <w:t>,</w:t>
            </w:r>
            <w:r w:rsidR="00FE21D8">
              <w:rPr>
                <w:sz w:val="24"/>
                <w:szCs w:val="24"/>
              </w:rPr>
              <w:t xml:space="preserve"> </w:t>
            </w:r>
            <w:r>
              <w:rPr>
                <w:sz w:val="24"/>
                <w:szCs w:val="24"/>
              </w:rPr>
              <w:t xml:space="preserve">пользуясь учебником </w:t>
            </w:r>
            <w:r w:rsidR="000745FA">
              <w:rPr>
                <w:sz w:val="24"/>
                <w:szCs w:val="24"/>
              </w:rPr>
              <w:t>(Филипок, Л. Толстой)</w:t>
            </w:r>
          </w:p>
          <w:p w:rsidR="000745FA" w:rsidRPr="00FE259E" w:rsidRDefault="000745FA" w:rsidP="00D06579">
            <w:pPr>
              <w:rPr>
                <w:color w:val="FF0000"/>
                <w:sz w:val="24"/>
                <w:szCs w:val="24"/>
              </w:rPr>
            </w:pPr>
          </w:p>
        </w:tc>
        <w:tc>
          <w:tcPr>
            <w:tcW w:w="7363" w:type="dxa"/>
            <w:gridSpan w:val="2"/>
          </w:tcPr>
          <w:p w:rsidR="00D31385" w:rsidRPr="00D22BB2" w:rsidRDefault="000745FA" w:rsidP="00D22BB2">
            <w:pPr>
              <w:pStyle w:val="a3"/>
              <w:ind w:left="34"/>
              <w:jc w:val="both"/>
              <w:rPr>
                <w:sz w:val="24"/>
                <w:szCs w:val="24"/>
              </w:rPr>
            </w:pPr>
            <w:r>
              <w:rPr>
                <w:sz w:val="24"/>
                <w:szCs w:val="24"/>
              </w:rPr>
              <w:lastRenderedPageBreak/>
              <w:t>Работают с учебником. Ищут ответ на поставленный вопрос.</w:t>
            </w:r>
          </w:p>
          <w:p w:rsidR="000745FA" w:rsidRPr="00FE21D8" w:rsidRDefault="000745FA" w:rsidP="00FE21D8">
            <w:pPr>
              <w:pStyle w:val="a3"/>
              <w:ind w:left="34"/>
              <w:jc w:val="both"/>
              <w:rPr>
                <w:sz w:val="24"/>
                <w:szCs w:val="24"/>
              </w:rPr>
            </w:pPr>
            <w:r w:rsidRPr="00590194">
              <w:rPr>
                <w:sz w:val="24"/>
                <w:szCs w:val="24"/>
              </w:rPr>
              <w:t>В группе Экспертов обсуждается материал, который учащиеся открыли для себя по данному вопросу в учебнике и создают единое мнение, которое отображают на ватманах в виде рисунков и схематических обозначений.</w:t>
            </w:r>
            <w:r w:rsidRPr="00590194">
              <w:rPr>
                <w:rFonts w:ascii="Arial" w:hAnsi="Arial" w:cs="Arial"/>
                <w:color w:val="000000"/>
                <w:shd w:val="clear" w:color="auto" w:fill="FFFFFF"/>
              </w:rPr>
              <w:t xml:space="preserve"> </w:t>
            </w:r>
            <w:r w:rsidRPr="00590194">
              <w:rPr>
                <w:color w:val="000000"/>
                <w:shd w:val="clear" w:color="auto" w:fill="FFFFFF"/>
              </w:rPr>
              <w:t>Докладчики от каждой группы представляют свои проекты, сопровождая его наглядными материалами</w:t>
            </w:r>
          </w:p>
          <w:p w:rsidR="000745FA" w:rsidRDefault="000745FA" w:rsidP="00D06579">
            <w:pPr>
              <w:pStyle w:val="a3"/>
              <w:ind w:left="0"/>
              <w:jc w:val="both"/>
              <w:rPr>
                <w:sz w:val="24"/>
                <w:szCs w:val="24"/>
              </w:rPr>
            </w:pPr>
            <w:r>
              <w:rPr>
                <w:sz w:val="24"/>
                <w:szCs w:val="24"/>
              </w:rPr>
              <w:lastRenderedPageBreak/>
              <w:t>Дети возвращаются в свой первоначальный состав групп и каждый из членов</w:t>
            </w:r>
            <w:r w:rsidR="00C535F0">
              <w:rPr>
                <w:sz w:val="24"/>
                <w:szCs w:val="24"/>
              </w:rPr>
              <w:t xml:space="preserve"> должен рассказать своим собесед</w:t>
            </w:r>
            <w:r w:rsidR="00091157">
              <w:rPr>
                <w:sz w:val="24"/>
                <w:szCs w:val="24"/>
              </w:rPr>
              <w:t xml:space="preserve">никам </w:t>
            </w:r>
            <w:r>
              <w:rPr>
                <w:sz w:val="24"/>
                <w:szCs w:val="24"/>
              </w:rPr>
              <w:t>о той части, что изучали в экспертной группе так, чтобы участники группы были в курсе.</w:t>
            </w:r>
          </w:p>
        </w:tc>
      </w:tr>
      <w:tr w:rsidR="000745FA" w:rsidRPr="00177C0A" w:rsidTr="00773A2B">
        <w:trPr>
          <w:trHeight w:val="2099"/>
        </w:trPr>
        <w:tc>
          <w:tcPr>
            <w:tcW w:w="552" w:type="dxa"/>
            <w:vMerge/>
            <w:vAlign w:val="center"/>
          </w:tcPr>
          <w:p w:rsidR="000745FA" w:rsidRPr="00177C0A" w:rsidRDefault="000745FA" w:rsidP="00D06579">
            <w:pPr>
              <w:spacing w:after="0" w:line="240" w:lineRule="auto"/>
              <w:rPr>
                <w:b/>
                <w:bCs/>
                <w:i/>
                <w:iCs/>
                <w:sz w:val="24"/>
                <w:szCs w:val="24"/>
              </w:rPr>
            </w:pPr>
          </w:p>
        </w:tc>
        <w:tc>
          <w:tcPr>
            <w:tcW w:w="1868" w:type="dxa"/>
            <w:gridSpan w:val="2"/>
            <w:textDirection w:val="btLr"/>
          </w:tcPr>
          <w:p w:rsidR="000745FA" w:rsidRPr="004727FF" w:rsidRDefault="000745FA" w:rsidP="00D06579">
            <w:pPr>
              <w:pStyle w:val="a3"/>
              <w:ind w:left="0" w:right="-108"/>
              <w:jc w:val="center"/>
              <w:rPr>
                <w:b/>
                <w:bCs/>
                <w:sz w:val="24"/>
                <w:szCs w:val="24"/>
              </w:rPr>
            </w:pPr>
            <w:r w:rsidRPr="004727FF">
              <w:rPr>
                <w:b/>
                <w:bCs/>
                <w:sz w:val="24"/>
                <w:szCs w:val="24"/>
              </w:rPr>
              <w:t>Рефлексия</w:t>
            </w:r>
          </w:p>
        </w:tc>
        <w:tc>
          <w:tcPr>
            <w:tcW w:w="5599" w:type="dxa"/>
            <w:gridSpan w:val="2"/>
          </w:tcPr>
          <w:p w:rsidR="00FE259E" w:rsidRDefault="000745FA" w:rsidP="00D06579">
            <w:pPr>
              <w:tabs>
                <w:tab w:val="left" w:pos="287"/>
              </w:tabs>
              <w:jc w:val="both"/>
              <w:rPr>
                <w:sz w:val="24"/>
                <w:szCs w:val="24"/>
              </w:rPr>
            </w:pPr>
            <w:r w:rsidRPr="00B80814">
              <w:rPr>
                <w:sz w:val="24"/>
                <w:szCs w:val="24"/>
              </w:rPr>
              <w:t xml:space="preserve">Подводятся итоги работы на уроке. </w:t>
            </w:r>
          </w:p>
          <w:p w:rsidR="000745FA" w:rsidRPr="00B80814" w:rsidRDefault="000745FA" w:rsidP="00D06579">
            <w:pPr>
              <w:tabs>
                <w:tab w:val="left" w:pos="287"/>
              </w:tabs>
              <w:jc w:val="both"/>
              <w:rPr>
                <w:sz w:val="24"/>
                <w:szCs w:val="24"/>
              </w:rPr>
            </w:pPr>
            <w:r w:rsidRPr="00B80814">
              <w:rPr>
                <w:sz w:val="24"/>
                <w:szCs w:val="24"/>
              </w:rPr>
              <w:t xml:space="preserve">Что </w:t>
            </w:r>
            <w:r>
              <w:rPr>
                <w:sz w:val="24"/>
                <w:szCs w:val="24"/>
              </w:rPr>
              <w:t xml:space="preserve">понравилось? </w:t>
            </w:r>
            <w:r w:rsidRPr="00B80814">
              <w:rPr>
                <w:sz w:val="24"/>
                <w:szCs w:val="24"/>
              </w:rPr>
              <w:t xml:space="preserve">Что было трудным? </w:t>
            </w:r>
            <w:r>
              <w:rPr>
                <w:sz w:val="24"/>
                <w:szCs w:val="24"/>
              </w:rPr>
              <w:t xml:space="preserve">Проще ли стало работать с текстом? </w:t>
            </w:r>
          </w:p>
        </w:tc>
        <w:tc>
          <w:tcPr>
            <w:tcW w:w="7363" w:type="dxa"/>
            <w:gridSpan w:val="2"/>
            <w:shd w:val="clear" w:color="auto" w:fill="FFFFFF" w:themeFill="background1"/>
          </w:tcPr>
          <w:p w:rsidR="000745FA" w:rsidRDefault="00C000AB" w:rsidP="00FE21D8">
            <w:pPr>
              <w:pStyle w:val="a3"/>
              <w:tabs>
                <w:tab w:val="left" w:pos="310"/>
              </w:tabs>
              <w:spacing w:after="0"/>
              <w:ind w:left="0"/>
              <w:jc w:val="both"/>
              <w:rPr>
                <w:sz w:val="24"/>
                <w:szCs w:val="24"/>
              </w:rPr>
            </w:pPr>
            <w:r w:rsidRPr="00C000AB">
              <w:rPr>
                <w:sz w:val="24"/>
                <w:szCs w:val="24"/>
              </w:rPr>
              <w:t xml:space="preserve">Учащиеся соотносят "новую" информацию со "старой", используя знания, полученные на стадии осмысления. </w:t>
            </w:r>
            <w:r>
              <w:rPr>
                <w:sz w:val="24"/>
                <w:szCs w:val="24"/>
              </w:rPr>
              <w:t>Д</w:t>
            </w:r>
            <w:r w:rsidRPr="00C000AB">
              <w:rPr>
                <w:sz w:val="24"/>
                <w:szCs w:val="24"/>
              </w:rPr>
              <w:t>елятся впечатлениями от урока, анализируют доступность полученной информации, свое участие в процессе</w:t>
            </w:r>
          </w:p>
        </w:tc>
      </w:tr>
      <w:tr w:rsidR="000745FA" w:rsidRPr="00177C0A" w:rsidTr="00D06579">
        <w:trPr>
          <w:cantSplit/>
          <w:trHeight w:val="1045"/>
        </w:trPr>
        <w:tc>
          <w:tcPr>
            <w:tcW w:w="552" w:type="dxa"/>
            <w:vMerge/>
            <w:vAlign w:val="center"/>
          </w:tcPr>
          <w:p w:rsidR="000745FA" w:rsidRPr="00177C0A" w:rsidRDefault="000745FA" w:rsidP="00D06579">
            <w:pPr>
              <w:spacing w:after="0" w:line="240" w:lineRule="auto"/>
              <w:rPr>
                <w:b/>
                <w:bCs/>
                <w:i/>
                <w:iCs/>
                <w:sz w:val="24"/>
                <w:szCs w:val="24"/>
              </w:rPr>
            </w:pPr>
          </w:p>
        </w:tc>
        <w:tc>
          <w:tcPr>
            <w:tcW w:w="1868" w:type="dxa"/>
            <w:gridSpan w:val="2"/>
            <w:textDirection w:val="btLr"/>
            <w:vAlign w:val="center"/>
          </w:tcPr>
          <w:p w:rsidR="000745FA" w:rsidRDefault="000745FA" w:rsidP="00D06579">
            <w:pPr>
              <w:pStyle w:val="a3"/>
              <w:ind w:left="34" w:right="113"/>
              <w:jc w:val="center"/>
              <w:rPr>
                <w:b/>
                <w:bCs/>
              </w:rPr>
            </w:pPr>
            <w:r>
              <w:rPr>
                <w:b/>
                <w:bCs/>
              </w:rPr>
              <w:t>Домашнее задание</w:t>
            </w:r>
          </w:p>
        </w:tc>
        <w:tc>
          <w:tcPr>
            <w:tcW w:w="5599" w:type="dxa"/>
            <w:gridSpan w:val="2"/>
          </w:tcPr>
          <w:p w:rsidR="00C000AB" w:rsidRPr="00D3111C" w:rsidRDefault="00FE259E" w:rsidP="0052270E">
            <w:pPr>
              <w:pStyle w:val="a3"/>
              <w:numPr>
                <w:ilvl w:val="0"/>
                <w:numId w:val="2"/>
              </w:numPr>
              <w:tabs>
                <w:tab w:val="left" w:pos="459"/>
              </w:tabs>
              <w:spacing w:after="0" w:line="276" w:lineRule="auto"/>
              <w:ind w:left="459" w:hanging="459"/>
              <w:rPr>
                <w:sz w:val="24"/>
                <w:szCs w:val="24"/>
              </w:rPr>
            </w:pPr>
            <w:r w:rsidRPr="00D3111C">
              <w:rPr>
                <w:sz w:val="24"/>
                <w:szCs w:val="24"/>
              </w:rPr>
              <w:t>Подготовить п</w:t>
            </w:r>
            <w:r w:rsidR="000745FA" w:rsidRPr="00D3111C">
              <w:rPr>
                <w:sz w:val="24"/>
                <w:szCs w:val="24"/>
              </w:rPr>
              <w:t>ересказ текста</w:t>
            </w:r>
            <w:r w:rsidRPr="00D3111C">
              <w:rPr>
                <w:sz w:val="24"/>
                <w:szCs w:val="24"/>
              </w:rPr>
              <w:t xml:space="preserve"> </w:t>
            </w:r>
          </w:p>
          <w:p w:rsidR="00C000AB" w:rsidRPr="00D3111C" w:rsidRDefault="00FE21D8" w:rsidP="0052270E">
            <w:pPr>
              <w:pStyle w:val="a3"/>
              <w:numPr>
                <w:ilvl w:val="0"/>
                <w:numId w:val="8"/>
              </w:numPr>
              <w:rPr>
                <w:sz w:val="24"/>
                <w:szCs w:val="24"/>
              </w:rPr>
            </w:pPr>
            <w:r w:rsidRPr="00D3111C">
              <w:rPr>
                <w:sz w:val="24"/>
                <w:szCs w:val="24"/>
              </w:rPr>
              <w:t>И</w:t>
            </w:r>
            <w:r w:rsidR="00C000AB" w:rsidRPr="00D3111C">
              <w:rPr>
                <w:sz w:val="24"/>
                <w:szCs w:val="24"/>
              </w:rPr>
              <w:t>зобразить главных героев, какими дети их представили</w:t>
            </w:r>
          </w:p>
          <w:p w:rsidR="000745FA" w:rsidRPr="00D3111C" w:rsidRDefault="00D31385" w:rsidP="0052270E">
            <w:pPr>
              <w:pStyle w:val="a3"/>
              <w:numPr>
                <w:ilvl w:val="0"/>
                <w:numId w:val="8"/>
              </w:numPr>
              <w:rPr>
                <w:sz w:val="24"/>
                <w:szCs w:val="24"/>
              </w:rPr>
            </w:pPr>
            <w:r w:rsidRPr="00D3111C">
              <w:rPr>
                <w:sz w:val="24"/>
                <w:szCs w:val="24"/>
              </w:rPr>
              <w:t>Составить паспорт героя</w:t>
            </w:r>
            <w:r w:rsidR="00C535F0" w:rsidRPr="00D3111C">
              <w:rPr>
                <w:sz w:val="24"/>
                <w:szCs w:val="24"/>
              </w:rPr>
              <w:t xml:space="preserve"> </w:t>
            </w:r>
            <w:r w:rsidRPr="00D3111C">
              <w:rPr>
                <w:sz w:val="24"/>
                <w:szCs w:val="24"/>
              </w:rPr>
              <w:t>(1. Где живёт? 2. Чем занимается? 3. Какие поступки совершает? 4. Какой характер у героя? 5. Что думает о нём автор? 6. Что вам понравилось или не понравилось в герое?</w:t>
            </w:r>
            <w:r w:rsidR="00FE259E" w:rsidRPr="00D3111C">
              <w:rPr>
                <w:sz w:val="24"/>
                <w:szCs w:val="24"/>
              </w:rPr>
              <w:t xml:space="preserve"> </w:t>
            </w:r>
            <w:bookmarkStart w:id="0" w:name="_GoBack"/>
            <w:bookmarkEnd w:id="0"/>
          </w:p>
        </w:tc>
        <w:tc>
          <w:tcPr>
            <w:tcW w:w="7363" w:type="dxa"/>
            <w:gridSpan w:val="2"/>
          </w:tcPr>
          <w:p w:rsidR="000745FA" w:rsidRDefault="000745FA" w:rsidP="00D06579">
            <w:pPr>
              <w:pStyle w:val="a3"/>
              <w:ind w:left="34"/>
              <w:jc w:val="both"/>
              <w:rPr>
                <w:sz w:val="24"/>
                <w:szCs w:val="24"/>
              </w:rPr>
            </w:pPr>
            <w:r>
              <w:rPr>
                <w:sz w:val="24"/>
                <w:szCs w:val="24"/>
              </w:rPr>
              <w:t>выслушивают домашнее задание, задают уточняющие вопросы</w:t>
            </w:r>
          </w:p>
        </w:tc>
      </w:tr>
    </w:tbl>
    <w:p w:rsidR="00FD76C3" w:rsidRDefault="00FD76C3" w:rsidP="00036E33">
      <w:pPr>
        <w:spacing w:after="0" w:line="360" w:lineRule="auto"/>
        <w:jc w:val="center"/>
        <w:rPr>
          <w:b/>
          <w:sz w:val="28"/>
          <w:szCs w:val="28"/>
          <w:u w:val="single"/>
        </w:rPr>
      </w:pPr>
    </w:p>
    <w:p w:rsidR="00821DAE" w:rsidRDefault="00821DAE">
      <w:pPr>
        <w:rPr>
          <w:b/>
          <w:sz w:val="28"/>
          <w:szCs w:val="28"/>
          <w:u w:val="single"/>
        </w:rPr>
        <w:sectPr w:rsidR="00821DAE" w:rsidSect="00821DAE">
          <w:pgSz w:w="16838" w:h="11906" w:orient="landscape"/>
          <w:pgMar w:top="1701" w:right="1134" w:bottom="851" w:left="1134" w:header="709" w:footer="709" w:gutter="0"/>
          <w:pgNumType w:chapStyle="1"/>
          <w:cols w:space="708"/>
          <w:docGrid w:linePitch="360"/>
        </w:sectPr>
      </w:pPr>
    </w:p>
    <w:p w:rsidR="001E344E" w:rsidRPr="00773A2B" w:rsidRDefault="001E344E" w:rsidP="00036E33">
      <w:pPr>
        <w:spacing w:after="0" w:line="360" w:lineRule="auto"/>
        <w:jc w:val="center"/>
        <w:rPr>
          <w:b/>
          <w:sz w:val="28"/>
          <w:szCs w:val="28"/>
        </w:rPr>
      </w:pPr>
      <w:r w:rsidRPr="00773A2B">
        <w:rPr>
          <w:b/>
          <w:sz w:val="28"/>
          <w:szCs w:val="28"/>
        </w:rPr>
        <w:lastRenderedPageBreak/>
        <w:t>Заключение</w:t>
      </w:r>
    </w:p>
    <w:p w:rsidR="00621598" w:rsidRPr="00C60BA3" w:rsidRDefault="00621598" w:rsidP="00C60BA3">
      <w:pPr>
        <w:spacing w:after="0" w:line="360" w:lineRule="auto"/>
        <w:rPr>
          <w:sz w:val="28"/>
          <w:szCs w:val="28"/>
        </w:rPr>
      </w:pPr>
      <w:r>
        <w:rPr>
          <w:sz w:val="28"/>
          <w:szCs w:val="28"/>
        </w:rPr>
        <w:t xml:space="preserve"> </w:t>
      </w:r>
      <w:r w:rsidRPr="00FE259E">
        <w:rPr>
          <w:rFonts w:ascii="Times New Roman" w:hAnsi="Times New Roman" w:cs="Times New Roman"/>
          <w:sz w:val="28"/>
          <w:szCs w:val="28"/>
        </w:rPr>
        <w:t xml:space="preserve">За последние десятилетия в обществе произошел кардинальный сдвиг в представлении о целях образования и путях их реализации. 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3B6701" w:rsidRPr="00FE259E" w:rsidRDefault="003B6701" w:rsidP="00FE259E">
      <w:pPr>
        <w:spacing w:after="0" w:line="360" w:lineRule="auto"/>
        <w:ind w:firstLine="708"/>
        <w:jc w:val="both"/>
        <w:rPr>
          <w:rFonts w:ascii="Times New Roman" w:hAnsi="Times New Roman" w:cs="Times New Roman"/>
        </w:rPr>
      </w:pPr>
      <w:r w:rsidRPr="00FE259E">
        <w:rPr>
          <w:rFonts w:ascii="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r w:rsidRPr="00FE259E">
        <w:rPr>
          <w:rFonts w:ascii="Times New Roman" w:hAnsi="Times New Roman" w:cs="Times New Roman"/>
        </w:rPr>
        <w:t xml:space="preserve">      </w:t>
      </w:r>
    </w:p>
    <w:p w:rsidR="003B6701" w:rsidRPr="00FE259E" w:rsidRDefault="003B6701" w:rsidP="00FE259E">
      <w:pPr>
        <w:spacing w:after="0" w:line="360" w:lineRule="auto"/>
        <w:ind w:firstLine="708"/>
        <w:jc w:val="both"/>
        <w:rPr>
          <w:rFonts w:ascii="Times New Roman" w:hAnsi="Times New Roman" w:cs="Times New Roman"/>
          <w:sz w:val="28"/>
          <w:szCs w:val="28"/>
        </w:rPr>
      </w:pPr>
      <w:r w:rsidRPr="00FE259E">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C60BA3" w:rsidRDefault="00C60BA3" w:rsidP="00FE25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уроках литературного чтения развиваются такие УУД, как </w:t>
      </w:r>
      <w:r w:rsidRPr="00C60BA3">
        <w:rPr>
          <w:rFonts w:ascii="Times New Roman" w:hAnsi="Times New Roman" w:cs="Times New Roman"/>
          <w:sz w:val="28"/>
          <w:szCs w:val="28"/>
        </w:rPr>
        <w:t>умения устанавливать логическую причинно-следственную последовательность событий и дей</w:t>
      </w:r>
      <w:r>
        <w:rPr>
          <w:rFonts w:ascii="Times New Roman" w:hAnsi="Times New Roman" w:cs="Times New Roman"/>
          <w:sz w:val="28"/>
          <w:szCs w:val="28"/>
        </w:rPr>
        <w:t>ствий героев произведения,</w:t>
      </w:r>
      <w:r w:rsidR="00760910">
        <w:rPr>
          <w:rFonts w:ascii="Times New Roman" w:hAnsi="Times New Roman" w:cs="Times New Roman"/>
          <w:sz w:val="28"/>
          <w:szCs w:val="28"/>
        </w:rPr>
        <w:t xml:space="preserve"> </w:t>
      </w:r>
      <w:r w:rsidRPr="00C60BA3">
        <w:rPr>
          <w:rFonts w:ascii="Times New Roman" w:hAnsi="Times New Roman" w:cs="Times New Roman"/>
          <w:sz w:val="28"/>
          <w:szCs w:val="28"/>
        </w:rPr>
        <w:t>умения строить план с выделением существен</w:t>
      </w:r>
      <w:r>
        <w:rPr>
          <w:rFonts w:ascii="Times New Roman" w:hAnsi="Times New Roman" w:cs="Times New Roman"/>
          <w:sz w:val="28"/>
          <w:szCs w:val="28"/>
        </w:rPr>
        <w:t>ной и дополнительной информаци</w:t>
      </w:r>
      <w:r w:rsidR="00760910">
        <w:rPr>
          <w:rFonts w:ascii="Times New Roman" w:hAnsi="Times New Roman" w:cs="Times New Roman"/>
          <w:sz w:val="28"/>
          <w:szCs w:val="28"/>
        </w:rPr>
        <w:t>ей</w:t>
      </w:r>
      <w:r w:rsidR="001E70C8">
        <w:rPr>
          <w:rFonts w:ascii="Times New Roman" w:hAnsi="Times New Roman" w:cs="Times New Roman"/>
          <w:sz w:val="28"/>
          <w:szCs w:val="28"/>
        </w:rPr>
        <w:t>. А</w:t>
      </w:r>
      <w:r>
        <w:rPr>
          <w:rFonts w:ascii="Times New Roman" w:hAnsi="Times New Roman" w:cs="Times New Roman"/>
          <w:sz w:val="28"/>
          <w:szCs w:val="28"/>
        </w:rPr>
        <w:t xml:space="preserve"> т</w:t>
      </w:r>
      <w:r w:rsidR="00773A2B">
        <w:rPr>
          <w:rFonts w:ascii="Times New Roman" w:hAnsi="Times New Roman" w:cs="Times New Roman"/>
          <w:sz w:val="28"/>
          <w:szCs w:val="28"/>
        </w:rPr>
        <w:t xml:space="preserve">ехнология РКМ </w:t>
      </w:r>
      <w:r w:rsidRPr="00C60BA3">
        <w:rPr>
          <w:rFonts w:ascii="Times New Roman" w:hAnsi="Times New Roman" w:cs="Times New Roman"/>
          <w:sz w:val="28"/>
          <w:szCs w:val="28"/>
        </w:rPr>
        <w:t>представляет собой целостную систему, формирующую навыки работы с информацией в процессе чтения и письма.</w:t>
      </w:r>
    </w:p>
    <w:p w:rsidR="003B6701" w:rsidRDefault="001E70C8" w:rsidP="001E70C8">
      <w:pPr>
        <w:spacing w:after="0" w:line="360" w:lineRule="auto"/>
        <w:ind w:firstLine="708"/>
        <w:jc w:val="both"/>
        <w:rPr>
          <w:sz w:val="28"/>
          <w:szCs w:val="28"/>
        </w:rPr>
      </w:pPr>
      <w:r>
        <w:rPr>
          <w:rFonts w:ascii="Times New Roman" w:hAnsi="Times New Roman" w:cs="Times New Roman"/>
          <w:sz w:val="28"/>
          <w:szCs w:val="28"/>
        </w:rPr>
        <w:t xml:space="preserve">Самое главное при использовании приёма </w:t>
      </w:r>
      <w:r w:rsidR="00220636">
        <w:rPr>
          <w:rFonts w:ascii="Times New Roman" w:hAnsi="Times New Roman" w:cs="Times New Roman"/>
          <w:sz w:val="28"/>
          <w:szCs w:val="28"/>
        </w:rPr>
        <w:t>«</w:t>
      </w:r>
      <w:r>
        <w:rPr>
          <w:rFonts w:ascii="Times New Roman" w:hAnsi="Times New Roman" w:cs="Times New Roman"/>
          <w:sz w:val="28"/>
          <w:szCs w:val="28"/>
        </w:rPr>
        <w:t>Зигзиг-2</w:t>
      </w:r>
      <w:r w:rsidR="00220636">
        <w:rPr>
          <w:rFonts w:ascii="Times New Roman" w:hAnsi="Times New Roman" w:cs="Times New Roman"/>
          <w:sz w:val="28"/>
          <w:szCs w:val="28"/>
        </w:rPr>
        <w:t>»</w:t>
      </w:r>
      <w:r>
        <w:rPr>
          <w:rFonts w:ascii="Times New Roman" w:hAnsi="Times New Roman" w:cs="Times New Roman"/>
          <w:sz w:val="28"/>
          <w:szCs w:val="28"/>
        </w:rPr>
        <w:t xml:space="preserve">, это то, что дети уходят с урока удовлетворённые, вдохновлённые. Каждый ощущает своё участие на уроке и при каждом следующем занятии включается в работу охотнее и активнее, потому что понимает, </w:t>
      </w:r>
      <w:r w:rsidR="00773A2B">
        <w:rPr>
          <w:rFonts w:ascii="Times New Roman" w:hAnsi="Times New Roman" w:cs="Times New Roman"/>
          <w:sz w:val="28"/>
          <w:szCs w:val="28"/>
        </w:rPr>
        <w:t>что от его мнения может многое</w:t>
      </w:r>
      <w:r>
        <w:rPr>
          <w:rFonts w:ascii="Times New Roman" w:hAnsi="Times New Roman" w:cs="Times New Roman"/>
          <w:sz w:val="28"/>
          <w:szCs w:val="28"/>
        </w:rPr>
        <w:t xml:space="preserve"> зависеть. Каждый ученик- у</w:t>
      </w:r>
      <w:r w:rsidR="00C535F0">
        <w:rPr>
          <w:rFonts w:ascii="Times New Roman" w:hAnsi="Times New Roman" w:cs="Times New Roman"/>
          <w:sz w:val="28"/>
          <w:szCs w:val="28"/>
        </w:rPr>
        <w:t xml:space="preserve">частник, а не просто слушатель </w:t>
      </w:r>
      <w:r>
        <w:rPr>
          <w:rFonts w:ascii="Times New Roman" w:hAnsi="Times New Roman" w:cs="Times New Roman"/>
          <w:sz w:val="28"/>
          <w:szCs w:val="28"/>
        </w:rPr>
        <w:t xml:space="preserve">и наблюдатель. </w:t>
      </w:r>
    </w:p>
    <w:p w:rsidR="00AA7578" w:rsidRDefault="00AA7578" w:rsidP="001E344E">
      <w:pPr>
        <w:spacing w:after="0" w:line="360" w:lineRule="auto"/>
        <w:rPr>
          <w:sz w:val="28"/>
          <w:szCs w:val="28"/>
        </w:rPr>
      </w:pPr>
    </w:p>
    <w:p w:rsidR="00760910" w:rsidRDefault="00760910" w:rsidP="001E70C8">
      <w:pPr>
        <w:spacing w:after="0" w:line="360" w:lineRule="auto"/>
        <w:rPr>
          <w:sz w:val="28"/>
          <w:szCs w:val="28"/>
        </w:rPr>
      </w:pPr>
    </w:p>
    <w:p w:rsidR="001E70C8" w:rsidRDefault="001E70C8" w:rsidP="001E70C8">
      <w:pPr>
        <w:spacing w:after="0" w:line="360" w:lineRule="auto"/>
        <w:rPr>
          <w:b/>
          <w:sz w:val="28"/>
          <w:szCs w:val="28"/>
          <w:u w:val="single"/>
        </w:rPr>
      </w:pPr>
    </w:p>
    <w:p w:rsidR="001E344E" w:rsidRPr="00773A2B" w:rsidRDefault="001E344E" w:rsidP="00C60BA3">
      <w:pPr>
        <w:spacing w:after="0" w:line="360" w:lineRule="auto"/>
        <w:jc w:val="center"/>
        <w:rPr>
          <w:b/>
          <w:sz w:val="28"/>
          <w:szCs w:val="28"/>
        </w:rPr>
      </w:pPr>
      <w:r w:rsidRPr="00773A2B">
        <w:rPr>
          <w:b/>
          <w:sz w:val="28"/>
          <w:szCs w:val="28"/>
        </w:rPr>
        <w:lastRenderedPageBreak/>
        <w:t xml:space="preserve">Список </w:t>
      </w:r>
      <w:r w:rsidR="00475B69" w:rsidRPr="00773A2B">
        <w:rPr>
          <w:b/>
          <w:sz w:val="28"/>
          <w:szCs w:val="28"/>
        </w:rPr>
        <w:t>литературы</w:t>
      </w:r>
    </w:p>
    <w:p w:rsidR="00475B69" w:rsidRDefault="001E344E" w:rsidP="00475B69">
      <w:pPr>
        <w:spacing w:after="0" w:line="360" w:lineRule="auto"/>
        <w:rPr>
          <w:sz w:val="28"/>
          <w:szCs w:val="28"/>
        </w:rPr>
      </w:pPr>
      <w:r w:rsidRPr="00475B69">
        <w:rPr>
          <w:sz w:val="28"/>
          <w:szCs w:val="28"/>
        </w:rPr>
        <w:t xml:space="preserve"> </w:t>
      </w:r>
      <w:r w:rsidR="0021629B">
        <w:rPr>
          <w:sz w:val="28"/>
          <w:szCs w:val="28"/>
        </w:rPr>
        <w:t>1.</w:t>
      </w:r>
      <w:r w:rsidR="00475B69" w:rsidRPr="00475B69">
        <w:rPr>
          <w:sz w:val="28"/>
          <w:szCs w:val="28"/>
        </w:rPr>
        <w:t xml:space="preserve"> Бутенко А.В., Ходос Е.А. Критическое мышление: метод, теория, практика. Учеб.-метод. Пособие. М.: Мирос, 2002.</w:t>
      </w:r>
    </w:p>
    <w:p w:rsidR="00475B69" w:rsidRDefault="0021629B" w:rsidP="00475B69">
      <w:pPr>
        <w:spacing w:after="0" w:line="360" w:lineRule="auto"/>
        <w:rPr>
          <w:sz w:val="28"/>
          <w:szCs w:val="28"/>
        </w:rPr>
      </w:pPr>
      <w:r>
        <w:rPr>
          <w:sz w:val="28"/>
          <w:szCs w:val="28"/>
        </w:rPr>
        <w:t>2.</w:t>
      </w:r>
      <w:r w:rsidR="00475B69">
        <w:rPr>
          <w:sz w:val="28"/>
          <w:szCs w:val="28"/>
        </w:rPr>
        <w:t xml:space="preserve"> </w:t>
      </w:r>
      <w:r w:rsidR="00475B69" w:rsidRPr="00475B69">
        <w:rPr>
          <w:sz w:val="28"/>
          <w:szCs w:val="28"/>
        </w:rPr>
        <w:t>Гершунский Б.С. Философия образования XXI века. – М.: Совершенство, 1998. – 608с.</w:t>
      </w:r>
    </w:p>
    <w:p w:rsidR="00475B69" w:rsidRDefault="0021629B" w:rsidP="00475B69">
      <w:pPr>
        <w:spacing w:after="0" w:line="360" w:lineRule="auto"/>
        <w:rPr>
          <w:sz w:val="28"/>
          <w:szCs w:val="28"/>
        </w:rPr>
      </w:pPr>
      <w:r>
        <w:rPr>
          <w:sz w:val="28"/>
          <w:szCs w:val="28"/>
        </w:rPr>
        <w:t>3.</w:t>
      </w:r>
      <w:r w:rsidR="00475B69" w:rsidRPr="00475B69">
        <w:rPr>
          <w:sz w:val="28"/>
          <w:szCs w:val="28"/>
        </w:rPr>
        <w:t xml:space="preserve"> </w:t>
      </w:r>
      <w:r w:rsidR="00475B69">
        <w:rPr>
          <w:sz w:val="28"/>
          <w:szCs w:val="28"/>
        </w:rPr>
        <w:t xml:space="preserve"> </w:t>
      </w:r>
      <w:r w:rsidR="00475B69" w:rsidRPr="00475B69">
        <w:rPr>
          <w:sz w:val="28"/>
          <w:szCs w:val="28"/>
        </w:rPr>
        <w:t xml:space="preserve">Загашеев И.О., Заир-Бек С.И., Муштавинская И.В. Учим детей </w:t>
      </w:r>
      <w:r w:rsidR="00475B69">
        <w:rPr>
          <w:sz w:val="28"/>
          <w:szCs w:val="28"/>
        </w:rPr>
        <w:t>мыслить критически. – СПб, 2003</w:t>
      </w:r>
    </w:p>
    <w:p w:rsidR="00475B69" w:rsidRPr="00475B69" w:rsidRDefault="0021629B" w:rsidP="00475B69">
      <w:pPr>
        <w:spacing w:after="0" w:line="360" w:lineRule="auto"/>
        <w:rPr>
          <w:sz w:val="28"/>
          <w:szCs w:val="28"/>
        </w:rPr>
      </w:pPr>
      <w:r>
        <w:rPr>
          <w:sz w:val="28"/>
          <w:szCs w:val="28"/>
        </w:rPr>
        <w:t xml:space="preserve">4. </w:t>
      </w:r>
      <w:r w:rsidR="00475B69" w:rsidRPr="00475B69">
        <w:rPr>
          <w:sz w:val="28"/>
          <w:szCs w:val="28"/>
        </w:rPr>
        <w:t>Кабанова – Меллер Е.Н. Формирование приёмов умственной деятельности умственного развития учащихся. – М.: Просвещение, 1968. – 288с.</w:t>
      </w:r>
    </w:p>
    <w:p w:rsidR="00475B69" w:rsidRPr="00475B69" w:rsidRDefault="0021629B" w:rsidP="00475B69">
      <w:pPr>
        <w:spacing w:after="0" w:line="360" w:lineRule="auto"/>
        <w:rPr>
          <w:sz w:val="28"/>
          <w:szCs w:val="28"/>
        </w:rPr>
      </w:pPr>
      <w:r>
        <w:rPr>
          <w:sz w:val="28"/>
          <w:szCs w:val="28"/>
        </w:rPr>
        <w:t xml:space="preserve">5. </w:t>
      </w:r>
      <w:r w:rsidR="00475B69" w:rsidRPr="00475B69">
        <w:rPr>
          <w:sz w:val="28"/>
          <w:szCs w:val="28"/>
        </w:rPr>
        <w:t>Клустер Д. Что</w:t>
      </w:r>
      <w:r w:rsidR="00550F15">
        <w:rPr>
          <w:sz w:val="28"/>
          <w:szCs w:val="28"/>
        </w:rPr>
        <w:t xml:space="preserve"> такое критическое мышление.</w:t>
      </w:r>
      <w:r w:rsidR="00C535F0">
        <w:rPr>
          <w:sz w:val="28"/>
          <w:szCs w:val="28"/>
        </w:rPr>
        <w:t xml:space="preserve"> </w:t>
      </w:r>
      <w:r w:rsidR="00550F15">
        <w:rPr>
          <w:sz w:val="28"/>
          <w:szCs w:val="28"/>
        </w:rPr>
        <w:t>—М.</w:t>
      </w:r>
      <w:r w:rsidR="00475B69" w:rsidRPr="00475B69">
        <w:rPr>
          <w:sz w:val="28"/>
          <w:szCs w:val="28"/>
        </w:rPr>
        <w:t>: ЦГЛ, 2005.</w:t>
      </w:r>
    </w:p>
    <w:p w:rsidR="00475B69" w:rsidRPr="00475B69" w:rsidRDefault="0021629B" w:rsidP="00475B69">
      <w:pPr>
        <w:spacing w:after="0" w:line="360" w:lineRule="auto"/>
        <w:rPr>
          <w:sz w:val="28"/>
          <w:szCs w:val="28"/>
        </w:rPr>
      </w:pPr>
      <w:r>
        <w:rPr>
          <w:sz w:val="28"/>
          <w:szCs w:val="28"/>
        </w:rPr>
        <w:t xml:space="preserve">6. </w:t>
      </w:r>
      <w:r w:rsidR="00475B69" w:rsidRPr="00475B69">
        <w:rPr>
          <w:sz w:val="28"/>
          <w:szCs w:val="28"/>
        </w:rPr>
        <w:t>Лук А.Н. Психология творчества. – М.: Наука, 1978. – 128с.</w:t>
      </w:r>
    </w:p>
    <w:p w:rsidR="00475B69" w:rsidRPr="00475B69" w:rsidRDefault="00475B69" w:rsidP="00475B69">
      <w:pPr>
        <w:spacing w:after="0" w:line="360" w:lineRule="auto"/>
        <w:rPr>
          <w:sz w:val="28"/>
          <w:szCs w:val="28"/>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Default="001E344E" w:rsidP="001E344E">
      <w:pPr>
        <w:spacing w:after="0" w:line="360" w:lineRule="auto"/>
        <w:rPr>
          <w:b/>
          <w:sz w:val="28"/>
          <w:szCs w:val="28"/>
          <w:u w:val="single"/>
        </w:rPr>
      </w:pPr>
    </w:p>
    <w:p w:rsidR="001E344E" w:rsidRPr="001E344E" w:rsidRDefault="001E344E" w:rsidP="009A532E">
      <w:pPr>
        <w:spacing w:after="0" w:line="360" w:lineRule="auto"/>
        <w:rPr>
          <w:b/>
          <w:sz w:val="28"/>
          <w:szCs w:val="28"/>
          <w:u w:val="single"/>
        </w:rPr>
      </w:pPr>
    </w:p>
    <w:sectPr w:rsidR="001E344E" w:rsidRPr="001E344E" w:rsidSect="00821DAE">
      <w:pgSz w:w="11906" w:h="16838"/>
      <w:pgMar w:top="1134"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45" w:rsidRDefault="00570645" w:rsidP="007749C0">
      <w:pPr>
        <w:spacing w:after="0" w:line="240" w:lineRule="auto"/>
      </w:pPr>
      <w:r>
        <w:separator/>
      </w:r>
    </w:p>
  </w:endnote>
  <w:endnote w:type="continuationSeparator" w:id="0">
    <w:p w:rsidR="00570645" w:rsidRDefault="00570645" w:rsidP="0077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0076"/>
      <w:docPartObj>
        <w:docPartGallery w:val="Page Numbers (Bottom of Page)"/>
        <w:docPartUnique/>
      </w:docPartObj>
    </w:sdtPr>
    <w:sdtEndPr/>
    <w:sdtContent>
      <w:p w:rsidR="00E43578" w:rsidRDefault="003652D4">
        <w:pPr>
          <w:pStyle w:val="aa"/>
          <w:jc w:val="center"/>
        </w:pPr>
        <w:r>
          <w:fldChar w:fldCharType="begin"/>
        </w:r>
        <w:r w:rsidR="00E43578">
          <w:instrText>PAGE   \* MERGEFORMAT</w:instrText>
        </w:r>
        <w:r>
          <w:fldChar w:fldCharType="separate"/>
        </w:r>
        <w:r w:rsidR="00D3111C">
          <w:rPr>
            <w:noProof/>
          </w:rPr>
          <w:t>16</w:t>
        </w:r>
        <w:r>
          <w:fldChar w:fldCharType="end"/>
        </w:r>
      </w:p>
    </w:sdtContent>
  </w:sdt>
  <w:p w:rsidR="00D06579" w:rsidRDefault="00D06579" w:rsidP="00EE617F">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45" w:rsidRDefault="00570645" w:rsidP="007749C0">
      <w:pPr>
        <w:spacing w:after="0" w:line="240" w:lineRule="auto"/>
      </w:pPr>
      <w:r>
        <w:separator/>
      </w:r>
    </w:p>
  </w:footnote>
  <w:footnote w:type="continuationSeparator" w:id="0">
    <w:p w:rsidR="00570645" w:rsidRDefault="00570645" w:rsidP="00774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372A"/>
    <w:multiLevelType w:val="hybridMultilevel"/>
    <w:tmpl w:val="D04A3EBA"/>
    <w:lvl w:ilvl="0" w:tplc="7D1AF3A6">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B926390"/>
    <w:multiLevelType w:val="hybridMultilevel"/>
    <w:tmpl w:val="9DD211C2"/>
    <w:lvl w:ilvl="0" w:tplc="04190001">
      <w:start w:val="1"/>
      <w:numFmt w:val="bullet"/>
      <w:lvlText w:val=""/>
      <w:lvlJc w:val="left"/>
      <w:pPr>
        <w:ind w:left="8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654A7B"/>
    <w:multiLevelType w:val="hybridMultilevel"/>
    <w:tmpl w:val="5D225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87F0C"/>
    <w:multiLevelType w:val="hybridMultilevel"/>
    <w:tmpl w:val="5358C9C6"/>
    <w:lvl w:ilvl="0" w:tplc="4580BDF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471B19"/>
    <w:multiLevelType w:val="hybridMultilevel"/>
    <w:tmpl w:val="69F415CA"/>
    <w:lvl w:ilvl="0" w:tplc="04190001">
      <w:start w:val="1"/>
      <w:numFmt w:val="bullet"/>
      <w:lvlText w:val=""/>
      <w:lvlJc w:val="left"/>
      <w:pPr>
        <w:ind w:left="8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5473054"/>
    <w:multiLevelType w:val="multilevel"/>
    <w:tmpl w:val="CCD2454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0F374E5"/>
    <w:multiLevelType w:val="hybridMultilevel"/>
    <w:tmpl w:val="7A6E5BD6"/>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74D0CEF"/>
    <w:multiLevelType w:val="hybridMultilevel"/>
    <w:tmpl w:val="A6B4D430"/>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93334A7"/>
    <w:multiLevelType w:val="hybridMultilevel"/>
    <w:tmpl w:val="5000668C"/>
    <w:lvl w:ilvl="0" w:tplc="FF10D73A">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10C4CA1"/>
    <w:multiLevelType w:val="hybridMultilevel"/>
    <w:tmpl w:val="DE889960"/>
    <w:lvl w:ilvl="0" w:tplc="FF10D73A">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CA1E40"/>
    <w:multiLevelType w:val="hybridMultilevel"/>
    <w:tmpl w:val="50FC4076"/>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41D5458"/>
    <w:multiLevelType w:val="hybridMultilevel"/>
    <w:tmpl w:val="87C64124"/>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222"/>
    <w:rsid w:val="000257FE"/>
    <w:rsid w:val="00036E33"/>
    <w:rsid w:val="00064EBF"/>
    <w:rsid w:val="000745FA"/>
    <w:rsid w:val="0008011F"/>
    <w:rsid w:val="00091157"/>
    <w:rsid w:val="000E6C97"/>
    <w:rsid w:val="00115A90"/>
    <w:rsid w:val="0016279E"/>
    <w:rsid w:val="00163111"/>
    <w:rsid w:val="001E344E"/>
    <w:rsid w:val="001E70C8"/>
    <w:rsid w:val="001F1D6D"/>
    <w:rsid w:val="0021629B"/>
    <w:rsid w:val="00217839"/>
    <w:rsid w:val="00220636"/>
    <w:rsid w:val="00220849"/>
    <w:rsid w:val="00234145"/>
    <w:rsid w:val="00254FE4"/>
    <w:rsid w:val="0026729D"/>
    <w:rsid w:val="002B160F"/>
    <w:rsid w:val="003652D4"/>
    <w:rsid w:val="0038185F"/>
    <w:rsid w:val="003B6701"/>
    <w:rsid w:val="003E0C3D"/>
    <w:rsid w:val="00405BFD"/>
    <w:rsid w:val="0041583F"/>
    <w:rsid w:val="00461222"/>
    <w:rsid w:val="00475B69"/>
    <w:rsid w:val="0052270E"/>
    <w:rsid w:val="00550F15"/>
    <w:rsid w:val="00570645"/>
    <w:rsid w:val="005844A9"/>
    <w:rsid w:val="005B241C"/>
    <w:rsid w:val="00621598"/>
    <w:rsid w:val="00623F98"/>
    <w:rsid w:val="006356B9"/>
    <w:rsid w:val="006663D5"/>
    <w:rsid w:val="00691F5F"/>
    <w:rsid w:val="00697766"/>
    <w:rsid w:val="006B2083"/>
    <w:rsid w:val="006C1FF4"/>
    <w:rsid w:val="00760910"/>
    <w:rsid w:val="00773A2B"/>
    <w:rsid w:val="007749C0"/>
    <w:rsid w:val="007C65C7"/>
    <w:rsid w:val="007E7F8C"/>
    <w:rsid w:val="007F79A4"/>
    <w:rsid w:val="00821DAE"/>
    <w:rsid w:val="00830162"/>
    <w:rsid w:val="00846DCE"/>
    <w:rsid w:val="008831B7"/>
    <w:rsid w:val="008E7B34"/>
    <w:rsid w:val="00902AD9"/>
    <w:rsid w:val="00917DA5"/>
    <w:rsid w:val="00931D3D"/>
    <w:rsid w:val="0097164B"/>
    <w:rsid w:val="00995638"/>
    <w:rsid w:val="009A532E"/>
    <w:rsid w:val="00A84E15"/>
    <w:rsid w:val="00AA7578"/>
    <w:rsid w:val="00AD25F5"/>
    <w:rsid w:val="00AE487C"/>
    <w:rsid w:val="00B2124D"/>
    <w:rsid w:val="00B21306"/>
    <w:rsid w:val="00B46947"/>
    <w:rsid w:val="00B54860"/>
    <w:rsid w:val="00BB3121"/>
    <w:rsid w:val="00C000AB"/>
    <w:rsid w:val="00C154B8"/>
    <w:rsid w:val="00C1763A"/>
    <w:rsid w:val="00C34999"/>
    <w:rsid w:val="00C535F0"/>
    <w:rsid w:val="00C5528F"/>
    <w:rsid w:val="00C60BA3"/>
    <w:rsid w:val="00C638F9"/>
    <w:rsid w:val="00C7526B"/>
    <w:rsid w:val="00C95E28"/>
    <w:rsid w:val="00CF1FE2"/>
    <w:rsid w:val="00D06579"/>
    <w:rsid w:val="00D22BB2"/>
    <w:rsid w:val="00D3111C"/>
    <w:rsid w:val="00D31385"/>
    <w:rsid w:val="00D40427"/>
    <w:rsid w:val="00DA1321"/>
    <w:rsid w:val="00DD68E4"/>
    <w:rsid w:val="00E432C5"/>
    <w:rsid w:val="00E43578"/>
    <w:rsid w:val="00E7104F"/>
    <w:rsid w:val="00E931A2"/>
    <w:rsid w:val="00EE617F"/>
    <w:rsid w:val="00F06A62"/>
    <w:rsid w:val="00F45EE5"/>
    <w:rsid w:val="00F8319E"/>
    <w:rsid w:val="00F92653"/>
    <w:rsid w:val="00FB6A52"/>
    <w:rsid w:val="00FC7062"/>
    <w:rsid w:val="00FD50E1"/>
    <w:rsid w:val="00FD76C3"/>
    <w:rsid w:val="00FE21D8"/>
    <w:rsid w:val="00FE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1D33E-48FE-4FFF-AC3F-78ADEF29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57FE"/>
    <w:pPr>
      <w:ind w:left="720"/>
      <w:contextualSpacing/>
    </w:pPr>
  </w:style>
  <w:style w:type="paragraph" w:styleId="a4">
    <w:name w:val="footnote text"/>
    <w:basedOn w:val="a"/>
    <w:link w:val="a5"/>
    <w:unhideWhenUsed/>
    <w:rsid w:val="007749C0"/>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rsid w:val="007749C0"/>
    <w:rPr>
      <w:rFonts w:ascii="Calibri" w:eastAsia="Calibri" w:hAnsi="Calibri" w:cs="Times New Roman"/>
      <w:sz w:val="20"/>
      <w:szCs w:val="20"/>
    </w:rPr>
  </w:style>
  <w:style w:type="character" w:styleId="a6">
    <w:name w:val="footnote reference"/>
    <w:unhideWhenUsed/>
    <w:rsid w:val="007749C0"/>
    <w:rPr>
      <w:vertAlign w:val="superscript"/>
    </w:rPr>
  </w:style>
  <w:style w:type="character" w:styleId="a7">
    <w:name w:val="line number"/>
    <w:basedOn w:val="a0"/>
    <w:uiPriority w:val="99"/>
    <w:semiHidden/>
    <w:unhideWhenUsed/>
    <w:rsid w:val="00EE617F"/>
  </w:style>
  <w:style w:type="paragraph" w:styleId="a8">
    <w:name w:val="header"/>
    <w:basedOn w:val="a"/>
    <w:link w:val="a9"/>
    <w:uiPriority w:val="99"/>
    <w:unhideWhenUsed/>
    <w:rsid w:val="00EE61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617F"/>
  </w:style>
  <w:style w:type="paragraph" w:styleId="aa">
    <w:name w:val="footer"/>
    <w:basedOn w:val="a"/>
    <w:link w:val="ab"/>
    <w:uiPriority w:val="99"/>
    <w:unhideWhenUsed/>
    <w:rsid w:val="00EE61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617F"/>
  </w:style>
  <w:style w:type="paragraph" w:styleId="ac">
    <w:name w:val="Balloon Text"/>
    <w:basedOn w:val="a"/>
    <w:link w:val="ad"/>
    <w:uiPriority w:val="99"/>
    <w:semiHidden/>
    <w:unhideWhenUsed/>
    <w:rsid w:val="001631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63111"/>
    <w:rPr>
      <w:rFonts w:ascii="Segoe UI" w:hAnsi="Segoe UI" w:cs="Segoe UI"/>
      <w:sz w:val="18"/>
      <w:szCs w:val="18"/>
    </w:rPr>
  </w:style>
  <w:style w:type="character" w:styleId="ae">
    <w:name w:val="Hyperlink"/>
    <w:basedOn w:val="a0"/>
    <w:uiPriority w:val="99"/>
    <w:semiHidden/>
    <w:unhideWhenUsed/>
    <w:rsid w:val="00FE259E"/>
    <w:rPr>
      <w:color w:val="0000FF"/>
      <w:u w:val="single"/>
    </w:rPr>
  </w:style>
  <w:style w:type="paragraph" w:styleId="af">
    <w:name w:val="Revision"/>
    <w:hidden/>
    <w:uiPriority w:val="99"/>
    <w:semiHidden/>
    <w:rsid w:val="00D22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D5A4-4549-4F05-9AFB-DE8296DF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9</cp:revision>
  <cp:lastPrinted>2013-11-13T03:11:00Z</cp:lastPrinted>
  <dcterms:created xsi:type="dcterms:W3CDTF">2013-12-01T13:51:00Z</dcterms:created>
  <dcterms:modified xsi:type="dcterms:W3CDTF">2015-09-29T13:59:00Z</dcterms:modified>
</cp:coreProperties>
</file>