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9C" w:rsidRDefault="00FB619C">
      <w:pPr>
        <w:jc w:val="both"/>
        <w:rPr>
          <w:sz w:val="25"/>
          <w:szCs w:val="25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6135"/>
      </w:tblGrid>
      <w:tr w:rsidR="00FB619C" w:rsidRPr="007F24D8">
        <w:trPr>
          <w:trHeight w:val="400"/>
        </w:trPr>
        <w:tc>
          <w:tcPr>
            <w:tcW w:w="2112" w:type="dxa"/>
            <w:shd w:val="clear" w:color="auto" w:fill="auto"/>
            <w:vAlign w:val="bottom"/>
          </w:tcPr>
          <w:p w:rsidR="00FB619C" w:rsidRPr="007F24D8" w:rsidRDefault="005B266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7F24D8">
              <w:rPr>
                <w:b/>
                <w:sz w:val="23"/>
                <w:szCs w:val="23"/>
              </w:rPr>
              <w:t>ПРОТОКОЛ №</w:t>
            </w:r>
          </w:p>
        </w:tc>
        <w:tc>
          <w:tcPr>
            <w:tcW w:w="61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619C" w:rsidRPr="007F24D8" w:rsidRDefault="005309C9" w:rsidP="005309C9">
            <w:pPr>
              <w:snapToGrid w:val="0"/>
              <w:jc w:val="both"/>
              <w:rPr>
                <w:b/>
                <w:i/>
                <w:sz w:val="23"/>
                <w:szCs w:val="23"/>
                <w:lang w:val="en-US"/>
              </w:rPr>
            </w:pPr>
            <w:r w:rsidRPr="007F24D8">
              <w:rPr>
                <w:b/>
                <w:i/>
                <w:sz w:val="23"/>
                <w:szCs w:val="23"/>
                <w:lang w:val="en-US"/>
              </w:rPr>
              <w:t>2167-ОТПП/2/1</w:t>
            </w:r>
          </w:p>
        </w:tc>
      </w:tr>
    </w:tbl>
    <w:p w:rsidR="00FB619C" w:rsidRPr="007F24D8" w:rsidRDefault="00FB619C">
      <w:pPr>
        <w:rPr>
          <w:sz w:val="23"/>
          <w:szCs w:val="23"/>
          <w:lang w:val="en-US"/>
        </w:rPr>
      </w:pPr>
    </w:p>
    <w:p w:rsidR="00FB619C" w:rsidRPr="007F24D8" w:rsidRDefault="005B2661" w:rsidP="001174A5">
      <w:pPr>
        <w:jc w:val="center"/>
        <w:rPr>
          <w:sz w:val="23"/>
          <w:szCs w:val="23"/>
        </w:rPr>
      </w:pPr>
      <w:r w:rsidRPr="007F24D8">
        <w:rPr>
          <w:sz w:val="23"/>
          <w:szCs w:val="23"/>
        </w:rPr>
        <w:t xml:space="preserve">О РЕЗУЛЬТАТАХ ТОРГОВ В ФОРМЕ </w:t>
      </w:r>
      <w:r w:rsidR="00002A41" w:rsidRPr="007F24D8">
        <w:rPr>
          <w:sz w:val="23"/>
          <w:szCs w:val="23"/>
        </w:rPr>
        <w:t xml:space="preserve">КОНКУРСА </w:t>
      </w:r>
      <w:r w:rsidR="001174A5" w:rsidRPr="007F24D8">
        <w:rPr>
          <w:sz w:val="23"/>
          <w:szCs w:val="23"/>
        </w:rPr>
        <w:t>В ФОРМЕ ПУБЛИЧНОГО ПРЕДЛОЖЕНИЯ ПО ПРОДАЖЕ ИМУЩЕСТВА</w:t>
      </w:r>
    </w:p>
    <w:p w:rsidR="001174A5" w:rsidRPr="007F24D8" w:rsidRDefault="001174A5" w:rsidP="001174A5">
      <w:pPr>
        <w:jc w:val="center"/>
        <w:rPr>
          <w:b/>
          <w:sz w:val="23"/>
          <w:szCs w:val="23"/>
        </w:rPr>
      </w:pPr>
    </w:p>
    <w:tbl>
      <w:tblPr>
        <w:tblW w:w="0" w:type="auto"/>
        <w:tblInd w:w="7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7"/>
      </w:tblGrid>
      <w:tr w:rsidR="00FB619C" w:rsidRPr="007F24D8">
        <w:trPr>
          <w:trHeight w:val="400"/>
        </w:trPr>
        <w:tc>
          <w:tcPr>
            <w:tcW w:w="82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619C" w:rsidRPr="007F24D8" w:rsidRDefault="005309C9">
            <w:pPr>
              <w:snapToGrid w:val="0"/>
              <w:jc w:val="center"/>
              <w:rPr>
                <w:b/>
                <w:i/>
                <w:sz w:val="23"/>
                <w:szCs w:val="23"/>
                <w:lang w:val="en-US"/>
              </w:rPr>
            </w:pPr>
            <w:r w:rsidRPr="007F24D8">
              <w:rPr>
                <w:b/>
                <w:i/>
                <w:sz w:val="23"/>
                <w:szCs w:val="23"/>
                <w:lang w:val="en-US"/>
              </w:rPr>
              <w:t>ООО "Калина"</w:t>
            </w:r>
          </w:p>
        </w:tc>
      </w:tr>
    </w:tbl>
    <w:p w:rsidR="00FB619C" w:rsidRPr="007F24D8" w:rsidRDefault="00FB619C">
      <w:pPr>
        <w:jc w:val="both"/>
        <w:rPr>
          <w:sz w:val="23"/>
          <w:szCs w:val="23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"/>
        <w:gridCol w:w="8223"/>
      </w:tblGrid>
      <w:tr w:rsidR="00FB619C" w:rsidRPr="007F24D8">
        <w:trPr>
          <w:trHeight w:val="400"/>
        </w:trPr>
        <w:tc>
          <w:tcPr>
            <w:tcW w:w="1028" w:type="dxa"/>
            <w:shd w:val="clear" w:color="auto" w:fill="auto"/>
            <w:vAlign w:val="bottom"/>
          </w:tcPr>
          <w:p w:rsidR="00FB619C" w:rsidRPr="007F24D8" w:rsidRDefault="005B266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7F24D8">
              <w:rPr>
                <w:b/>
                <w:sz w:val="23"/>
                <w:szCs w:val="23"/>
              </w:rPr>
              <w:t>Лот №</w:t>
            </w:r>
          </w:p>
        </w:tc>
        <w:tc>
          <w:tcPr>
            <w:tcW w:w="82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619C" w:rsidRPr="007F24D8" w:rsidRDefault="005309C9">
            <w:pPr>
              <w:snapToGrid w:val="0"/>
              <w:jc w:val="both"/>
              <w:rPr>
                <w:b/>
                <w:i/>
                <w:sz w:val="23"/>
                <w:szCs w:val="23"/>
              </w:rPr>
            </w:pPr>
            <w:r w:rsidRPr="007F24D8">
              <w:rPr>
                <w:b/>
                <w:i/>
                <w:sz w:val="23"/>
                <w:szCs w:val="23"/>
                <w:lang w:val="en-US"/>
              </w:rPr>
              <w:t>1</w:t>
            </w:r>
          </w:p>
        </w:tc>
      </w:tr>
    </w:tbl>
    <w:p w:rsidR="00FB619C" w:rsidRPr="007F24D8" w:rsidRDefault="00FB619C">
      <w:pPr>
        <w:jc w:val="both"/>
        <w:rPr>
          <w:sz w:val="23"/>
          <w:szCs w:val="23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9"/>
        <w:gridCol w:w="5553"/>
      </w:tblGrid>
      <w:tr w:rsidR="00FB619C" w:rsidRPr="007F24D8">
        <w:trPr>
          <w:trHeight w:val="400"/>
        </w:trPr>
        <w:tc>
          <w:tcPr>
            <w:tcW w:w="3759" w:type="dxa"/>
            <w:shd w:val="clear" w:color="auto" w:fill="auto"/>
            <w:vAlign w:val="bottom"/>
          </w:tcPr>
          <w:p w:rsidR="00FB619C" w:rsidRPr="007F24D8" w:rsidRDefault="005B266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7F24D8">
              <w:rPr>
                <w:b/>
                <w:sz w:val="23"/>
                <w:szCs w:val="23"/>
              </w:rPr>
              <w:t>Дата подписания протокола:</w:t>
            </w:r>
          </w:p>
        </w:tc>
        <w:tc>
          <w:tcPr>
            <w:tcW w:w="55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619C" w:rsidRPr="007F24D8" w:rsidRDefault="005309C9">
            <w:pPr>
              <w:snapToGrid w:val="0"/>
              <w:jc w:val="both"/>
              <w:rPr>
                <w:b/>
                <w:i/>
                <w:sz w:val="23"/>
                <w:szCs w:val="23"/>
                <w:lang w:val="en-US"/>
              </w:rPr>
            </w:pPr>
            <w:r w:rsidRPr="007F24D8">
              <w:rPr>
                <w:b/>
                <w:i/>
                <w:sz w:val="23"/>
                <w:szCs w:val="23"/>
                <w:lang w:val="en-US"/>
              </w:rPr>
              <w:t>«13» мая 2021 г.</w:t>
            </w:r>
          </w:p>
        </w:tc>
      </w:tr>
    </w:tbl>
    <w:p w:rsidR="00FB619C" w:rsidRPr="007F24D8" w:rsidRDefault="00FB619C">
      <w:pPr>
        <w:jc w:val="both"/>
        <w:rPr>
          <w:sz w:val="23"/>
          <w:szCs w:val="23"/>
        </w:rPr>
      </w:pPr>
    </w:p>
    <w:p w:rsidR="00FB619C" w:rsidRPr="007F24D8" w:rsidRDefault="00FB619C">
      <w:pPr>
        <w:jc w:val="both"/>
        <w:rPr>
          <w:sz w:val="23"/>
          <w:szCs w:val="23"/>
          <w:lang w:val="en-US"/>
        </w:rPr>
      </w:pPr>
    </w:p>
    <w:p w:rsidR="00FB619C" w:rsidRPr="007F24D8" w:rsidRDefault="005B2661">
      <w:pPr>
        <w:jc w:val="both"/>
        <w:rPr>
          <w:b/>
          <w:sz w:val="23"/>
          <w:szCs w:val="23"/>
        </w:rPr>
      </w:pPr>
      <w:r w:rsidRPr="007F24D8">
        <w:rPr>
          <w:b/>
          <w:sz w:val="23"/>
          <w:szCs w:val="23"/>
        </w:rPr>
        <w:t>Настоящий протокол подписан в подтверждение следующего:</w:t>
      </w:r>
    </w:p>
    <w:p w:rsidR="00FB619C" w:rsidRPr="007F24D8" w:rsidRDefault="00FB619C">
      <w:pPr>
        <w:jc w:val="both"/>
        <w:rPr>
          <w:b/>
          <w:sz w:val="23"/>
          <w:szCs w:val="23"/>
        </w:rPr>
      </w:pPr>
    </w:p>
    <w:p w:rsidR="005309C9" w:rsidRPr="007F24D8" w:rsidRDefault="005309C9" w:rsidP="005309C9">
      <w:pPr>
        <w:pStyle w:val="ConsNonformat"/>
        <w:widowControl/>
        <w:jc w:val="both"/>
        <w:rPr>
          <w:sz w:val="23"/>
          <w:szCs w:val="23"/>
        </w:rPr>
      </w:pPr>
      <w:r w:rsidRPr="007F24D8">
        <w:rPr>
          <w:rFonts w:ascii="Times New Roman" w:hAnsi="Times New Roman"/>
          <w:sz w:val="23"/>
          <w:szCs w:val="23"/>
        </w:rPr>
        <w:t xml:space="preserve">На участие в торгах, подлежащих проведению в соответствии с извещением, опубликованным в газете «Коммерсантъ» от </w:t>
      </w:r>
      <w:r w:rsidRPr="007F24D8">
        <w:rPr>
          <w:rFonts w:ascii="Times New Roman" w:hAnsi="Times New Roman"/>
          <w:b/>
          <w:i/>
          <w:sz w:val="23"/>
          <w:szCs w:val="23"/>
        </w:rPr>
        <w:t xml:space="preserve">«30» января 2021 г. </w:t>
      </w:r>
      <w:r w:rsidRPr="007F24D8">
        <w:rPr>
          <w:rFonts w:ascii="Times New Roman" w:hAnsi="Times New Roman"/>
          <w:sz w:val="23"/>
          <w:szCs w:val="23"/>
        </w:rPr>
        <w:t xml:space="preserve"> на следующих условиях:</w:t>
      </w:r>
    </w:p>
    <w:p w:rsidR="005309C9" w:rsidRPr="007F24D8" w:rsidRDefault="005309C9" w:rsidP="005309C9">
      <w:pPr>
        <w:jc w:val="both"/>
        <w:rPr>
          <w:sz w:val="23"/>
          <w:szCs w:val="23"/>
        </w:rPr>
      </w:pPr>
    </w:p>
    <w:p w:rsidR="005309C9" w:rsidRPr="007F24D8" w:rsidRDefault="005309C9" w:rsidP="005309C9">
      <w:pPr>
        <w:jc w:val="both"/>
        <w:rPr>
          <w:sz w:val="23"/>
          <w:szCs w:val="23"/>
        </w:rPr>
      </w:pPr>
      <w:r w:rsidRPr="007F24D8">
        <w:rPr>
          <w:sz w:val="23"/>
          <w:szCs w:val="23"/>
          <w:u w:val="single"/>
        </w:rPr>
        <w:t>Организатор торгов:</w:t>
      </w:r>
      <w:r w:rsidRPr="007F24D8">
        <w:rPr>
          <w:i/>
          <w:sz w:val="23"/>
          <w:szCs w:val="23"/>
        </w:rPr>
        <w:t xml:space="preserve"> </w:t>
      </w:r>
      <w:r w:rsidRPr="007F24D8">
        <w:rPr>
          <w:b/>
          <w:i/>
          <w:sz w:val="23"/>
          <w:szCs w:val="23"/>
        </w:rPr>
        <w:t>ООО "АРВЕРЕС"</w:t>
      </w:r>
      <w:r w:rsidRPr="007F24D8">
        <w:rPr>
          <w:sz w:val="23"/>
          <w:szCs w:val="23"/>
        </w:rPr>
        <w:t xml:space="preserve"> </w:t>
      </w:r>
    </w:p>
    <w:p w:rsidR="005309C9" w:rsidRPr="007F24D8" w:rsidRDefault="005309C9" w:rsidP="005309C9">
      <w:pPr>
        <w:jc w:val="both"/>
        <w:rPr>
          <w:sz w:val="23"/>
          <w:szCs w:val="23"/>
        </w:rPr>
      </w:pPr>
    </w:p>
    <w:p w:rsidR="005309C9" w:rsidRPr="007F24D8" w:rsidRDefault="005309C9" w:rsidP="005309C9">
      <w:pPr>
        <w:rPr>
          <w:i/>
          <w:sz w:val="23"/>
          <w:szCs w:val="23"/>
          <w:u w:val="single"/>
        </w:rPr>
      </w:pPr>
      <w:r w:rsidRPr="007F24D8">
        <w:rPr>
          <w:sz w:val="23"/>
          <w:szCs w:val="23"/>
          <w:u w:val="single"/>
        </w:rPr>
        <w:t>Собственник продаваемого имущества (предмета торгов):</w:t>
      </w:r>
      <w:r w:rsidRPr="007F24D8">
        <w:rPr>
          <w:i/>
          <w:sz w:val="23"/>
          <w:szCs w:val="23"/>
        </w:rPr>
        <w:t xml:space="preserve"> </w:t>
      </w:r>
      <w:r w:rsidRPr="007F24D8">
        <w:rPr>
          <w:b/>
          <w:i/>
          <w:sz w:val="23"/>
          <w:szCs w:val="23"/>
        </w:rPr>
        <w:t>Общество с ограниченной ответственностью «Калина»</w:t>
      </w:r>
      <w:r w:rsidRPr="007F24D8">
        <w:rPr>
          <w:i/>
          <w:sz w:val="23"/>
          <w:szCs w:val="23"/>
        </w:rPr>
        <w:t xml:space="preserve"> </w:t>
      </w:r>
    </w:p>
    <w:p w:rsidR="005309C9" w:rsidRPr="007F24D8" w:rsidRDefault="005309C9" w:rsidP="005309C9">
      <w:pPr>
        <w:rPr>
          <w:i/>
          <w:sz w:val="23"/>
          <w:szCs w:val="23"/>
          <w:u w:val="single"/>
        </w:rPr>
      </w:pPr>
    </w:p>
    <w:p w:rsidR="005309C9" w:rsidRPr="007F24D8" w:rsidRDefault="005309C9" w:rsidP="005309C9">
      <w:pPr>
        <w:rPr>
          <w:sz w:val="23"/>
          <w:szCs w:val="23"/>
          <w:u w:val="single"/>
        </w:rPr>
      </w:pPr>
      <w:r w:rsidRPr="007F24D8">
        <w:rPr>
          <w:sz w:val="23"/>
          <w:szCs w:val="23"/>
          <w:u w:val="single"/>
        </w:rPr>
        <w:t>Наименование арбитражного суда, рассматривающего дело о несостоятельности (банкротстве):</w:t>
      </w:r>
      <w:r w:rsidRPr="007F24D8">
        <w:rPr>
          <w:i/>
          <w:sz w:val="23"/>
          <w:szCs w:val="23"/>
        </w:rPr>
        <w:t xml:space="preserve"> </w:t>
      </w:r>
      <w:r w:rsidRPr="007F24D8">
        <w:rPr>
          <w:b/>
          <w:i/>
          <w:sz w:val="23"/>
          <w:szCs w:val="23"/>
        </w:rPr>
        <w:t>Арбитражный суд Московской области</w:t>
      </w:r>
      <w:r w:rsidRPr="007F24D8">
        <w:rPr>
          <w:sz w:val="23"/>
          <w:szCs w:val="23"/>
        </w:rPr>
        <w:t xml:space="preserve"> </w:t>
      </w:r>
    </w:p>
    <w:p w:rsidR="005309C9" w:rsidRPr="007F24D8" w:rsidRDefault="005309C9" w:rsidP="005309C9">
      <w:pPr>
        <w:rPr>
          <w:sz w:val="23"/>
          <w:szCs w:val="23"/>
          <w:u w:val="single"/>
        </w:rPr>
      </w:pPr>
    </w:p>
    <w:p w:rsidR="005309C9" w:rsidRPr="007F24D8" w:rsidRDefault="005309C9" w:rsidP="005309C9">
      <w:pPr>
        <w:rPr>
          <w:b/>
          <w:i/>
          <w:sz w:val="23"/>
          <w:szCs w:val="23"/>
        </w:rPr>
      </w:pPr>
      <w:r w:rsidRPr="007F24D8">
        <w:rPr>
          <w:sz w:val="23"/>
          <w:szCs w:val="23"/>
          <w:u w:val="single"/>
        </w:rPr>
        <w:t>№ дела о банкротстве:</w:t>
      </w:r>
      <w:r w:rsidRPr="007F24D8">
        <w:rPr>
          <w:sz w:val="23"/>
          <w:szCs w:val="23"/>
        </w:rPr>
        <w:t xml:space="preserve"> </w:t>
      </w:r>
      <w:r w:rsidRPr="007F24D8">
        <w:rPr>
          <w:b/>
          <w:i/>
          <w:sz w:val="23"/>
          <w:szCs w:val="23"/>
        </w:rPr>
        <w:t>А41-103813/15</w:t>
      </w:r>
    </w:p>
    <w:p w:rsidR="005309C9" w:rsidRPr="007F24D8" w:rsidRDefault="005309C9" w:rsidP="005309C9">
      <w:pPr>
        <w:rPr>
          <w:b/>
          <w:i/>
          <w:sz w:val="23"/>
          <w:szCs w:val="23"/>
        </w:rPr>
      </w:pPr>
    </w:p>
    <w:p w:rsidR="005309C9" w:rsidRPr="007F24D8" w:rsidRDefault="005309C9" w:rsidP="005309C9">
      <w:pPr>
        <w:rPr>
          <w:b/>
          <w:i/>
          <w:sz w:val="23"/>
          <w:szCs w:val="23"/>
        </w:rPr>
      </w:pPr>
      <w:r w:rsidRPr="007F24D8">
        <w:rPr>
          <w:sz w:val="23"/>
          <w:szCs w:val="23"/>
          <w:u w:val="single"/>
        </w:rPr>
        <w:t>Арбитражный управляющий должника:</w:t>
      </w:r>
      <w:r w:rsidRPr="007F24D8">
        <w:rPr>
          <w:sz w:val="23"/>
          <w:szCs w:val="23"/>
        </w:rPr>
        <w:t xml:space="preserve"> </w:t>
      </w:r>
      <w:proofErr w:type="spellStart"/>
      <w:r w:rsidRPr="007F24D8">
        <w:rPr>
          <w:b/>
          <w:i/>
          <w:sz w:val="23"/>
          <w:szCs w:val="23"/>
        </w:rPr>
        <w:t>Пронюшкина</w:t>
      </w:r>
      <w:proofErr w:type="spellEnd"/>
      <w:r w:rsidRPr="007F24D8">
        <w:rPr>
          <w:b/>
          <w:i/>
          <w:sz w:val="23"/>
          <w:szCs w:val="23"/>
        </w:rPr>
        <w:t xml:space="preserve"> Виктория Юрьевна</w:t>
      </w:r>
    </w:p>
    <w:p w:rsidR="007F24D8" w:rsidRPr="007F24D8" w:rsidRDefault="007F24D8" w:rsidP="005309C9">
      <w:pPr>
        <w:rPr>
          <w:b/>
          <w:i/>
          <w:sz w:val="23"/>
          <w:szCs w:val="23"/>
        </w:rPr>
      </w:pPr>
    </w:p>
    <w:p w:rsidR="007F24D8" w:rsidRPr="007F24D8" w:rsidRDefault="007F24D8" w:rsidP="005309C9">
      <w:pPr>
        <w:rPr>
          <w:b/>
          <w:i/>
          <w:sz w:val="23"/>
          <w:szCs w:val="23"/>
        </w:rPr>
      </w:pPr>
      <w:r w:rsidRPr="007F24D8">
        <w:rPr>
          <w:sz w:val="23"/>
          <w:szCs w:val="23"/>
          <w:u w:val="single"/>
        </w:rPr>
        <w:t>Электронная торговая</w:t>
      </w:r>
      <w:r w:rsidRPr="007F24D8">
        <w:rPr>
          <w:b/>
          <w:i/>
          <w:sz w:val="23"/>
          <w:szCs w:val="23"/>
        </w:rPr>
        <w:t xml:space="preserve"> </w:t>
      </w:r>
      <w:r w:rsidRPr="007F24D8">
        <w:rPr>
          <w:sz w:val="23"/>
          <w:szCs w:val="23"/>
          <w:u w:val="single"/>
        </w:rPr>
        <w:t>площадка</w:t>
      </w:r>
      <w:r w:rsidRPr="007F24D8">
        <w:rPr>
          <w:sz w:val="23"/>
          <w:szCs w:val="23"/>
        </w:rPr>
        <w:t xml:space="preserve">: </w:t>
      </w:r>
      <w:r w:rsidRPr="007F24D8">
        <w:rPr>
          <w:b/>
          <w:i/>
          <w:sz w:val="23"/>
          <w:szCs w:val="23"/>
        </w:rPr>
        <w:t>«А-</w:t>
      </w:r>
      <w:proofErr w:type="spellStart"/>
      <w:r w:rsidRPr="007F24D8">
        <w:rPr>
          <w:b/>
          <w:i/>
          <w:sz w:val="23"/>
          <w:szCs w:val="23"/>
        </w:rPr>
        <w:t>Коста</w:t>
      </w:r>
      <w:proofErr w:type="spellEnd"/>
      <w:r w:rsidRPr="007F24D8">
        <w:rPr>
          <w:b/>
          <w:i/>
          <w:sz w:val="23"/>
          <w:szCs w:val="23"/>
        </w:rPr>
        <w:t>» (</w:t>
      </w:r>
      <w:hyperlink r:id="rId7" w:history="1">
        <w:r w:rsidRPr="007F24D8">
          <w:rPr>
            <w:rStyle w:val="a4"/>
            <w:b/>
            <w:i/>
            <w:sz w:val="23"/>
            <w:szCs w:val="23"/>
          </w:rPr>
          <w:t>https://www.akosta.info/</w:t>
        </w:r>
      </w:hyperlink>
      <w:r w:rsidRPr="007F24D8">
        <w:rPr>
          <w:b/>
          <w:i/>
          <w:sz w:val="23"/>
          <w:szCs w:val="23"/>
        </w:rPr>
        <w:t>)</w:t>
      </w:r>
    </w:p>
    <w:p w:rsidR="005309C9" w:rsidRPr="007F24D8" w:rsidRDefault="005309C9" w:rsidP="005309C9">
      <w:pPr>
        <w:rPr>
          <w:b/>
          <w:i/>
          <w:sz w:val="23"/>
          <w:szCs w:val="23"/>
        </w:rPr>
      </w:pPr>
    </w:p>
    <w:p w:rsidR="003353BD" w:rsidRPr="007F24D8" w:rsidRDefault="003353BD" w:rsidP="003353BD">
      <w:pPr>
        <w:jc w:val="both"/>
        <w:rPr>
          <w:b/>
          <w:bCs/>
          <w:i/>
          <w:iCs/>
          <w:sz w:val="23"/>
          <w:szCs w:val="23"/>
        </w:rPr>
      </w:pPr>
      <w:r w:rsidRPr="007F24D8">
        <w:rPr>
          <w:sz w:val="23"/>
          <w:szCs w:val="23"/>
          <w:u w:val="single"/>
        </w:rPr>
        <w:t>Форма торгов:</w:t>
      </w:r>
      <w:r w:rsidRPr="007F24D8">
        <w:rPr>
          <w:i/>
          <w:sz w:val="23"/>
          <w:szCs w:val="23"/>
        </w:rPr>
        <w:t xml:space="preserve"> </w:t>
      </w:r>
      <w:r w:rsidRPr="007F24D8">
        <w:rPr>
          <w:b/>
          <w:bCs/>
          <w:i/>
          <w:iCs/>
          <w:sz w:val="23"/>
          <w:szCs w:val="23"/>
        </w:rPr>
        <w:t>публичное предложение</w:t>
      </w:r>
    </w:p>
    <w:p w:rsidR="003353BD" w:rsidRPr="007F24D8" w:rsidRDefault="003353BD" w:rsidP="003353BD">
      <w:pPr>
        <w:jc w:val="both"/>
        <w:rPr>
          <w:b/>
          <w:i/>
          <w:sz w:val="23"/>
          <w:szCs w:val="23"/>
        </w:rPr>
      </w:pPr>
    </w:p>
    <w:p w:rsidR="005309C9" w:rsidRPr="007F24D8" w:rsidRDefault="005309C9" w:rsidP="005309C9">
      <w:pPr>
        <w:jc w:val="both"/>
        <w:rPr>
          <w:b/>
          <w:i/>
          <w:sz w:val="23"/>
          <w:szCs w:val="23"/>
        </w:rPr>
      </w:pPr>
      <w:r w:rsidRPr="007F24D8">
        <w:rPr>
          <w:sz w:val="23"/>
          <w:szCs w:val="23"/>
          <w:u w:val="single"/>
        </w:rPr>
        <w:t>Порядок и критерии определения победителя торгов:</w:t>
      </w:r>
      <w:r w:rsidRPr="007F24D8">
        <w:rPr>
          <w:sz w:val="23"/>
          <w:szCs w:val="23"/>
        </w:rPr>
        <w:t xml:space="preserve"> </w:t>
      </w:r>
      <w:r w:rsidRPr="007F24D8">
        <w:rPr>
          <w:b/>
          <w:i/>
          <w:iCs/>
          <w:sz w:val="23"/>
          <w:szCs w:val="23"/>
        </w:rPr>
        <w:t>Право приобретения имущества должника принадлежит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5309C9" w:rsidRPr="007F24D8" w:rsidRDefault="005309C9" w:rsidP="005309C9">
      <w:pPr>
        <w:jc w:val="both"/>
        <w:rPr>
          <w:b/>
          <w:i/>
          <w:sz w:val="23"/>
          <w:szCs w:val="23"/>
        </w:rPr>
      </w:pPr>
      <w:bookmarkStart w:id="0" w:name="_GoBack"/>
    </w:p>
    <w:bookmarkEnd w:id="0"/>
    <w:p w:rsidR="005309C9" w:rsidRPr="007F24D8" w:rsidRDefault="005309C9" w:rsidP="005309C9">
      <w:pPr>
        <w:jc w:val="both"/>
        <w:rPr>
          <w:b/>
          <w:i/>
          <w:sz w:val="23"/>
          <w:szCs w:val="23"/>
        </w:rPr>
      </w:pPr>
      <w:r w:rsidRPr="007F24D8">
        <w:rPr>
          <w:sz w:val="23"/>
          <w:szCs w:val="23"/>
          <w:u w:val="single"/>
        </w:rPr>
        <w:lastRenderedPageBreak/>
        <w:t>Место подведения итогов торгов:</w:t>
      </w:r>
      <w:r w:rsidRPr="007F24D8">
        <w:rPr>
          <w:i/>
          <w:sz w:val="23"/>
          <w:szCs w:val="23"/>
        </w:rPr>
        <w:t xml:space="preserve"> </w:t>
      </w:r>
      <w:r w:rsidR="007F24D8">
        <w:rPr>
          <w:b/>
          <w:i/>
          <w:iCs/>
          <w:sz w:val="23"/>
          <w:szCs w:val="23"/>
        </w:rPr>
        <w:t>Время подведения итогов торгов</w:t>
      </w:r>
      <w:r w:rsidRPr="007F24D8">
        <w:rPr>
          <w:b/>
          <w:i/>
          <w:iCs/>
          <w:sz w:val="23"/>
          <w:szCs w:val="23"/>
        </w:rPr>
        <w:t xml:space="preserve"> в течение 2 (Двух) рабочих дней после окончания периода.</w:t>
      </w:r>
    </w:p>
    <w:p w:rsidR="005309C9" w:rsidRPr="007F24D8" w:rsidRDefault="005309C9" w:rsidP="005309C9">
      <w:pPr>
        <w:jc w:val="both"/>
        <w:rPr>
          <w:b/>
          <w:i/>
          <w:sz w:val="23"/>
          <w:szCs w:val="23"/>
        </w:rPr>
      </w:pPr>
    </w:p>
    <w:p w:rsidR="005309C9" w:rsidRPr="007F24D8" w:rsidRDefault="005309C9" w:rsidP="005309C9">
      <w:pPr>
        <w:jc w:val="both"/>
        <w:rPr>
          <w:sz w:val="23"/>
          <w:szCs w:val="23"/>
        </w:rPr>
      </w:pPr>
      <w:r w:rsidRPr="007F24D8">
        <w:rPr>
          <w:sz w:val="23"/>
          <w:szCs w:val="23"/>
        </w:rPr>
        <w:t xml:space="preserve">По </w:t>
      </w:r>
      <w:r w:rsidRPr="007F24D8">
        <w:rPr>
          <w:b/>
          <w:sz w:val="23"/>
          <w:szCs w:val="23"/>
        </w:rPr>
        <w:t>лоту №</w:t>
      </w:r>
      <w:r w:rsidRPr="007F24D8">
        <w:rPr>
          <w:b/>
          <w:i/>
          <w:sz w:val="23"/>
          <w:szCs w:val="23"/>
        </w:rPr>
        <w:t>1</w:t>
      </w:r>
      <w:r w:rsidRPr="007F24D8">
        <w:rPr>
          <w:sz w:val="23"/>
          <w:szCs w:val="23"/>
        </w:rPr>
        <w:t>.</w:t>
      </w:r>
    </w:p>
    <w:p w:rsidR="005309C9" w:rsidRPr="007F24D8" w:rsidRDefault="005309C9" w:rsidP="005309C9">
      <w:pPr>
        <w:jc w:val="both"/>
        <w:rPr>
          <w:b/>
          <w:i/>
          <w:sz w:val="23"/>
          <w:szCs w:val="23"/>
        </w:rPr>
      </w:pPr>
      <w:r w:rsidRPr="007F24D8">
        <w:rPr>
          <w:sz w:val="23"/>
          <w:szCs w:val="23"/>
        </w:rPr>
        <w:t xml:space="preserve">Предмет торгов: </w:t>
      </w:r>
      <w:r w:rsidRPr="007F24D8">
        <w:rPr>
          <w:b/>
          <w:i/>
          <w:sz w:val="23"/>
          <w:szCs w:val="23"/>
        </w:rPr>
        <w:t>Земельный участок общей площадью 1.874.970,00 кв.м с кадастровым № 50:14:0020206:119</w:t>
      </w:r>
    </w:p>
    <w:p w:rsidR="005309C9" w:rsidRPr="007F24D8" w:rsidRDefault="005309C9" w:rsidP="005309C9">
      <w:pPr>
        <w:rPr>
          <w:b/>
          <w:i/>
          <w:sz w:val="23"/>
          <w:szCs w:val="23"/>
        </w:rPr>
      </w:pPr>
    </w:p>
    <w:p w:rsidR="005309C9" w:rsidRPr="007F24D8" w:rsidRDefault="005309C9" w:rsidP="005309C9">
      <w:pPr>
        <w:jc w:val="both"/>
        <w:rPr>
          <w:rFonts w:eastAsia="SimSun"/>
          <w:sz w:val="23"/>
          <w:szCs w:val="23"/>
        </w:rPr>
      </w:pPr>
      <w:r w:rsidRPr="007F24D8">
        <w:rPr>
          <w:rFonts w:eastAsia="SimSun"/>
          <w:sz w:val="23"/>
          <w:szCs w:val="23"/>
        </w:rPr>
        <w:t xml:space="preserve">Начальная цена лота </w:t>
      </w:r>
      <w:r w:rsidRPr="007F24D8">
        <w:rPr>
          <w:b/>
          <w:i/>
          <w:sz w:val="23"/>
          <w:szCs w:val="23"/>
        </w:rPr>
        <w:t xml:space="preserve">295 763 400.00 </w:t>
      </w:r>
      <w:r w:rsidRPr="007F24D8">
        <w:rPr>
          <w:rFonts w:eastAsia="SimSun"/>
          <w:sz w:val="23"/>
          <w:szCs w:val="23"/>
        </w:rPr>
        <w:t>рублей (НДС не облагается).</w:t>
      </w:r>
    </w:p>
    <w:p w:rsidR="00FB619C" w:rsidRPr="007F24D8" w:rsidRDefault="00FB619C">
      <w:pPr>
        <w:jc w:val="both"/>
        <w:rPr>
          <w:rFonts w:eastAsia="SimSun"/>
          <w:sz w:val="23"/>
          <w:szCs w:val="23"/>
        </w:rPr>
      </w:pPr>
    </w:p>
    <w:p w:rsidR="00FB619C" w:rsidRPr="007F24D8" w:rsidRDefault="005B2661">
      <w:pPr>
        <w:jc w:val="both"/>
        <w:rPr>
          <w:sz w:val="23"/>
          <w:szCs w:val="23"/>
        </w:rPr>
      </w:pPr>
      <w:r w:rsidRPr="007F24D8">
        <w:rPr>
          <w:sz w:val="23"/>
          <w:szCs w:val="23"/>
        </w:rPr>
        <w:t xml:space="preserve">В соответствии с протоколом о допуске к участию в открытых торгах № </w:t>
      </w:r>
      <w:r w:rsidR="005309C9" w:rsidRPr="007F24D8">
        <w:rPr>
          <w:b/>
          <w:i/>
          <w:sz w:val="23"/>
          <w:szCs w:val="23"/>
        </w:rPr>
        <w:t>2167-ОТПП</w:t>
      </w:r>
      <w:r w:rsidR="001D67F2" w:rsidRPr="007F24D8">
        <w:rPr>
          <w:b/>
          <w:i/>
          <w:sz w:val="23"/>
          <w:szCs w:val="23"/>
        </w:rPr>
        <w:t xml:space="preserve">/1/1 </w:t>
      </w:r>
      <w:r w:rsidRPr="007F24D8">
        <w:rPr>
          <w:sz w:val="23"/>
          <w:szCs w:val="23"/>
        </w:rPr>
        <w:t xml:space="preserve">от </w:t>
      </w:r>
      <w:r w:rsidR="0096434E" w:rsidRPr="007F24D8">
        <w:rPr>
          <w:b/>
          <w:i/>
          <w:sz w:val="23"/>
          <w:szCs w:val="23"/>
        </w:rPr>
        <w:t>«13» мая 2021 г.</w:t>
      </w:r>
      <w:r w:rsidRPr="007F24D8">
        <w:rPr>
          <w:i/>
          <w:sz w:val="23"/>
          <w:szCs w:val="23"/>
        </w:rPr>
        <w:t xml:space="preserve"> </w:t>
      </w:r>
      <w:r w:rsidRPr="007F24D8">
        <w:rPr>
          <w:sz w:val="23"/>
          <w:szCs w:val="23"/>
        </w:rPr>
        <w:t>участниками торгов являются следующие лица (далее – Участники торгов):</w:t>
      </w:r>
    </w:p>
    <w:p w:rsidR="005309C9" w:rsidRPr="007F24D8" w:rsidRDefault="005309C9" w:rsidP="005309C9">
      <w:pPr>
        <w:jc w:val="both"/>
        <w:rPr>
          <w:sz w:val="23"/>
          <w:szCs w:val="23"/>
        </w:rPr>
      </w:pPr>
      <w:r w:rsidRPr="007F24D8">
        <w:rPr>
          <w:b/>
          <w:i/>
          <w:sz w:val="23"/>
          <w:szCs w:val="23"/>
        </w:rPr>
        <w:t>1</w:t>
      </w:r>
      <w:r w:rsidR="00A266BD" w:rsidRPr="007F24D8">
        <w:rPr>
          <w:b/>
          <w:i/>
          <w:sz w:val="23"/>
          <w:szCs w:val="23"/>
        </w:rPr>
        <w:t>.</w:t>
      </w:r>
      <w:r w:rsidR="00B26A7A" w:rsidRPr="007F24D8">
        <w:rPr>
          <w:b/>
          <w:i/>
          <w:sz w:val="23"/>
          <w:szCs w:val="23"/>
        </w:rPr>
        <w:t xml:space="preserve"> </w:t>
      </w:r>
      <w:r w:rsidR="00A266BD" w:rsidRPr="007F24D8">
        <w:rPr>
          <w:b/>
          <w:i/>
          <w:sz w:val="23"/>
          <w:szCs w:val="23"/>
        </w:rPr>
        <w:t xml:space="preserve"> </w:t>
      </w:r>
      <w:r w:rsidRPr="007F24D8">
        <w:rPr>
          <w:b/>
          <w:i/>
          <w:sz w:val="23"/>
          <w:szCs w:val="23"/>
        </w:rPr>
        <w:t xml:space="preserve">РАХИМОВ МАРАТ ИЛЬДАРОВИЧ </w:t>
      </w:r>
      <w:r w:rsidRPr="007F24D8">
        <w:rPr>
          <w:i/>
          <w:sz w:val="23"/>
          <w:szCs w:val="23"/>
        </w:rPr>
        <w:t>(</w:t>
      </w:r>
      <w:r w:rsidR="007F24D8" w:rsidRPr="007F24D8">
        <w:rPr>
          <w:i/>
          <w:sz w:val="23"/>
          <w:szCs w:val="23"/>
        </w:rPr>
        <w:t xml:space="preserve">423468, </w:t>
      </w:r>
      <w:r w:rsidRPr="007F24D8">
        <w:rPr>
          <w:i/>
          <w:sz w:val="23"/>
          <w:szCs w:val="23"/>
        </w:rPr>
        <w:t xml:space="preserve">Республика Татарстан, </w:t>
      </w:r>
      <w:proofErr w:type="spellStart"/>
      <w:r w:rsidRPr="007F24D8">
        <w:rPr>
          <w:i/>
          <w:sz w:val="23"/>
          <w:szCs w:val="23"/>
        </w:rPr>
        <w:t>Альметьевский</w:t>
      </w:r>
      <w:proofErr w:type="spellEnd"/>
      <w:r w:rsidRPr="007F24D8">
        <w:rPr>
          <w:i/>
          <w:sz w:val="23"/>
          <w:szCs w:val="23"/>
        </w:rPr>
        <w:t xml:space="preserve"> район, с. Миннибаев</w:t>
      </w:r>
      <w:r w:rsidR="007F24D8" w:rsidRPr="007F24D8">
        <w:rPr>
          <w:i/>
          <w:sz w:val="23"/>
          <w:szCs w:val="23"/>
        </w:rPr>
        <w:t>о</w:t>
      </w:r>
      <w:r w:rsidRPr="007F24D8">
        <w:rPr>
          <w:i/>
          <w:sz w:val="23"/>
          <w:szCs w:val="23"/>
        </w:rPr>
        <w:t xml:space="preserve">, ул. Ф. Карими, д. 18, ИНН: 165048689967) - </w:t>
      </w:r>
      <w:r w:rsidRPr="007F24D8">
        <w:rPr>
          <w:sz w:val="23"/>
          <w:szCs w:val="23"/>
        </w:rPr>
        <w:t xml:space="preserve">Заявка принята: дата </w:t>
      </w:r>
      <w:r w:rsidRPr="007F24D8">
        <w:rPr>
          <w:b/>
          <w:i/>
          <w:sz w:val="23"/>
          <w:szCs w:val="23"/>
        </w:rPr>
        <w:t>«13» мая 2021 г.</w:t>
      </w:r>
      <w:r w:rsidRPr="007F24D8">
        <w:rPr>
          <w:i/>
          <w:sz w:val="23"/>
          <w:szCs w:val="23"/>
        </w:rPr>
        <w:t xml:space="preserve">, </w:t>
      </w:r>
      <w:r w:rsidRPr="007F24D8">
        <w:rPr>
          <w:sz w:val="23"/>
          <w:szCs w:val="23"/>
        </w:rPr>
        <w:t>время:</w:t>
      </w:r>
      <w:r w:rsidRPr="007F24D8">
        <w:rPr>
          <w:i/>
          <w:sz w:val="23"/>
          <w:szCs w:val="23"/>
        </w:rPr>
        <w:t xml:space="preserve"> </w:t>
      </w:r>
      <w:r w:rsidRPr="007F24D8">
        <w:rPr>
          <w:b/>
          <w:i/>
          <w:sz w:val="23"/>
          <w:szCs w:val="23"/>
        </w:rPr>
        <w:t>15:47:04.663</w:t>
      </w:r>
      <w:r w:rsidRPr="007F24D8">
        <w:rPr>
          <w:i/>
          <w:sz w:val="23"/>
          <w:szCs w:val="23"/>
        </w:rPr>
        <w:t>;</w:t>
      </w:r>
    </w:p>
    <w:p w:rsidR="00FB619C" w:rsidRPr="007F24D8" w:rsidRDefault="00FB619C">
      <w:pPr>
        <w:ind w:firstLine="540"/>
        <w:jc w:val="both"/>
        <w:rPr>
          <w:sz w:val="23"/>
          <w:szCs w:val="23"/>
          <w:highlight w:val="yellow"/>
        </w:rPr>
      </w:pPr>
    </w:p>
    <w:p w:rsidR="003353BD" w:rsidRPr="007F24D8" w:rsidRDefault="003353BD">
      <w:pPr>
        <w:ind w:firstLine="540"/>
        <w:jc w:val="both"/>
        <w:rPr>
          <w:sz w:val="23"/>
          <w:szCs w:val="23"/>
        </w:rPr>
      </w:pPr>
      <w:r w:rsidRPr="007F24D8">
        <w:rPr>
          <w:sz w:val="23"/>
          <w:szCs w:val="23"/>
        </w:rPr>
        <w:t xml:space="preserve">Победителем торгов по продаже имущества должника посредством публичного предложения признается участник торгов </w:t>
      </w:r>
      <w:r w:rsidRPr="007F24D8">
        <w:rPr>
          <w:b/>
          <w:i/>
          <w:sz w:val="23"/>
          <w:szCs w:val="23"/>
        </w:rPr>
        <w:t>Рахимов Марат Ильдарович</w:t>
      </w:r>
      <w:r w:rsidRPr="007F24D8">
        <w:rPr>
          <w:sz w:val="23"/>
          <w:szCs w:val="23"/>
        </w:rPr>
        <w:t xml:space="preserve">, который первым представил в установленный срок заявку на участие в торгах, содержащую предложение о цене имущества должника в размере </w:t>
      </w:r>
      <w:r w:rsidR="007F24D8" w:rsidRPr="007F24D8">
        <w:rPr>
          <w:b/>
          <w:i/>
          <w:sz w:val="23"/>
          <w:szCs w:val="23"/>
        </w:rPr>
        <w:t>106.177.777,</w:t>
      </w:r>
      <w:r w:rsidRPr="007F24D8">
        <w:rPr>
          <w:b/>
          <w:i/>
          <w:sz w:val="23"/>
          <w:szCs w:val="23"/>
        </w:rPr>
        <w:t>00</w:t>
      </w:r>
      <w:r w:rsidR="007F24D8" w:rsidRPr="007F24D8">
        <w:rPr>
          <w:b/>
          <w:i/>
          <w:sz w:val="23"/>
          <w:szCs w:val="23"/>
        </w:rPr>
        <w:t xml:space="preserve"> (Сто шесть миллионов сто семьдесят семь тысяч семьсот семьдесят семь)</w:t>
      </w:r>
      <w:r w:rsidRPr="007F24D8">
        <w:rPr>
          <w:b/>
          <w:i/>
          <w:sz w:val="23"/>
          <w:szCs w:val="23"/>
        </w:rPr>
        <w:t xml:space="preserve"> </w:t>
      </w:r>
      <w:r w:rsidRPr="007F24D8">
        <w:rPr>
          <w:sz w:val="23"/>
          <w:szCs w:val="23"/>
        </w:rPr>
        <w:t xml:space="preserve">рублей </w:t>
      </w:r>
      <w:r w:rsidR="007F24D8" w:rsidRPr="007F24D8">
        <w:rPr>
          <w:b/>
          <w:i/>
          <w:sz w:val="23"/>
          <w:szCs w:val="23"/>
        </w:rPr>
        <w:t>00</w:t>
      </w:r>
      <w:r w:rsidR="007F24D8" w:rsidRPr="007F24D8">
        <w:rPr>
          <w:sz w:val="23"/>
          <w:szCs w:val="23"/>
        </w:rPr>
        <w:t xml:space="preserve"> копеек </w:t>
      </w:r>
      <w:r w:rsidRPr="007F24D8">
        <w:rPr>
          <w:rFonts w:eastAsia="SimSun"/>
          <w:sz w:val="23"/>
          <w:szCs w:val="23"/>
        </w:rPr>
        <w:t>(</w:t>
      </w:r>
      <w:r w:rsidR="007F24D8" w:rsidRPr="007F24D8">
        <w:rPr>
          <w:rFonts w:eastAsia="SimSun"/>
          <w:sz w:val="23"/>
          <w:szCs w:val="23"/>
        </w:rPr>
        <w:t>без</w:t>
      </w:r>
      <w:r w:rsidRPr="007F24D8">
        <w:rPr>
          <w:rFonts w:eastAsia="SimSun"/>
          <w:sz w:val="23"/>
          <w:szCs w:val="23"/>
        </w:rPr>
        <w:t xml:space="preserve"> НДС)</w:t>
      </w:r>
      <w:r w:rsidRPr="007F24D8">
        <w:rPr>
          <w:sz w:val="23"/>
          <w:szCs w:val="23"/>
        </w:rPr>
        <w:t>, которая не ниже начальной цены продажи имущества должника, установленной для определенного периода проведения торгов.</w:t>
      </w:r>
    </w:p>
    <w:p w:rsidR="003353BD" w:rsidRPr="007F24D8" w:rsidRDefault="003353BD">
      <w:pPr>
        <w:ind w:firstLine="540"/>
        <w:jc w:val="both"/>
        <w:rPr>
          <w:sz w:val="23"/>
          <w:szCs w:val="23"/>
        </w:rPr>
      </w:pPr>
    </w:p>
    <w:p w:rsidR="00FB619C" w:rsidRPr="007F24D8" w:rsidRDefault="00BF1DA5">
      <w:pPr>
        <w:ind w:firstLine="540"/>
        <w:jc w:val="both"/>
        <w:rPr>
          <w:sz w:val="23"/>
          <w:szCs w:val="23"/>
        </w:rPr>
      </w:pPr>
      <w:r w:rsidRPr="007F24D8">
        <w:rPr>
          <w:b/>
          <w:i/>
          <w:sz w:val="23"/>
          <w:szCs w:val="23"/>
        </w:rPr>
        <w:t xml:space="preserve">Рахимов Марат Ильдарович </w:t>
      </w:r>
      <w:r w:rsidR="005B2661" w:rsidRPr="007F24D8">
        <w:rPr>
          <w:sz w:val="23"/>
          <w:szCs w:val="23"/>
        </w:rPr>
        <w:t>обязуется в течение 5 дней с даты получения предложения заключить договор купли-продажи имущества, подписать договор купли-продажи имущества, составляющего Лот.</w:t>
      </w:r>
    </w:p>
    <w:p w:rsidR="00FB619C" w:rsidRPr="007F24D8" w:rsidRDefault="005B2661">
      <w:pPr>
        <w:ind w:firstLine="540"/>
        <w:jc w:val="both"/>
        <w:rPr>
          <w:b/>
          <w:i/>
          <w:sz w:val="23"/>
          <w:szCs w:val="23"/>
        </w:rPr>
      </w:pPr>
      <w:r w:rsidRPr="007F24D8">
        <w:rPr>
          <w:sz w:val="23"/>
          <w:szCs w:val="23"/>
        </w:rPr>
        <w:t xml:space="preserve">Порядок и срок заключения договора купли-продажи: </w:t>
      </w:r>
      <w:proofErr w:type="gramStart"/>
      <w:r w:rsidR="0078612D" w:rsidRPr="007F24D8">
        <w:rPr>
          <w:b/>
          <w:i/>
          <w:sz w:val="23"/>
          <w:szCs w:val="23"/>
        </w:rPr>
        <w:t>В</w:t>
      </w:r>
      <w:proofErr w:type="gramEnd"/>
      <w:r w:rsidR="0078612D" w:rsidRPr="007F24D8">
        <w:rPr>
          <w:b/>
          <w:i/>
          <w:sz w:val="23"/>
          <w:szCs w:val="23"/>
        </w:rPr>
        <w:t xml:space="preserve"> течение 5 (пяти) дней с даты подписания протокола об итогах торгов конкурсный управляющий направляет победителю торгов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 Договор должен быть заключен с победителем торгов не позднее 5 (пяти) дней с момента получения им указанного предложения. Акт приема </w:t>
      </w:r>
      <w:r w:rsidR="007F24D8">
        <w:rPr>
          <w:b/>
          <w:i/>
          <w:sz w:val="23"/>
          <w:szCs w:val="23"/>
        </w:rPr>
        <w:t>-</w:t>
      </w:r>
      <w:r w:rsidR="0078612D" w:rsidRPr="007F24D8">
        <w:rPr>
          <w:b/>
          <w:i/>
          <w:sz w:val="23"/>
          <w:szCs w:val="23"/>
        </w:rPr>
        <w:t xml:space="preserve"> передачи имущества подписывается только после полной оплаты его стоимости в соответствии с Договором. В случае отказа или уклонения победителя торгов от подписания договора в течение пяти дней с даты получения предложения о заключении договора внесенный задаток ему не возвращается.</w:t>
      </w:r>
    </w:p>
    <w:p w:rsidR="00FB619C" w:rsidRPr="007F24D8" w:rsidRDefault="005B2661">
      <w:pPr>
        <w:ind w:firstLine="540"/>
        <w:jc w:val="both"/>
        <w:rPr>
          <w:b/>
          <w:i/>
          <w:sz w:val="23"/>
          <w:szCs w:val="23"/>
        </w:rPr>
      </w:pPr>
      <w:r w:rsidRPr="007F24D8">
        <w:rPr>
          <w:sz w:val="23"/>
          <w:szCs w:val="23"/>
        </w:rPr>
        <w:t xml:space="preserve">Сроки платежей, реквизиты счетов, на которые вносятся платежи: </w:t>
      </w:r>
      <w:r w:rsidR="00F563BB" w:rsidRPr="007F24D8">
        <w:rPr>
          <w:b/>
          <w:i/>
          <w:sz w:val="23"/>
          <w:szCs w:val="23"/>
        </w:rPr>
        <w:t>Оплата должна быть осуществлена покупателем не позднее 30 дней со дня подписания договора следующим реквизитам: получатель: ООО «КАЛИНА», ИНН 5050115327, КПП 505001001, р/с 40702810740000009627 в ПАО Сбербанк, к/с 30101810400000000225, БИК 044525225, назначение платежа: оплата по договору купли-продажи по Лоту № __, НДС не облагается.</w:t>
      </w:r>
    </w:p>
    <w:p w:rsidR="00FB619C" w:rsidRPr="007F24D8" w:rsidRDefault="00FB619C">
      <w:pPr>
        <w:jc w:val="both"/>
        <w:rPr>
          <w:sz w:val="23"/>
          <w:szCs w:val="23"/>
        </w:rPr>
      </w:pPr>
    </w:p>
    <w:p w:rsidR="00FB619C" w:rsidRPr="007F24D8" w:rsidRDefault="00FB619C">
      <w:pPr>
        <w:jc w:val="both"/>
        <w:rPr>
          <w:i/>
          <w:sz w:val="23"/>
          <w:szCs w:val="23"/>
        </w:rPr>
      </w:pPr>
    </w:p>
    <w:p w:rsidR="005309C9" w:rsidRPr="007F24D8" w:rsidRDefault="005B2661" w:rsidP="005309C9">
      <w:pPr>
        <w:jc w:val="both"/>
        <w:rPr>
          <w:sz w:val="23"/>
          <w:szCs w:val="23"/>
        </w:rPr>
      </w:pPr>
      <w:r w:rsidRPr="007F24D8">
        <w:rPr>
          <w:sz w:val="23"/>
          <w:szCs w:val="23"/>
        </w:rPr>
        <w:t xml:space="preserve">Организатор торгов </w:t>
      </w:r>
      <w:r w:rsidR="005309C9" w:rsidRPr="007F24D8">
        <w:rPr>
          <w:b/>
          <w:i/>
          <w:sz w:val="23"/>
          <w:szCs w:val="23"/>
        </w:rPr>
        <w:t>ООО "АРВЕРЕС"</w:t>
      </w:r>
    </w:p>
    <w:p w:rsidR="005309C9" w:rsidRPr="007F24D8" w:rsidRDefault="005309C9" w:rsidP="005309C9">
      <w:pPr>
        <w:jc w:val="both"/>
        <w:rPr>
          <w:sz w:val="23"/>
          <w:szCs w:val="23"/>
        </w:rPr>
      </w:pPr>
    </w:p>
    <w:p w:rsidR="005309C9" w:rsidRPr="007F24D8" w:rsidRDefault="005309C9" w:rsidP="005309C9">
      <w:pPr>
        <w:jc w:val="both"/>
        <w:rPr>
          <w:sz w:val="23"/>
          <w:szCs w:val="23"/>
        </w:rPr>
      </w:pPr>
    </w:p>
    <w:p w:rsidR="005B2661" w:rsidRPr="007F24D8" w:rsidRDefault="005309C9" w:rsidP="007F24D8">
      <w:pPr>
        <w:ind w:left="708"/>
        <w:jc w:val="both"/>
        <w:rPr>
          <w:sz w:val="23"/>
          <w:szCs w:val="23"/>
        </w:rPr>
      </w:pPr>
      <w:r w:rsidRPr="007F24D8">
        <w:rPr>
          <w:sz w:val="23"/>
          <w:szCs w:val="23"/>
        </w:rPr>
        <w:t>_______________</w:t>
      </w:r>
      <w:r w:rsidRPr="007F24D8">
        <w:rPr>
          <w:b/>
          <w:i/>
          <w:sz w:val="23"/>
          <w:szCs w:val="23"/>
        </w:rPr>
        <w:t xml:space="preserve"> Буряк Виктория Юрьевна</w:t>
      </w:r>
    </w:p>
    <w:sectPr w:rsidR="005B2661" w:rsidRPr="007F24D8" w:rsidSect="007F24D8">
      <w:pgSz w:w="11906" w:h="16838"/>
      <w:pgMar w:top="851" w:right="566" w:bottom="1410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E9E" w:rsidRDefault="002B6E9E">
      <w:r>
        <w:separator/>
      </w:r>
    </w:p>
  </w:endnote>
  <w:endnote w:type="continuationSeparator" w:id="0">
    <w:p w:rsidR="002B6E9E" w:rsidRDefault="002B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charset w:val="CC"/>
    <w:family w:val="swiss"/>
    <w:pitch w:val="variable"/>
  </w:font>
  <w:font w:name="OpenSymbol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E9E" w:rsidRDefault="002B6E9E">
      <w:r>
        <w:separator/>
      </w:r>
    </w:p>
  </w:footnote>
  <w:footnote w:type="continuationSeparator" w:id="0">
    <w:p w:rsidR="002B6E9E" w:rsidRDefault="002B6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hAnsi="Symbol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F5"/>
    <w:rsid w:val="00002A41"/>
    <w:rsid w:val="00055077"/>
    <w:rsid w:val="0008066B"/>
    <w:rsid w:val="000E7C3F"/>
    <w:rsid w:val="001060A4"/>
    <w:rsid w:val="001174A5"/>
    <w:rsid w:val="001D67F2"/>
    <w:rsid w:val="002B6E9E"/>
    <w:rsid w:val="003353BD"/>
    <w:rsid w:val="00343BB8"/>
    <w:rsid w:val="003D5AEE"/>
    <w:rsid w:val="004816A2"/>
    <w:rsid w:val="005309C9"/>
    <w:rsid w:val="005B2661"/>
    <w:rsid w:val="005B35B6"/>
    <w:rsid w:val="006C3A86"/>
    <w:rsid w:val="006D7BE2"/>
    <w:rsid w:val="007432FA"/>
    <w:rsid w:val="0078612D"/>
    <w:rsid w:val="007F24D8"/>
    <w:rsid w:val="00840455"/>
    <w:rsid w:val="009150F5"/>
    <w:rsid w:val="0096434E"/>
    <w:rsid w:val="00A266BD"/>
    <w:rsid w:val="00B26A7A"/>
    <w:rsid w:val="00BF1DA5"/>
    <w:rsid w:val="00D669C3"/>
    <w:rsid w:val="00D7784C"/>
    <w:rsid w:val="00E13FEE"/>
    <w:rsid w:val="00E41724"/>
    <w:rsid w:val="00F04521"/>
    <w:rsid w:val="00F563BB"/>
    <w:rsid w:val="00F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CB3999A-5030-4962-BE2A-9CFFBFE1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000000"/>
    </w:rPr>
  </w:style>
  <w:style w:type="character" w:customStyle="1" w:styleId="WW8Num3z0">
    <w:name w:val="WW8Num3z0"/>
    <w:rPr>
      <w:rFonts w:ascii="DejaVu Sans" w:hAnsi="DejaVu Sans" w:cs="OpenSymbol"/>
    </w:rPr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Symbol" w:hAnsi="Symbol"/>
      <w:color w:val="00000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paragraph">
    <w:name w:val="paragraph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snapToGrid w:val="0"/>
    </w:pPr>
    <w:rPr>
      <w:rFonts w:ascii="Courier New" w:eastAsia="Arial" w:hAnsi="Courier New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5"/>
  </w:style>
  <w:style w:type="paragraph" w:styleId="a8">
    <w:name w:val="header"/>
    <w:basedOn w:val="a"/>
    <w:pPr>
      <w:suppressLineNumbers/>
      <w:tabs>
        <w:tab w:val="center" w:pos="4986"/>
        <w:tab w:val="right" w:pos="9972"/>
      </w:tabs>
    </w:pPr>
  </w:style>
  <w:style w:type="paragraph" w:styleId="a9">
    <w:name w:val="Balloon Text"/>
    <w:basedOn w:val="a"/>
    <w:link w:val="aa"/>
    <w:uiPriority w:val="99"/>
    <w:semiHidden/>
    <w:unhideWhenUsed/>
    <w:rsid w:val="006C3A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3A8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kosta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user</dc:creator>
  <cp:keywords/>
  <cp:lastModifiedBy>buryak</cp:lastModifiedBy>
  <cp:revision>20</cp:revision>
  <cp:lastPrinted>2021-05-13T13:26:00Z</cp:lastPrinted>
  <dcterms:created xsi:type="dcterms:W3CDTF">2018-04-13T15:31:00Z</dcterms:created>
  <dcterms:modified xsi:type="dcterms:W3CDTF">2021-05-13T13:26:00Z</dcterms:modified>
</cp:coreProperties>
</file>