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Борисов Юрий Иванович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РАД-265652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27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127129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27.08.2021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Акционерное общество «Российский аукционный дом»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Автомобиль CHEVROLET, KLAN (J200/Chevrolet Lacetti), 2012 года выпуска, идентификационный номер (VIN) XUUNF356JC0029635, двигатель № F16D3 2377962, цвет – серый, паспорт транспортного средства № 39 НО 563498, пробег: 303 000 км. Местонахождение: Московская область, г. Балашиха, ул. Орджоникидзе, д. 1А. Обременение Лота: залог имущества (ипотека) в пользу ОАО «АФ Банк»; запрет на регистрационные действия и прохождение ГТО.,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