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ОБЩЕСТВО С ОГРАНИЧЕННОЙ ОТВЕТСТВЕННОСТЬЮ "АУКЦИОНРИЭЛТТОРГ"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МУНИЦИПАЛЬНОЕ УНИТАРНОЕ ПРЕДПРИЯТИЕ ГОРОХОВЕЦКОГО РАЙОНА "ГОРОХОВЕЦКИЕ КОММУНАЛЬНЫЕ СИСТЕМЫ"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РАД-260079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29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124472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29.06.2021 г. 11:00:00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ОБЩЕСТВО С ОГРАНИЧЕННОЙ ОТВЕТСТВЕННОСТЬЮ "АУКЦИОНРИЭЛТТОРГ"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 Социально-значимое имущество, задействованное в системе теплоснабжения Гороховецкого р-на района Владимирской области: 6 объектов недвижимости с кадастровыми номерами: 33:09:020304:1437, 33:09:020304:1414, 33:09:020104:299, 33:09:020304:1539, 33:09:020304:1415, 33:09:02014:372.,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