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Зенин Виктор Александрович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Васильков Олег Владимирович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</w:t>
      </w:r>
      <w:bookmarkStart w:id="0" w:name="_GoBack"/>
      <w:bookmarkEnd w:id="0"/>
      <w:r>
        <w:rPr>
          <w:b/>
        </w:rPr>
        <w:t>имися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РАД-254223</w:t>
      </w:r>
    </w:p>
    <w:p w:rsidR="00C53F69" w:rsidRPr="007104A2" w:rsidRDefault="002A28BE" w:rsidP="00C53F69">
      <w:pPr>
        <w:jc w:val="right"/>
        <w:rPr>
          <w:b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 w:rsidRPr="007104A2">
        <w:rPr>
          <w:b/>
        </w:rPr>
        <w:t>26 апреля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121865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05.05.2021 г. 10:00:00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Зенин Виктор Александрович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№1 - </w:t>
      </w:r>
      <w:r w:rsidRPr="00947134">
        <w:t>Земельный участок, кадастровый  номер №  26:15:151280:43, земли населенных пунктов, для ведения ЛПХ, площадь  1000 кв. м., расположенный по адресу: Ставропольский край Кочубеевский район, с. Кочубеевское, ул. Великокняжеская, 32,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49D" w:rsidRDefault="003D349D" w:rsidP="00C53F69">
      <w:r>
        <w:separator/>
      </w:r>
    </w:p>
  </w:endnote>
  <w:endnote w:type="continuationSeparator" w:id="0">
    <w:p w:rsidR="003D349D" w:rsidRDefault="003D349D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7104A2" w:rsidRPr="007104A2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7104A2" w:rsidRPr="007104A2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7104A2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49D" w:rsidRDefault="003D349D" w:rsidP="00C53F69">
      <w:r>
        <w:separator/>
      </w:r>
    </w:p>
  </w:footnote>
  <w:footnote w:type="continuationSeparator" w:id="0">
    <w:p w:rsidR="003D349D" w:rsidRDefault="003D349D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349D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04A2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50B0E1E-C2FC-433F-969A-A557E090BC3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SPecialiST RePack</Company>
  <LinksUpToDate>false</LinksUpToDate>
  <CharactersWithSpaces>1317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Виктор</cp:lastModifiedBy>
  <cp:revision>2</cp:revision>
  <cp:lastPrinted>2021-04-26T12:06:00Z</cp:lastPrinted>
  <dcterms:created xsi:type="dcterms:W3CDTF">2021-04-26T12:09:00Z</dcterms:created>
  <dcterms:modified xsi:type="dcterms:W3CDTF">2021-04-26T12:09:00Z</dcterms:modified>
</cp:coreProperties>
</file>