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Общество с ограниченной ответственностью "Реализация"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«Риэлторский Центр «Строй-Град»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РАД-259574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25 июня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124203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25.06.2021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Общество с ограниченной ответственностью "Реализация"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№7 - </w:t>
      </w:r>
      <w:r w:rsidRPr="00947134">
        <w:t>Лот № 7: Жилой коттедж площадь 116,80 кв.м., кадастровый номер 48:13:1550201:727. Земельный участок, кадастровый номер 48:13:1550201:149, площадью 1995 кв.м.  Адрес Российская Федерация. Липецкая область, Липецкий р-н, с.п. Частодубравский с/с, д. Ясная Поляна, ул. Орловская. д.88. Начальная цена лота №7 -  3 600 000,00 рублей,без НДС.  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B62" w:rsidRDefault="00490B62" w:rsidP="00C53F69">
      <w:r>
        <w:separator/>
      </w:r>
    </w:p>
  </w:endnote>
  <w:endnote w:type="continuationSeparator" w:id="1">
    <w:p w:rsidR="00490B62" w:rsidRDefault="00490B62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1F1B4B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0522A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0522A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80522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B62" w:rsidRDefault="00490B62" w:rsidP="00C53F69">
      <w:r>
        <w:separator/>
      </w:r>
    </w:p>
  </w:footnote>
  <w:footnote w:type="continuationSeparator" w:id="1">
    <w:p w:rsidR="00490B62" w:rsidRDefault="00490B62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1F1B4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0B62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0522A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1522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</cp:lastModifiedBy>
  <cp:revision>2</cp:revision>
  <cp:lastPrinted>2011-06-07T08:03:00Z</cp:lastPrinted>
  <dcterms:created xsi:type="dcterms:W3CDTF">2021-06-25T06:08:00Z</dcterms:created>
  <dcterms:modified xsi:type="dcterms:W3CDTF">2021-06-25T06:08:00Z</dcterms:modified>
</cp:coreProperties>
</file>