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51908-ОТПП/1</w:t>
      </w:r>
    </w:p>
    <w:p w:rsidR="00000000" w:rsidRDefault="00941B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Семернин Константин Вячеславович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"06" июня 2020</w:t>
      </w:r>
      <w:r>
        <w:rPr>
          <w:sz w:val="28"/>
          <w:szCs w:val="28"/>
        </w:rPr>
        <w:t>г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Настоящий </w:t>
      </w:r>
      <w:r>
        <w:rPr>
          <w:b/>
          <w:bCs/>
          <w:sz w:val="28"/>
          <w:szCs w:val="28"/>
        </w:rPr>
        <w:t>протокол подписан в подтверждение следующего: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извещением, опубликованным на сайте Единого Федерального Реестра Сведений о банкротстве № 5004406 от 20.05.2020г., были объявлены торги на следующих условиях:</w:t>
      </w:r>
    </w:p>
    <w:p w:rsidR="00000000" w:rsidRDefault="00941B4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Серебрянский А</w:t>
      </w:r>
      <w:r>
        <w:rPr>
          <w:b/>
          <w:bCs/>
          <w:i/>
          <w:iCs/>
          <w:sz w:val="28"/>
          <w:szCs w:val="28"/>
        </w:rPr>
        <w:t>лександр Валерьевич</w:t>
      </w:r>
    </w:p>
    <w:p w:rsidR="00000000" w:rsidRDefault="00941B4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Семернин Константин Вячеславович</w:t>
      </w:r>
    </w:p>
    <w:p w:rsidR="00000000" w:rsidRDefault="00941B4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Белгородской области</w:t>
      </w:r>
    </w:p>
    <w:p w:rsidR="00000000" w:rsidRDefault="00941B4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А08-12</w:t>
      </w:r>
      <w:r>
        <w:rPr>
          <w:b/>
          <w:bCs/>
          <w:i/>
          <w:iCs/>
          <w:sz w:val="28"/>
          <w:szCs w:val="28"/>
        </w:rPr>
        <w:t>636/2018</w:t>
      </w:r>
    </w:p>
    <w:p w:rsidR="00000000" w:rsidRDefault="00941B4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Серебрянский Александр Валерьевич</w:t>
      </w:r>
    </w:p>
    <w:p w:rsidR="00000000" w:rsidRDefault="00941B4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941B4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дол</w:t>
      </w:r>
      <w:r>
        <w:rPr>
          <w:b/>
          <w:bCs/>
          <w:i/>
          <w:iCs/>
          <w:sz w:val="28"/>
          <w:szCs w:val="28"/>
        </w:rPr>
        <w:t>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</w:t>
      </w:r>
      <w:r>
        <w:rPr>
          <w:b/>
          <w:bCs/>
          <w:i/>
          <w:iCs/>
          <w:sz w:val="28"/>
          <w:szCs w:val="28"/>
        </w:rPr>
        <w:t xml:space="preserve">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</w:t>
      </w:r>
      <w:r>
        <w:rPr>
          <w:b/>
          <w:bCs/>
          <w:i/>
          <w:iCs/>
          <w:sz w:val="28"/>
          <w:szCs w:val="28"/>
        </w:rPr>
        <w:t xml:space="preserve">установленный срок заявки, содержащие различные предложения о цене имущества должника, но не ниже начальной цены продажи имущества должника, </w:t>
      </w:r>
      <w:r>
        <w:rPr>
          <w:b/>
          <w:bCs/>
          <w:i/>
          <w:iCs/>
          <w:sz w:val="28"/>
          <w:szCs w:val="28"/>
        </w:rPr>
        <w:lastRenderedPageBreak/>
        <w:t>установленной для определенного периода проведения торгов, право приобретения имущества должника принадлежит участн</w:t>
      </w:r>
      <w:r>
        <w:rPr>
          <w:b/>
          <w:bCs/>
          <w:i/>
          <w:iCs/>
          <w:sz w:val="28"/>
          <w:szCs w:val="28"/>
        </w:rPr>
        <w:t>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</w:t>
      </w:r>
      <w:r>
        <w:rPr>
          <w:b/>
          <w:bCs/>
          <w:i/>
          <w:iCs/>
          <w:sz w:val="28"/>
          <w:szCs w:val="28"/>
        </w:rPr>
        <w:t>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</w:t>
      </w:r>
      <w:r>
        <w:rPr>
          <w:b/>
          <w:bCs/>
          <w:i/>
          <w:iCs/>
          <w:sz w:val="28"/>
          <w:szCs w:val="28"/>
        </w:rPr>
        <w:t xml:space="preserve">е в торгах. С даты определения победителя торгов по продаже имущества посредством публичного предложения прием заявок прекращается. Подведения результатов торгов производится согласно регламента электронной площадки, и оформляется протоколом о результатах </w:t>
      </w:r>
      <w:r>
        <w:rPr>
          <w:b/>
          <w:bCs/>
          <w:i/>
          <w:iCs/>
          <w:sz w:val="28"/>
          <w:szCs w:val="28"/>
        </w:rPr>
        <w:t>проведения торгов.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электронная площадка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трехкомнатная квартира 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трехкомнатная квартира с кадастровым номером 31:16:0116009:179, площадью 85 кв.м., расположенная по адресу: г. Белгород, ул. Паркова</w:t>
      </w:r>
      <w:r>
        <w:rPr>
          <w:b/>
          <w:bCs/>
          <w:i/>
          <w:iCs/>
          <w:sz w:val="28"/>
          <w:szCs w:val="28"/>
        </w:rPr>
        <w:t>я, д. 5, кв.31 В квартире зарегистрированы и проживают семья из 4-х человек.</w:t>
      </w:r>
    </w:p>
    <w:p w:rsidR="00000000" w:rsidRDefault="00941B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4 338 000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открытых торгах </w:t>
      </w:r>
      <w:r>
        <w:rPr>
          <w:i/>
          <w:iCs/>
          <w:sz w:val="28"/>
          <w:szCs w:val="28"/>
        </w:rPr>
        <w:t>51908-ОТПП/1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"06" июня 2020</w:t>
      </w:r>
      <w:r>
        <w:rPr>
          <w:sz w:val="28"/>
          <w:szCs w:val="28"/>
        </w:rPr>
        <w:t xml:space="preserve"> г. участниками торгов яв</w:t>
      </w:r>
      <w:r>
        <w:rPr>
          <w:sz w:val="28"/>
          <w:szCs w:val="28"/>
        </w:rPr>
        <w:t>ляются следующие лица (далее – Участники торгов):</w:t>
      </w:r>
    </w:p>
    <w:p w:rsidR="00000000" w:rsidRDefault="00941B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Чуева Елена Александровна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(142908, Московская область, г. Кашира, ул. Попова, д. 5, кв. 54; ИНН:575306950631 ) </w:t>
      </w:r>
      <w:r>
        <w:rPr>
          <w:sz w:val="28"/>
          <w:szCs w:val="28"/>
        </w:rPr>
        <w:br/>
        <w:t xml:space="preserve">Заявка принята: "31" мая 2020 г., время: 23:54:21.724;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4474"/>
        <w:gridCol w:w="2109"/>
        <w:gridCol w:w="2886"/>
      </w:tblGrid>
      <w:tr w:rsidR="00000000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41B4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Время подачи заявки на </w:t>
            </w:r>
            <w:r>
              <w:rPr>
                <w:rFonts w:eastAsia="Times New Roman"/>
                <w:b/>
                <w:bCs/>
              </w:rPr>
              <w:t>участие в торгах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41B4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41B4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41B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"31" мая 2020 23:54:21.724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41B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4157000.00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41B4A">
            <w:pPr>
              <w:pStyle w:val="a3"/>
            </w:pPr>
            <w:r>
              <w:t>Чуева Елена Александровна</w:t>
            </w:r>
          </w:p>
        </w:tc>
      </w:tr>
    </w:tbl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Чуева Елена Александровна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4 157 000</w:t>
      </w:r>
      <w:r>
        <w:rPr>
          <w:sz w:val="28"/>
          <w:szCs w:val="28"/>
        </w:rPr>
        <w:t xml:space="preserve"> рублей , </w:t>
      </w:r>
      <w:r>
        <w:rPr>
          <w:sz w:val="28"/>
          <w:szCs w:val="28"/>
        </w:rPr>
        <w:lastRenderedPageBreak/>
        <w:t>которая не ниже начальной цены продажи имущества должника,</w:t>
      </w:r>
      <w:r>
        <w:rPr>
          <w:sz w:val="28"/>
          <w:szCs w:val="28"/>
        </w:rPr>
        <w:t xml:space="preserve"> установленной для определенного периода проведения торгов.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Чуева Елена Александровна</w:t>
      </w:r>
      <w:r>
        <w:rPr>
          <w:sz w:val="28"/>
          <w:szCs w:val="28"/>
        </w:rPr>
        <w:t xml:space="preserve"> 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 №1.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</w:t>
      </w:r>
      <w:r>
        <w:rPr>
          <w:sz w:val="28"/>
          <w:szCs w:val="28"/>
          <w:u w:val="single"/>
        </w:rPr>
        <w:t>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 течение 5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с приложением проекта данного договора в соответст</w:t>
      </w:r>
      <w:r>
        <w:rPr>
          <w:b/>
          <w:bCs/>
          <w:i/>
          <w:iCs/>
          <w:sz w:val="28"/>
          <w:szCs w:val="28"/>
        </w:rPr>
        <w:t>вии с представленным победителем аукциона предложением о цене. Победитель торгов в течение 5 дней с даты получения предложения конкурсного управляющего о заключении договора обязан подписать договор. В случае отказа или уклонения победителя торгов от подпи</w:t>
      </w:r>
      <w:r>
        <w:rPr>
          <w:b/>
          <w:bCs/>
          <w:i/>
          <w:iCs/>
          <w:sz w:val="28"/>
          <w:szCs w:val="28"/>
        </w:rPr>
        <w:t xml:space="preserve">сания указанного договора, внесенный задаток ему не возвращается. 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Победитель торгов обязан полностью оплатить приобретаемое имущество в срок не позднее 30 дней с даты подписания договора. Дене</w:t>
      </w:r>
      <w:r>
        <w:rPr>
          <w:b/>
          <w:bCs/>
          <w:i/>
          <w:iCs/>
          <w:sz w:val="28"/>
          <w:szCs w:val="28"/>
        </w:rPr>
        <w:t>жные средства вносятся на счет, указанный в настоящем сообщении и в проекте договора купли-продажи.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941B4A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Серебрянский Александр Валерьевич</w:t>
      </w:r>
    </w:p>
    <w:p w:rsidR="00941B4A" w:rsidRDefault="00941B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Серебрянский Александр Валерьевич</w:t>
      </w:r>
    </w:p>
    <w:sectPr w:rsidR="0094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83E"/>
    <w:multiLevelType w:val="multilevel"/>
    <w:tmpl w:val="E840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compat/>
  <w:rsids>
    <w:rsidRoot w:val="00120AC6"/>
    <w:rsid w:val="00120AC6"/>
    <w:rsid w:val="0094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Лиля</dc:creator>
  <cp:lastModifiedBy>Лиля</cp:lastModifiedBy>
  <cp:revision>2</cp:revision>
  <dcterms:created xsi:type="dcterms:W3CDTF">2020-06-06T05:42:00Z</dcterms:created>
  <dcterms:modified xsi:type="dcterms:W3CDTF">2020-06-06T05:42:00Z</dcterms:modified>
</cp:coreProperties>
</file>