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Витчуков Николай Михайлович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«ХЕЛЛОУ ХАУС»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РАД-265952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14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127259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26.07.2021 г. 00:00:00 - 15.09.2021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Витчуков Николай Михайлович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Дебиторская задолженность: АБСОЛЮТ-Н ООО, Одарчук Александр Владимирович ИП, Строительные технологии ВД ООО (дебиторская задолженность в общем размере 3 903 199,52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