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Общество с ограниченной ответственностью "ГРАНТ КОНСАЛТ"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АКЦИОНЕРНОЕ ОБЩЕСТВО "ТРЕСТ "ШАХТСПЕЦСТРОЙ"  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РАД-268814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01 октября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128685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30.09.2021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Общество с ограниченной ответственностью "ГРАНТ КОНСАЛТ"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1. Земельный участок, площадь 51 031 кв. м, адрес: Белгородская обл., р-н Яковлевский, г. Строитель, ул. Зайцева, д. 7, кадастровый номер 31:10:1005001:2, 2. Здание мастерской по ремонту автотранспорта, площадь 486 кв. м, адрес: Белгородская обл., р-н Яковлевский, г. Строитель, ул. Зайцева, д. 7, кадастровый номер 31:10:1005001:113. 3. Здание столярной, площадь 241,8 кв. м, адрес: Белгородская обл., р-н Яковлевский, г. Строитель, ул. Зайцева, д. 7, кадастровый номер 31:10:1005001:89, 4. Здание проходной, площадь 17 кв. м, адрес: Белгородская обл., р-н Яковлевский, г. Строитель, ул. Зайцева, д. 7, кадастровый номер 31:10:1005001:98, 5. Здание цеха металлоконструкции, площадь 1449 кв. м, адрес: Белгородская обл., р-н Яковлевский, г. Строитель, ул. Зайцева, д. 7, кадастровый номер 31:10:1005001:92, 6. Здание котельной и пристройки к ней, площадь 98,2 кв. м, адрес: Белгородская обл., р-н Яковлевский, г. Строитель, ул. Зайцева, д. 7, кадастровый номер 31:10:1005001:118, 7. Площадка для хранения материалов и оборудования, площадь 3724,8 кв. м, адрес: Белгородская обл., р-н Яковлевский, г. Строитель, ул. Зайцева, д. 7, кадастровый номер 31:10:1005001:97, 8. Здание автогаража, площадь 1294,1 кв. м, адрес: Белгородская обл., р-н Яковлевский, г. Строитель, ул. Зайцева, д. 7, кадастровый номер 31:10:1005001:106, 9. Здание материалов и оборудования, площадь 947,2 кв. м, адрес: Белгородская обл., р-н Яковлевский, г. Строитель, ул. Зайцева, д. 7, кадастровый номер 31:10:1005001:88, С полным списком выставленного на торги имущества вы можете ознакомиться в дополнительном документе 2 и на сайте ЕФРСБ.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