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51304-ОТПП/1</w:t>
      </w:r>
    </w:p>
    <w:p w:rsidR="00000000" w:rsidRDefault="0065540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Науменко Евгений Александрович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"15" июня 2020</w:t>
      </w:r>
      <w:r>
        <w:rPr>
          <w:sz w:val="28"/>
          <w:szCs w:val="28"/>
        </w:rPr>
        <w:t>г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</w:t>
      </w:r>
      <w:r w:rsidR="00C515CB">
        <w:rPr>
          <w:sz w:val="28"/>
          <w:szCs w:val="28"/>
        </w:rPr>
        <w:t>на сайте ЕФРСБ,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были объявлены торги на следующих условиях: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Дятлов Олег Владимирович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</w:t>
      </w:r>
      <w:r>
        <w:rPr>
          <w:sz w:val="28"/>
          <w:szCs w:val="28"/>
          <w:u w:val="single"/>
        </w:rPr>
        <w:t xml:space="preserve">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Науменко Евгений Александрович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Московской области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А41-79546/18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Дятлов</w:t>
      </w:r>
      <w:r>
        <w:rPr>
          <w:b/>
          <w:bCs/>
          <w:i/>
          <w:iCs/>
          <w:sz w:val="28"/>
          <w:szCs w:val="28"/>
        </w:rPr>
        <w:t xml:space="preserve"> Олег Владимирович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признается заявитель, который представил в установленный срок заявку, при отсу</w:t>
      </w:r>
      <w:r>
        <w:rPr>
          <w:b/>
          <w:bCs/>
          <w:i/>
          <w:iCs/>
          <w:sz w:val="28"/>
          <w:szCs w:val="28"/>
        </w:rPr>
        <w:t>тствии других заявок; при наличии нескольких заявок с разной ценой - предложивший максимальную цену; при наличии нескольких заявок с одинаковой ценой - первый представивший заявку.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электронной торговой площадке путем разм</w:t>
      </w:r>
      <w:r>
        <w:rPr>
          <w:b/>
          <w:bCs/>
          <w:i/>
          <w:iCs/>
          <w:sz w:val="28"/>
          <w:szCs w:val="28"/>
        </w:rPr>
        <w:t>ещения протокола о результатах торгов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Доля в уставном капитале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Доля в уставном капитале ООО "Клуб привилегий" ИНН 7727732338, ОГРН 1107746902790 в размере 20%</w:t>
      </w:r>
    </w:p>
    <w:p w:rsidR="00000000" w:rsidRDefault="006554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1 800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протоколом о допуске к участию в открытых торгах </w:t>
      </w:r>
      <w:r>
        <w:rPr>
          <w:i/>
          <w:iCs/>
          <w:sz w:val="28"/>
          <w:szCs w:val="28"/>
        </w:rPr>
        <w:t>51304-ОТПП/1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"15" июня 2020</w:t>
      </w:r>
      <w:r>
        <w:rPr>
          <w:sz w:val="28"/>
          <w:szCs w:val="28"/>
        </w:rPr>
        <w:t xml:space="preserve"> г. участниками торгов являются следующие лица (далее – Участники торгов):</w:t>
      </w:r>
    </w:p>
    <w:p w:rsidR="00000000" w:rsidRDefault="006554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Басанова Татьяна Александровна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(119361, г. Москва, ул. Большая Очаковская, д. 44, кв. 159; ИНН:</w:t>
      </w:r>
      <w:proofErr w:type="gramStart"/>
      <w:r>
        <w:rPr>
          <w:sz w:val="28"/>
          <w:szCs w:val="28"/>
        </w:rPr>
        <w:t>08090</w:t>
      </w:r>
      <w:r>
        <w:rPr>
          <w:sz w:val="28"/>
          <w:szCs w:val="28"/>
        </w:rPr>
        <w:t>0761584 )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"08" июня 2020 г., время: 19:57:12.457; </w:t>
      </w:r>
    </w:p>
    <w:p w:rsidR="00000000" w:rsidRDefault="006554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Чайковская Ирина Владимировна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(Краснодарский </w:t>
      </w:r>
      <w:proofErr w:type="spellStart"/>
      <w:proofErr w:type="gramStart"/>
      <w:r>
        <w:rPr>
          <w:sz w:val="28"/>
          <w:szCs w:val="28"/>
        </w:rPr>
        <w:t>край,г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Кореновск, пер. Матросова,16; ИНН:233504753765 ) </w:t>
      </w:r>
      <w:r>
        <w:rPr>
          <w:sz w:val="28"/>
          <w:szCs w:val="28"/>
        </w:rPr>
        <w:br/>
        <w:t xml:space="preserve">Заявка принята: "09" июня 2020 г., время: 11:31:51.207; </w:t>
      </w:r>
    </w:p>
    <w:p w:rsidR="00000000" w:rsidRDefault="006554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Стрельников Валерий Владимир</w:t>
      </w:r>
      <w:r>
        <w:rPr>
          <w:b/>
          <w:bCs/>
          <w:i/>
          <w:iCs/>
          <w:sz w:val="28"/>
          <w:szCs w:val="28"/>
        </w:rPr>
        <w:t>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(Московская область, Щелковский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Фряново, ул. Поварова, д. 57, кв. 19; ИНН:</w:t>
      </w:r>
      <w:proofErr w:type="gramStart"/>
      <w:r>
        <w:rPr>
          <w:sz w:val="28"/>
          <w:szCs w:val="28"/>
        </w:rPr>
        <w:t>560904912806 )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"09" июня 2020 г., время: 20:17:05.878;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1965"/>
        <w:gridCol w:w="3216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"08" июня 2020 19:57:12.457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pStyle w:val="a3"/>
            </w:pPr>
            <w:r>
              <w:t>Басанова Татьяна Александровна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"09" июня 2020 11:31:51.207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Чайковская Ирина Владимировна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"09" июня 2020 20:17:05.878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65540C">
            <w:pPr>
              <w:pStyle w:val="a3"/>
            </w:pPr>
            <w:r>
              <w:t>Стрельников Валерий Владимирович</w:t>
            </w:r>
          </w:p>
        </w:tc>
      </w:tr>
    </w:tbl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торгов по продаже имущества должника посред</w:t>
      </w:r>
      <w:r>
        <w:rPr>
          <w:sz w:val="28"/>
          <w:szCs w:val="28"/>
        </w:rPr>
        <w:t xml:space="preserve">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Чайковская Ирина Владимировна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</w:t>
      </w:r>
      <w:r>
        <w:rPr>
          <w:sz w:val="28"/>
          <w:szCs w:val="28"/>
        </w:rPr>
        <w:t xml:space="preserve">размере </w:t>
      </w:r>
      <w:r>
        <w:rPr>
          <w:b/>
          <w:bCs/>
          <w:i/>
          <w:iCs/>
          <w:sz w:val="28"/>
          <w:szCs w:val="28"/>
        </w:rPr>
        <w:t>200,9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рублей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Чайковская Ирина Владимировна</w:t>
      </w:r>
      <w:r>
        <w:rPr>
          <w:sz w:val="28"/>
          <w:szCs w:val="28"/>
        </w:rPr>
        <w:t xml:space="preserve"> обязуется в течение 5 дней с даты получения предложения заключить договор купли-прода</w:t>
      </w:r>
      <w:r>
        <w:rPr>
          <w:sz w:val="28"/>
          <w:szCs w:val="28"/>
        </w:rPr>
        <w:t>жи имущества, подписать договор купли-продажи имущества, составляющего Лот №1.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Финансовый управляющий в течение 5 дней после подписания протокола об итогах торгов направляет победителю (единственному участн</w:t>
      </w:r>
      <w:r>
        <w:rPr>
          <w:b/>
          <w:bCs/>
          <w:i/>
          <w:iCs/>
          <w:sz w:val="28"/>
          <w:szCs w:val="28"/>
        </w:rPr>
        <w:t xml:space="preserve">ику) торгов по электронной почте предложение заключить договор купли-продажи. Победитель (единственный участник) торгов обязан подписать договор купли-продажи в течение 5 дней после получения предложения. Договор купли-продажи считается заключенным с даты </w:t>
      </w:r>
      <w:r>
        <w:rPr>
          <w:b/>
          <w:bCs/>
          <w:i/>
          <w:iCs/>
          <w:sz w:val="28"/>
          <w:szCs w:val="28"/>
        </w:rPr>
        <w:t xml:space="preserve">получения финансовым </w:t>
      </w:r>
      <w:r>
        <w:rPr>
          <w:b/>
          <w:bCs/>
          <w:i/>
          <w:iCs/>
          <w:sz w:val="28"/>
          <w:szCs w:val="28"/>
        </w:rPr>
        <w:lastRenderedPageBreak/>
        <w:t>управляющим договора, подписанного победителем (единственным участником) торгов.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Срок оплаты - 30 дней с даты заключения договора в соответствии с договором купли-продажи п</w:t>
      </w:r>
      <w:r>
        <w:rPr>
          <w:b/>
          <w:bCs/>
          <w:i/>
          <w:iCs/>
          <w:sz w:val="28"/>
          <w:szCs w:val="28"/>
        </w:rPr>
        <w:t>о следующим реквизитам: на счет № 40817810838041484406 в ПАО "Сбербанк", ИНН 7707083893, к/с 30101810400000000225, БИК 044525225, получатель Науменко Евгений Александрович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65540C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Дятлов Олег Владимирович</w:t>
      </w:r>
    </w:p>
    <w:p w:rsidR="0065540C" w:rsidRDefault="006554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Дятлов Олег Владимирович</w:t>
      </w:r>
    </w:p>
    <w:sectPr w:rsidR="0065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174"/>
    <w:multiLevelType w:val="multilevel"/>
    <w:tmpl w:val="6532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15CB"/>
    <w:rsid w:val="0065540C"/>
    <w:rsid w:val="00C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5C33-C93B-4417-8DA2-A51CC94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nastya.crz@mail.ru</dc:creator>
  <cp:keywords/>
  <dc:description/>
  <cp:lastModifiedBy>nastya.crz@mail.ru</cp:lastModifiedBy>
  <cp:revision>2</cp:revision>
  <dcterms:created xsi:type="dcterms:W3CDTF">2020-06-15T11:03:00Z</dcterms:created>
  <dcterms:modified xsi:type="dcterms:W3CDTF">2020-06-15T11:03:00Z</dcterms:modified>
</cp:coreProperties>
</file>