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ООО Антикризисная управленческая компания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АО «Троицкий комбинат хлебопродуктов»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РАД-254183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27 апреля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121728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27.04.2021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ООО Антикризисная управленческая компания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№1- 2066806,80  руб. Жилое помещение (квартира) 4 эт. S-58,9 кв.м. Челябинская обл., г. Троицк, мкр. 5, д. 18, кв. 35,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