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Акционерное общество «Российский аукционный дом»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Коммерческий Банк "РОССИЙСКИЙ ПРОМЫШЛЕННЫЙ БАНК" (Общество с ограниченной ответственностью)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РАД-247571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06 мая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118924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Акционерное общество «Российский аукционный дом»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9 - </w:t>
      </w:r>
      <w:r w:rsidRPr="005F498E" w:rsidR="005F498E">
        <w:t>Бытовые помещения из железобетонных блоков - 205,6 кв. м, бытовые помещения из железобетонных блоков - 156,7 кв. м, земельный участок - 590 +/-2 кв. м, адрес: Пермский край, г. Березники, ул. Ключевая, д. 17, кадастровые номера: 59:03:0200011:8768, 59:03:0200011:8769, 59:03:0200011:224, земли населенных пунктов - для эксплуатации и обслуживания бытовых помещений из железобетонных блоков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18.01.2021 - 25.02.2021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1 854 226.08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03.03.2021 - 05.03.2021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1 672 511.92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11.03.2021 - 12.03.2021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1 490 797.77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18.03.2021 - 22.03.2021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1 309 083.61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28.03.2021 - 29.03.2021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1 127 369.46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04.04.2021 - 05.04.2021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945 655.30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11.04.2021 - 12.04.2021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763 941.14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18.04.2021 - 19.04.2021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582 226.99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25.04.2021 - 26.04.2021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400 512.83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02.05.2021 - 04.05.2021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218 798.68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Ярославцев Василий Геннадьевич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618419, Пермский край, г Березники, ул Ломоносова, д 79, кв 26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223516-ИД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02.05.2021 г. в 14:09:55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421 111.00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Полякова Наталья Владимировна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618460, Пермский край, Усольский р-н, г Усолье, ул Елькина, д 2Б, кв 2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223630-ИД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13:42:47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306 900.00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Анисимов Андрей Андреевич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171251, Тверская область, г. Конаково, ул. Лесная, д. 4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223637-ИД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02.05.2021 - 04.05.2021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04.05.2021 г. в 13:49:16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310 200.00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Ярославцев Василий Геннадьевич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591113200290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618419, Пермский край, г Березники, ул Ломоносова, д 79, кв 26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Ярославцев Василий Геннадьевич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02.05.2021 г. в 14:09:55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421 111.00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>21 879.87 руб.</w:t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