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1DD1" w:rsidRDefault="00F97177">
      <w:pPr>
        <w:spacing w:before="180" w:after="180"/>
      </w:pPr>
      <w:r>
        <w:t>R’ Yitzchok Hisiger:</w:t>
      </w:r>
      <w:r w:rsidR="00E91DD1">
        <w:t xml:space="preserve"> Welcome to </w:t>
      </w:r>
      <w:r>
        <w:t xml:space="preserve">Let's talk </w:t>
      </w:r>
      <w:r>
        <w:rPr>
          <w:i/>
          <w:iCs/>
        </w:rPr>
        <w:t>Kashrus</w:t>
      </w:r>
      <w:r>
        <w:t xml:space="preserve">, presented by the Chicago Rabbinical Council. Today I am joined by Rabbi </w:t>
      </w:r>
      <w:proofErr w:type="spellStart"/>
      <w:r>
        <w:t>D</w:t>
      </w:r>
      <w:r w:rsidR="00E91DD1">
        <w:t>o</w:t>
      </w:r>
      <w:r>
        <w:t>vid</w:t>
      </w:r>
      <w:proofErr w:type="spellEnd"/>
      <w:r>
        <w:t xml:space="preserve"> Cohen, administrative Rabbinic coordinator at the Chicago Rabbinical Council. Rabbi Cohen, how are you? </w:t>
      </w:r>
    </w:p>
    <w:p w:rsidR="00E91DD1" w:rsidRDefault="00F97177">
      <w:pPr>
        <w:spacing w:before="180" w:after="180"/>
      </w:pPr>
      <w:r>
        <w:t xml:space="preserve">R’ </w:t>
      </w:r>
      <w:proofErr w:type="spellStart"/>
      <w:r>
        <w:t>Dovid</w:t>
      </w:r>
      <w:proofErr w:type="spellEnd"/>
      <w:r>
        <w:t xml:space="preserve"> Cohen:</w:t>
      </w:r>
      <w:r w:rsidR="00E91DD1">
        <w:t xml:space="preserve"> </w:t>
      </w:r>
      <w:r>
        <w:t xml:space="preserve">I am good, thank you. </w:t>
      </w:r>
    </w:p>
    <w:p w:rsidR="00983775" w:rsidRDefault="00F97177">
      <w:pPr>
        <w:spacing w:before="180" w:after="180"/>
      </w:pPr>
      <w:r>
        <w:t>R’ Yitzchok Hisiger:</w:t>
      </w:r>
      <w:r w:rsidR="00E91DD1">
        <w:t xml:space="preserve"> </w:t>
      </w:r>
      <w:r>
        <w:t xml:space="preserve">So we previously spoke about the Sous-vide device </w:t>
      </w:r>
      <w:r>
        <w:t xml:space="preserve">or machine, and you gave a fascinating overview of what this device is. </w:t>
      </w:r>
    </w:p>
    <w:p w:rsidR="00E91DD1" w:rsidRDefault="00F97177">
      <w:pPr>
        <w:spacing w:before="180" w:after="180"/>
      </w:pPr>
      <w:r>
        <w:t xml:space="preserve">Today I'd like to hear from you about the halachic ramifications of the Sous-vide in relation to </w:t>
      </w:r>
      <w:proofErr w:type="spellStart"/>
      <w:r>
        <w:rPr>
          <w:i/>
          <w:iCs/>
        </w:rPr>
        <w:t>Hilchos</w:t>
      </w:r>
      <w:proofErr w:type="spellEnd"/>
      <w:r>
        <w:rPr>
          <w:i/>
          <w:iCs/>
        </w:rPr>
        <w:t xml:space="preserve"> Shabbos</w:t>
      </w:r>
      <w:r>
        <w:t xml:space="preserve"> about leaving food in a Sous-vide on </w:t>
      </w:r>
      <w:r>
        <w:rPr>
          <w:i/>
          <w:iCs/>
        </w:rPr>
        <w:t>Shabbos</w:t>
      </w:r>
      <w:r>
        <w:t xml:space="preserve">. Let's talk about that. </w:t>
      </w:r>
    </w:p>
    <w:p w:rsidR="00983775" w:rsidRDefault="00F97177">
      <w:pPr>
        <w:spacing w:before="180" w:after="180"/>
      </w:pPr>
      <w:r>
        <w:t xml:space="preserve">R’ </w:t>
      </w:r>
      <w:proofErr w:type="spellStart"/>
      <w:r>
        <w:t>Dovid</w:t>
      </w:r>
      <w:proofErr w:type="spellEnd"/>
      <w:r>
        <w:t xml:space="preserve"> Cohen:</w:t>
      </w:r>
      <w:r w:rsidR="00E91DD1">
        <w:t xml:space="preserve"> </w:t>
      </w:r>
      <w:r>
        <w:t>O</w:t>
      </w:r>
      <w:r>
        <w:t xml:space="preserve">kay, so before we start, I have to say this. It's obvious that you can't put food in on </w:t>
      </w:r>
      <w:r>
        <w:rPr>
          <w:i/>
          <w:iCs/>
        </w:rPr>
        <w:t>Shabbos</w:t>
      </w:r>
      <w:r>
        <w:t xml:space="preserve">. </w:t>
      </w:r>
    </w:p>
    <w:p w:rsidR="00983775" w:rsidRDefault="00F97177">
      <w:pPr>
        <w:spacing w:before="180" w:after="180"/>
      </w:pPr>
      <w:r>
        <w:t xml:space="preserve">Okay, you're not allowed to cook on </w:t>
      </w:r>
      <w:r>
        <w:rPr>
          <w:i/>
          <w:iCs/>
        </w:rPr>
        <w:t>Shabbos</w:t>
      </w:r>
      <w:r>
        <w:t xml:space="preserve">, so it's obviously you can't put like as you said, the question is, can I put in food before </w:t>
      </w:r>
      <w:r>
        <w:rPr>
          <w:i/>
          <w:iCs/>
        </w:rPr>
        <w:t>Shabbos</w:t>
      </w:r>
      <w:r>
        <w:t>? Okay, so the</w:t>
      </w:r>
      <w:r>
        <w:t xml:space="preserve">re's two potential issues that we could think about. The first is called </w:t>
      </w:r>
      <w:proofErr w:type="spellStart"/>
      <w:r>
        <w:rPr>
          <w:i/>
          <w:iCs/>
        </w:rPr>
        <w:t>Shehiya</w:t>
      </w:r>
      <w:proofErr w:type="spellEnd"/>
      <w:r>
        <w:t xml:space="preserve">. </w:t>
      </w:r>
      <w:proofErr w:type="spellStart"/>
      <w:r>
        <w:rPr>
          <w:i/>
          <w:iCs/>
        </w:rPr>
        <w:t>Shehiya</w:t>
      </w:r>
      <w:proofErr w:type="spellEnd"/>
      <w:r>
        <w:t xml:space="preserve"> means is the </w:t>
      </w:r>
      <w:proofErr w:type="spellStart"/>
      <w:r>
        <w:rPr>
          <w:i/>
          <w:iCs/>
        </w:rPr>
        <w:t>Chachomim</w:t>
      </w:r>
      <w:proofErr w:type="spellEnd"/>
      <w:r>
        <w:t xml:space="preserve"> said you're not allowed to put food in to cook before </w:t>
      </w:r>
      <w:r>
        <w:rPr>
          <w:i/>
          <w:iCs/>
        </w:rPr>
        <w:t>Shabbos</w:t>
      </w:r>
      <w:r>
        <w:t xml:space="preserve"> into </w:t>
      </w:r>
      <w:proofErr w:type="spellStart"/>
      <w:r>
        <w:t>a</w:t>
      </w:r>
      <w:proofErr w:type="spellEnd"/>
      <w:r>
        <w:t xml:space="preserve"> into a fire or wherever it is because they were concerned that if you do t</w:t>
      </w:r>
      <w:r>
        <w:t xml:space="preserve">hat, you might end up wanting the food to cook a little faster and you'll adjust the flames to make the food cook a little faster. So they said you can't put food in, so which of course is what we're doing, we're putting food in to cook. </w:t>
      </w:r>
    </w:p>
    <w:p w:rsidR="00983775" w:rsidRDefault="00F97177">
      <w:pPr>
        <w:spacing w:before="180" w:after="180"/>
      </w:pPr>
      <w:r>
        <w:t>Now there are sev</w:t>
      </w:r>
      <w:r>
        <w:t xml:space="preserve">eral exceptions to when you are allowed to. We all do that. We put in food, we have food that's hot for </w:t>
      </w:r>
      <w:r>
        <w:rPr>
          <w:i/>
          <w:iCs/>
        </w:rPr>
        <w:t>Shabbos</w:t>
      </w:r>
      <w:r>
        <w:t xml:space="preserve">. So there's some exceptions to that rule, and let's think about those different exceptions and whether they apply. </w:t>
      </w:r>
    </w:p>
    <w:p w:rsidR="00983775" w:rsidRDefault="00F97177">
      <w:pPr>
        <w:spacing w:before="180" w:after="180"/>
      </w:pPr>
      <w:r>
        <w:t>Okay, three main exceptions.</w:t>
      </w:r>
      <w:r>
        <w:t xml:space="preserve"> One is if something called if you have put in raw food. If you put in food that will for sure not be ready to eat on Friday night, there's no question it won't be ready, and it for sure will be ready on </w:t>
      </w:r>
      <w:r>
        <w:rPr>
          <w:i/>
          <w:iCs/>
        </w:rPr>
        <w:t>Shabbos</w:t>
      </w:r>
      <w:r>
        <w:t xml:space="preserve"> morning, then the </w:t>
      </w:r>
      <w:proofErr w:type="spellStart"/>
      <w:r>
        <w:rPr>
          <w:i/>
          <w:iCs/>
        </w:rPr>
        <w:t>Shehiya</w:t>
      </w:r>
      <w:proofErr w:type="spellEnd"/>
      <w:r>
        <w:t xml:space="preserve"> doesn't apply. And</w:t>
      </w:r>
      <w:r>
        <w:t xml:space="preserve"> it's logical because why would I adjust the flame? It won't be ready tonight anyhow, it will for sure be ready tomorrow. </w:t>
      </w:r>
    </w:p>
    <w:p w:rsidR="00983775" w:rsidRDefault="00F97177">
      <w:pPr>
        <w:spacing w:before="180" w:after="180"/>
      </w:pPr>
      <w:r>
        <w:t xml:space="preserve">I have nothing to gain by adjusting the flame. So in some cases of Sous-vide, that's </w:t>
      </w:r>
      <w:proofErr w:type="spellStart"/>
      <w:r>
        <w:t>that's</w:t>
      </w:r>
      <w:proofErr w:type="spellEnd"/>
      <w:r>
        <w:t xml:space="preserve"> appropriate because if I have a food that</w:t>
      </w:r>
      <w:r>
        <w:t xml:space="preserve"> takes twenty-four hours to cook, there's no way I can make it higher, it's not going to cook any faster in time for tonight, but by tomorrow it'll for sure be ready. That would be okay. But most Sous-vide is not like that. </w:t>
      </w:r>
    </w:p>
    <w:p w:rsidR="00983775" w:rsidRDefault="00F97177">
      <w:pPr>
        <w:spacing w:before="180" w:after="180"/>
      </w:pPr>
      <w:r>
        <w:t xml:space="preserve">Most of it takes just a couple </w:t>
      </w:r>
      <w:r>
        <w:t xml:space="preserve">of hours and if I were to adjust the flame I could get it ready faster and it could be ready for tonight, so that won't help us. Okay, the other one which people are very familiar with is that if you have a </w:t>
      </w:r>
      <w:r>
        <w:rPr>
          <w:i/>
          <w:iCs/>
        </w:rPr>
        <w:t>blech</w:t>
      </w:r>
      <w:r>
        <w:t xml:space="preserve">, okay it's called </w:t>
      </w:r>
      <w:proofErr w:type="spellStart"/>
      <w:r>
        <w:rPr>
          <w:i/>
          <w:iCs/>
        </w:rPr>
        <w:t>grufa</w:t>
      </w:r>
      <w:proofErr w:type="spellEnd"/>
      <w:r>
        <w:rPr>
          <w:i/>
          <w:iCs/>
        </w:rPr>
        <w:t xml:space="preserve"> u-</w:t>
      </w:r>
      <w:proofErr w:type="spellStart"/>
      <w:r>
        <w:rPr>
          <w:i/>
          <w:iCs/>
        </w:rPr>
        <w:t>ketuma</w:t>
      </w:r>
      <w:proofErr w:type="spellEnd"/>
      <w:r>
        <w:t>. You can l</w:t>
      </w:r>
      <w:r>
        <w:t xml:space="preserve">eave food on the fire if you have a </w:t>
      </w:r>
      <w:r>
        <w:rPr>
          <w:i/>
          <w:iCs/>
        </w:rPr>
        <w:t>blech</w:t>
      </w:r>
      <w:r>
        <w:t xml:space="preserve"> because the </w:t>
      </w:r>
      <w:r>
        <w:rPr>
          <w:i/>
          <w:iCs/>
        </w:rPr>
        <w:t>blech</w:t>
      </w:r>
      <w:r>
        <w:t xml:space="preserve"> is a reminder don't adjust the flame. That's it's a reminder they don't touch this flame, you're not supposed to do that on </w:t>
      </w:r>
      <w:r>
        <w:rPr>
          <w:i/>
          <w:iCs/>
        </w:rPr>
        <w:t>Shabbos</w:t>
      </w:r>
      <w:r>
        <w:t xml:space="preserve">, so don't adjust it. </w:t>
      </w:r>
    </w:p>
    <w:p w:rsidR="00983775" w:rsidRDefault="00F97177">
      <w:pPr>
        <w:spacing w:before="180" w:after="180"/>
      </w:pPr>
      <w:r>
        <w:t xml:space="preserve">Okay, that would be great, except how you </w:t>
      </w:r>
      <w:r>
        <w:t xml:space="preserve">going to make a </w:t>
      </w:r>
      <w:r>
        <w:rPr>
          <w:i/>
          <w:iCs/>
        </w:rPr>
        <w:t>blech</w:t>
      </w:r>
      <w:r>
        <w:t xml:space="preserve"> on here? What are you going to do? Where are you going to put the </w:t>
      </w:r>
      <w:r>
        <w:rPr>
          <w:i/>
          <w:iCs/>
        </w:rPr>
        <w:t>blech</w:t>
      </w:r>
      <w:r>
        <w:t xml:space="preserve">? Where are you how you going to cover the fire? It doesn't there's no setup that could allow you to how would I cover this fire? The fire is in this rod, in this </w:t>
      </w:r>
      <w:r>
        <w:t xml:space="preserve">circulator. How </w:t>
      </w:r>
      <w:proofErr w:type="spellStart"/>
      <w:r>
        <w:t>how</w:t>
      </w:r>
      <w:proofErr w:type="spellEnd"/>
      <w:r>
        <w:t xml:space="preserve"> am I going to it's not realistically there's no way to do that. Okay, but what I can do is but the third answer the third solution will potentially help people. And that is if the food is cooked enough, I'll tell you what enough means i</w:t>
      </w:r>
      <w:r>
        <w:t xml:space="preserve">n a second, if it's cooked enough then you're allowed to do that because the </w:t>
      </w:r>
      <w:proofErr w:type="spellStart"/>
      <w:r>
        <w:rPr>
          <w:i/>
          <w:iCs/>
        </w:rPr>
        <w:t>Chachomim</w:t>
      </w:r>
      <w:proofErr w:type="spellEnd"/>
      <w:r>
        <w:t xml:space="preserve"> said you know what, it's so it's cooked so well you don't have any need really to adjust it to make it a little better cooked than that you won't forget to do that on </w:t>
      </w:r>
      <w:r>
        <w:rPr>
          <w:i/>
          <w:iCs/>
        </w:rPr>
        <w:t>Sh</w:t>
      </w:r>
      <w:r>
        <w:rPr>
          <w:i/>
          <w:iCs/>
        </w:rPr>
        <w:t>abbos</w:t>
      </w:r>
      <w:r>
        <w:t xml:space="preserve">. </w:t>
      </w:r>
    </w:p>
    <w:p w:rsidR="00983775" w:rsidRDefault="00F97177">
      <w:pPr>
        <w:spacing w:before="180" w:after="180"/>
      </w:pPr>
      <w:r>
        <w:t xml:space="preserve">Okay, so the </w:t>
      </w:r>
      <w:r>
        <w:rPr>
          <w:i/>
          <w:iCs/>
        </w:rPr>
        <w:t>Rama</w:t>
      </w:r>
      <w:r>
        <w:t xml:space="preserve"> says what we follow he says the </w:t>
      </w:r>
      <w:r>
        <w:rPr>
          <w:i/>
          <w:iCs/>
        </w:rPr>
        <w:t>minhag</w:t>
      </w:r>
      <w:r>
        <w:t xml:space="preserve"> is to follow the opinion that says is it's enough if it's </w:t>
      </w:r>
      <w:proofErr w:type="spellStart"/>
      <w:r>
        <w:rPr>
          <w:i/>
          <w:iCs/>
        </w:rPr>
        <w:t>ke-ma'achal</w:t>
      </w:r>
      <w:proofErr w:type="spellEnd"/>
      <w:r>
        <w:rPr>
          <w:i/>
          <w:iCs/>
        </w:rPr>
        <w:t xml:space="preserve"> ben </w:t>
      </w:r>
      <w:proofErr w:type="spellStart"/>
      <w:r>
        <w:rPr>
          <w:i/>
          <w:iCs/>
        </w:rPr>
        <w:t>drosai</w:t>
      </w:r>
      <w:proofErr w:type="spellEnd"/>
      <w:r>
        <w:t xml:space="preserve">. If it's passably edible, that's good enough to allow you to leave it on from before </w:t>
      </w:r>
      <w:r>
        <w:rPr>
          <w:i/>
          <w:iCs/>
        </w:rPr>
        <w:t>Shabbos</w:t>
      </w:r>
      <w:r>
        <w:t xml:space="preserve">. </w:t>
      </w:r>
      <w:proofErr w:type="spellStart"/>
      <w:r>
        <w:rPr>
          <w:i/>
          <w:iCs/>
        </w:rPr>
        <w:t>Ke-ma'achal</w:t>
      </w:r>
      <w:proofErr w:type="spellEnd"/>
      <w:r>
        <w:rPr>
          <w:i/>
          <w:iCs/>
        </w:rPr>
        <w:t xml:space="preserve"> ben </w:t>
      </w:r>
      <w:proofErr w:type="spellStart"/>
      <w:r>
        <w:rPr>
          <w:i/>
          <w:iCs/>
        </w:rPr>
        <w:t>drosai</w:t>
      </w:r>
      <w:proofErr w:type="spellEnd"/>
      <w:r>
        <w:t xml:space="preserve"> the </w:t>
      </w:r>
      <w:r>
        <w:rPr>
          <w:i/>
          <w:iCs/>
        </w:rPr>
        <w:t xml:space="preserve">Mishna </w:t>
      </w:r>
      <w:proofErr w:type="spellStart"/>
      <w:r>
        <w:rPr>
          <w:i/>
          <w:iCs/>
        </w:rPr>
        <w:t>Berura</w:t>
      </w:r>
      <w:proofErr w:type="spellEnd"/>
      <w:r>
        <w:t xml:space="preserve"> says we should do means half cooked. Well what do what does it mean half cooked? Excuse me for that we go to the </w:t>
      </w:r>
      <w:proofErr w:type="spellStart"/>
      <w:r>
        <w:rPr>
          <w:i/>
          <w:iCs/>
        </w:rPr>
        <w:t>Chazon</w:t>
      </w:r>
      <w:proofErr w:type="spellEnd"/>
      <w:r>
        <w:rPr>
          <w:i/>
          <w:iCs/>
        </w:rPr>
        <w:t xml:space="preserve"> </w:t>
      </w:r>
      <w:proofErr w:type="spellStart"/>
      <w:r>
        <w:rPr>
          <w:i/>
          <w:iCs/>
        </w:rPr>
        <w:t>Ish</w:t>
      </w:r>
      <w:proofErr w:type="spellEnd"/>
      <w:r>
        <w:t xml:space="preserve">. </w:t>
      </w:r>
    </w:p>
    <w:p w:rsidR="00983775" w:rsidRDefault="00F97177">
      <w:pPr>
        <w:spacing w:before="180" w:after="180"/>
      </w:pPr>
      <w:proofErr w:type="spellStart"/>
      <w:r>
        <w:rPr>
          <w:i/>
          <w:iCs/>
        </w:rPr>
        <w:t>Chazon</w:t>
      </w:r>
      <w:proofErr w:type="spellEnd"/>
      <w:r>
        <w:rPr>
          <w:i/>
          <w:iCs/>
        </w:rPr>
        <w:t xml:space="preserve"> </w:t>
      </w:r>
      <w:proofErr w:type="spellStart"/>
      <w:r>
        <w:rPr>
          <w:i/>
          <w:iCs/>
        </w:rPr>
        <w:t>Ish</w:t>
      </w:r>
      <w:proofErr w:type="spellEnd"/>
      <w:r>
        <w:t xml:space="preserve"> says when you want to decide something is how cooked it is, is it half cooked, look at the coo</w:t>
      </w:r>
      <w:r>
        <w:t xml:space="preserve">k time. How long does it take to cook this food? After half that amount of time </w:t>
      </w:r>
      <w:proofErr w:type="gramStart"/>
      <w:r>
        <w:t>it's</w:t>
      </w:r>
      <w:proofErr w:type="gramEnd"/>
      <w:r>
        <w:t xml:space="preserve"> half cooked. Well in a regular piece of chicken I'm not sure how you do that, but in Sous-vide it's really easy because you put in the program how long you want it to cook</w:t>
      </w:r>
      <w:r>
        <w:t xml:space="preserve"> for. You say cook this for four hours, okay you tell the machine cook it at this temperature for </w:t>
      </w:r>
      <w:proofErr w:type="gramStart"/>
      <w:r>
        <w:t>this many hours</w:t>
      </w:r>
      <w:proofErr w:type="gramEnd"/>
      <w:r>
        <w:t xml:space="preserve">. </w:t>
      </w:r>
    </w:p>
    <w:p w:rsidR="00983775" w:rsidRDefault="00F97177">
      <w:pPr>
        <w:spacing w:before="180" w:after="180"/>
      </w:pPr>
      <w:r>
        <w:lastRenderedPageBreak/>
        <w:t xml:space="preserve">So you just have to make sure you did it half before </w:t>
      </w:r>
      <w:r>
        <w:rPr>
          <w:i/>
          <w:iCs/>
        </w:rPr>
        <w:t>Shabbos</w:t>
      </w:r>
      <w:r>
        <w:t>. If your program is three hours then it's got to be hot already an hour and a h</w:t>
      </w:r>
      <w:r>
        <w:t xml:space="preserve">alf before </w:t>
      </w:r>
      <w:r>
        <w:rPr>
          <w:i/>
          <w:iCs/>
        </w:rPr>
        <w:t>Shabbos</w:t>
      </w:r>
      <w:r>
        <w:t xml:space="preserve"> and then it'll have been half cooked, in which case you avoid the problem of </w:t>
      </w:r>
      <w:proofErr w:type="spellStart"/>
      <w:r>
        <w:rPr>
          <w:i/>
          <w:iCs/>
        </w:rPr>
        <w:t>Shehiya</w:t>
      </w:r>
      <w:proofErr w:type="spellEnd"/>
      <w:r>
        <w:t xml:space="preserve">. The food is passably edible and therefore you there's no concern of </w:t>
      </w:r>
      <w:proofErr w:type="spellStart"/>
      <w:r>
        <w:rPr>
          <w:i/>
          <w:iCs/>
        </w:rPr>
        <w:t>Shehiya</w:t>
      </w:r>
      <w:proofErr w:type="spellEnd"/>
      <w:r>
        <w:t xml:space="preserve"> as long as you get it passably edible in this case means is half the time o</w:t>
      </w:r>
      <w:r>
        <w:t xml:space="preserve">f the cook time. Okay so as I as we spoke about last time the Sous-vide machine you tell it the temperature you want it and once it hits that temperature it starts counting down. </w:t>
      </w:r>
    </w:p>
    <w:p w:rsidR="00983775" w:rsidRDefault="00F97177">
      <w:pPr>
        <w:spacing w:before="180" w:after="180"/>
      </w:pPr>
      <w:r>
        <w:t>So as long as you hit that temperature and start the countdown half of the w</w:t>
      </w:r>
      <w:r>
        <w:t xml:space="preserve">ay before </w:t>
      </w:r>
      <w:r>
        <w:rPr>
          <w:i/>
          <w:iCs/>
        </w:rPr>
        <w:t>Shabbos</w:t>
      </w:r>
      <w:r>
        <w:t xml:space="preserve"> then you're good. So let's say three hours you have to hit the temperature hour and a half before </w:t>
      </w:r>
      <w:r>
        <w:rPr>
          <w:i/>
          <w:iCs/>
        </w:rPr>
        <w:t>Shabbos</w:t>
      </w:r>
      <w:r>
        <w:t xml:space="preserve"> and then it will be good enough. Got it. So that's as far as </w:t>
      </w:r>
      <w:proofErr w:type="spellStart"/>
      <w:r>
        <w:rPr>
          <w:i/>
          <w:iCs/>
        </w:rPr>
        <w:t>Shehiya</w:t>
      </w:r>
      <w:proofErr w:type="spellEnd"/>
      <w:r>
        <w:t xml:space="preserve">. </w:t>
      </w:r>
    </w:p>
    <w:p w:rsidR="00983775" w:rsidRDefault="00F97177">
      <w:pPr>
        <w:spacing w:before="180" w:after="180"/>
      </w:pPr>
      <w:r>
        <w:t xml:space="preserve">That's for the </w:t>
      </w:r>
      <w:proofErr w:type="spellStart"/>
      <w:r>
        <w:rPr>
          <w:i/>
          <w:iCs/>
        </w:rPr>
        <w:t>Shehiya</w:t>
      </w:r>
      <w:proofErr w:type="spellEnd"/>
      <w:r>
        <w:t xml:space="preserve"> part. </w:t>
      </w:r>
      <w:proofErr w:type="spellStart"/>
      <w:r>
        <w:rPr>
          <w:i/>
          <w:iCs/>
        </w:rPr>
        <w:t>Shehiya</w:t>
      </w:r>
      <w:proofErr w:type="spellEnd"/>
      <w:r>
        <w:t xml:space="preserve"> means we're not allowed to leave food in that's one problem. Okay, that's the that's one issue to deal with. The second issue is called </w:t>
      </w:r>
      <w:proofErr w:type="spellStart"/>
      <w:r>
        <w:rPr>
          <w:i/>
          <w:iCs/>
        </w:rPr>
        <w:t>Hatmanah</w:t>
      </w:r>
      <w:proofErr w:type="spellEnd"/>
      <w:r>
        <w:t xml:space="preserve">. </w:t>
      </w:r>
    </w:p>
    <w:p w:rsidR="00983775" w:rsidRDefault="00F97177">
      <w:pPr>
        <w:spacing w:before="180" w:after="180"/>
      </w:pPr>
      <w:proofErr w:type="spellStart"/>
      <w:r>
        <w:rPr>
          <w:i/>
          <w:iCs/>
        </w:rPr>
        <w:t>Hatmanah</w:t>
      </w:r>
      <w:proofErr w:type="spellEnd"/>
      <w:r>
        <w:t xml:space="preserve"> is that we're not allowed to take food even before </w:t>
      </w:r>
      <w:r>
        <w:rPr>
          <w:i/>
          <w:iCs/>
        </w:rPr>
        <w:t>Shabbos</w:t>
      </w:r>
      <w:r>
        <w:t xml:space="preserve"> and wrap it up in a way that it'll get h</w:t>
      </w:r>
      <w:r>
        <w:t xml:space="preserve">otter because it's wrapped up. So like the classic case for us is if I have a hot water kettle a hot water urn and I don't I want it to be even hotter than it usually is, so I wrap it up with towels or some kind of, something around it. So I'm wrapping it </w:t>
      </w:r>
      <w:r>
        <w:t xml:space="preserve">up, I'm insulating it, and it gets hotter because there's a heating coil in it. That's called </w:t>
      </w:r>
      <w:proofErr w:type="spellStart"/>
      <w:r>
        <w:rPr>
          <w:i/>
          <w:iCs/>
        </w:rPr>
        <w:t>Hatmanah</w:t>
      </w:r>
      <w:proofErr w:type="spellEnd"/>
      <w:r>
        <w:t xml:space="preserve">, in a way that makes it hotter, you're not allowed to do that from before </w:t>
      </w:r>
      <w:r>
        <w:rPr>
          <w:i/>
          <w:iCs/>
        </w:rPr>
        <w:t>Shabbos</w:t>
      </w:r>
      <w:r>
        <w:t xml:space="preserve">. </w:t>
      </w:r>
    </w:p>
    <w:p w:rsidR="00983775" w:rsidRDefault="00F97177">
      <w:pPr>
        <w:spacing w:before="180" w:after="180"/>
      </w:pPr>
      <w:r>
        <w:t>Okay, if you wrap it up all the way. So you say, okay, what does it h</w:t>
      </w:r>
      <w:r>
        <w:t xml:space="preserve">ave to do with this? Where's that, where's the </w:t>
      </w:r>
      <w:proofErr w:type="spellStart"/>
      <w:r>
        <w:rPr>
          <w:i/>
          <w:iCs/>
        </w:rPr>
        <w:t>Hatmanah</w:t>
      </w:r>
      <w:proofErr w:type="spellEnd"/>
      <w:r>
        <w:t xml:space="preserve">, where's the towels? I'm not doing any towels or something around, I'm not wrapping it up in anything. So here we come to a </w:t>
      </w:r>
      <w:proofErr w:type="spellStart"/>
      <w:r>
        <w:rPr>
          <w:i/>
          <w:iCs/>
        </w:rPr>
        <w:t>Taz</w:t>
      </w:r>
      <w:proofErr w:type="spellEnd"/>
      <w:r>
        <w:t xml:space="preserve">, and the </w:t>
      </w:r>
      <w:proofErr w:type="spellStart"/>
      <w:r>
        <w:rPr>
          <w:i/>
          <w:iCs/>
        </w:rPr>
        <w:t>Taz</w:t>
      </w:r>
      <w:proofErr w:type="spellEnd"/>
      <w:r>
        <w:t xml:space="preserve"> says that if you put something, submerge something in water</w:t>
      </w:r>
      <w:r>
        <w:t xml:space="preserve">, that is </w:t>
      </w:r>
      <w:proofErr w:type="spellStart"/>
      <w:r>
        <w:rPr>
          <w:i/>
          <w:iCs/>
        </w:rPr>
        <w:t>Hatmanah</w:t>
      </w:r>
      <w:proofErr w:type="spellEnd"/>
      <w:r>
        <w:t xml:space="preserve">. The water is the insulator, the water is insulating the food that's in there. </w:t>
      </w:r>
    </w:p>
    <w:p w:rsidR="00983775" w:rsidRDefault="00F97177">
      <w:pPr>
        <w:spacing w:before="180" w:after="180"/>
      </w:pPr>
      <w:r>
        <w:t xml:space="preserve">Okay, it doesn't, when you think about it at first it doesn't seem like that, right? You think, you're thinking </w:t>
      </w:r>
      <w:proofErr w:type="spellStart"/>
      <w:r>
        <w:rPr>
          <w:i/>
          <w:iCs/>
        </w:rPr>
        <w:t>Hatmanah</w:t>
      </w:r>
      <w:proofErr w:type="spellEnd"/>
      <w:r>
        <w:t xml:space="preserve"> is like I put a blanket around it, t</w:t>
      </w:r>
      <w:r>
        <w:t xml:space="preserve">hat's </w:t>
      </w:r>
      <w:proofErr w:type="spellStart"/>
      <w:r>
        <w:rPr>
          <w:i/>
          <w:iCs/>
        </w:rPr>
        <w:t>Hatmanah</w:t>
      </w:r>
      <w:proofErr w:type="spellEnd"/>
      <w:r>
        <w:t xml:space="preserve">. But he says no, </w:t>
      </w:r>
      <w:proofErr w:type="spellStart"/>
      <w:r>
        <w:rPr>
          <w:i/>
          <w:iCs/>
        </w:rPr>
        <w:t>Hatmanah</w:t>
      </w:r>
      <w:proofErr w:type="spellEnd"/>
      <w:r>
        <w:t xml:space="preserve"> is also, the water could be the </w:t>
      </w:r>
      <w:proofErr w:type="spellStart"/>
      <w:r>
        <w:rPr>
          <w:i/>
          <w:iCs/>
        </w:rPr>
        <w:t>Hatmanah</w:t>
      </w:r>
      <w:proofErr w:type="spellEnd"/>
      <w:r>
        <w:t xml:space="preserve"> also. Okay, so is that what's going on here? Remember, our meat is sitting there soaked in a pouch on the bottom in the water, so it's being, it's in the water. So is that </w:t>
      </w:r>
      <w:proofErr w:type="spellStart"/>
      <w:r>
        <w:rPr>
          <w:i/>
          <w:iCs/>
        </w:rPr>
        <w:t>Ha</w:t>
      </w:r>
      <w:r>
        <w:rPr>
          <w:i/>
          <w:iCs/>
        </w:rPr>
        <w:t>tmanah</w:t>
      </w:r>
      <w:proofErr w:type="spellEnd"/>
      <w:r>
        <w:t xml:space="preserve">? Now if that's </w:t>
      </w:r>
      <w:proofErr w:type="spellStart"/>
      <w:r>
        <w:rPr>
          <w:i/>
          <w:iCs/>
        </w:rPr>
        <w:t>Hatmanah</w:t>
      </w:r>
      <w:proofErr w:type="spellEnd"/>
      <w:r>
        <w:t xml:space="preserve">, we're finished. </w:t>
      </w:r>
    </w:p>
    <w:p w:rsidR="00983775" w:rsidRDefault="00F97177">
      <w:pPr>
        <w:spacing w:before="180" w:after="180"/>
      </w:pPr>
      <w:r>
        <w:t xml:space="preserve">We won't be able to use this on </w:t>
      </w:r>
      <w:r>
        <w:rPr>
          <w:i/>
          <w:iCs/>
        </w:rPr>
        <w:t>Shabbos</w:t>
      </w:r>
      <w:r>
        <w:t xml:space="preserve">. Okay, because </w:t>
      </w:r>
      <w:proofErr w:type="spellStart"/>
      <w:r>
        <w:rPr>
          <w:i/>
          <w:iCs/>
        </w:rPr>
        <w:t>Hatmanah</w:t>
      </w:r>
      <w:proofErr w:type="spellEnd"/>
      <w:r>
        <w:t>, it doesn't help what we said beforehand about being mainly cooked and this and that, none of that's going to help us. So this question I didn'</w:t>
      </w:r>
      <w:r>
        <w:t xml:space="preserve">t see people talking about it specifically, like written </w:t>
      </w:r>
      <w:proofErr w:type="spellStart"/>
      <w:r>
        <w:rPr>
          <w:i/>
          <w:iCs/>
        </w:rPr>
        <w:t>Tshuvos</w:t>
      </w:r>
      <w:proofErr w:type="spellEnd"/>
      <w:r>
        <w:t xml:space="preserve"> about specifically about </w:t>
      </w:r>
      <w:proofErr w:type="spellStart"/>
      <w:r>
        <w:rPr>
          <w:i/>
          <w:iCs/>
        </w:rPr>
        <w:t>Hatmanah</w:t>
      </w:r>
      <w:proofErr w:type="spellEnd"/>
      <w:r>
        <w:t xml:space="preserve"> for </w:t>
      </w:r>
      <w:r>
        <w:rPr>
          <w:i/>
          <w:iCs/>
        </w:rPr>
        <w:t>Sous Vide</w:t>
      </w:r>
      <w:r>
        <w:t xml:space="preserve">, but they talk about a very similar case. Okay, and let's see how it compares. </w:t>
      </w:r>
    </w:p>
    <w:p w:rsidR="00983775" w:rsidRDefault="00F97177">
      <w:pPr>
        <w:spacing w:before="180" w:after="180"/>
      </w:pPr>
      <w:r>
        <w:t xml:space="preserve">And that is people want to put </w:t>
      </w:r>
      <w:proofErr w:type="spellStart"/>
      <w:r>
        <w:rPr>
          <w:i/>
          <w:iCs/>
        </w:rPr>
        <w:t>Kishka</w:t>
      </w:r>
      <w:proofErr w:type="spellEnd"/>
      <w:r>
        <w:t xml:space="preserve"> into their </w:t>
      </w:r>
      <w:r>
        <w:rPr>
          <w:i/>
          <w:iCs/>
        </w:rPr>
        <w:t>Cholent</w:t>
      </w:r>
      <w:r>
        <w:t>, and t</w:t>
      </w:r>
      <w:r>
        <w:t xml:space="preserve">he </w:t>
      </w:r>
      <w:proofErr w:type="spellStart"/>
      <w:r>
        <w:rPr>
          <w:i/>
          <w:iCs/>
        </w:rPr>
        <w:t>Kishka</w:t>
      </w:r>
      <w:proofErr w:type="spellEnd"/>
      <w:r>
        <w:t xml:space="preserve"> is wrapped in foil. Right. So the question is, is it </w:t>
      </w:r>
      <w:proofErr w:type="spellStart"/>
      <w:r>
        <w:rPr>
          <w:i/>
          <w:iCs/>
        </w:rPr>
        <w:t>Hatmanah</w:t>
      </w:r>
      <w:proofErr w:type="spellEnd"/>
      <w:r>
        <w:t xml:space="preserve">? Because the </w:t>
      </w:r>
      <w:proofErr w:type="spellStart"/>
      <w:r>
        <w:rPr>
          <w:i/>
          <w:iCs/>
        </w:rPr>
        <w:t>Kishka</w:t>
      </w:r>
      <w:proofErr w:type="spellEnd"/>
      <w:r>
        <w:t xml:space="preserve"> is being heated by the </w:t>
      </w:r>
      <w:r>
        <w:rPr>
          <w:i/>
          <w:iCs/>
        </w:rPr>
        <w:t>Cholent</w:t>
      </w:r>
      <w:r>
        <w:t xml:space="preserve"> that's all around it. So before </w:t>
      </w:r>
      <w:r>
        <w:rPr>
          <w:i/>
          <w:iCs/>
        </w:rPr>
        <w:t>Shabbos</w:t>
      </w:r>
      <w:r>
        <w:t xml:space="preserve"> I want to put it in. </w:t>
      </w:r>
    </w:p>
    <w:p w:rsidR="00983775" w:rsidRDefault="00F97177">
      <w:pPr>
        <w:spacing w:before="180" w:after="180"/>
      </w:pPr>
      <w:r>
        <w:t xml:space="preserve">So I put the piece of </w:t>
      </w:r>
      <w:proofErr w:type="spellStart"/>
      <w:r>
        <w:rPr>
          <w:i/>
          <w:iCs/>
        </w:rPr>
        <w:t>Kishka</w:t>
      </w:r>
      <w:proofErr w:type="spellEnd"/>
      <w:r>
        <w:t xml:space="preserve"> into the </w:t>
      </w:r>
      <w:r>
        <w:rPr>
          <w:i/>
          <w:iCs/>
        </w:rPr>
        <w:t>Cholent</w:t>
      </w:r>
      <w:r>
        <w:t xml:space="preserve"> and is it considered </w:t>
      </w:r>
      <w:proofErr w:type="spellStart"/>
      <w:r>
        <w:rPr>
          <w:i/>
          <w:iCs/>
        </w:rPr>
        <w:t>Hatm</w:t>
      </w:r>
      <w:r>
        <w:rPr>
          <w:i/>
          <w:iCs/>
        </w:rPr>
        <w:t>anah</w:t>
      </w:r>
      <w:proofErr w:type="spellEnd"/>
      <w:r>
        <w:t xml:space="preserve"> to put that in? So most people, most </w:t>
      </w:r>
      <w:proofErr w:type="spellStart"/>
      <w:r>
        <w:rPr>
          <w:i/>
          <w:iCs/>
        </w:rPr>
        <w:t>Poskim</w:t>
      </w:r>
      <w:proofErr w:type="spellEnd"/>
      <w:r>
        <w:t xml:space="preserve"> held that that was </w:t>
      </w:r>
      <w:proofErr w:type="spellStart"/>
      <w:r>
        <w:rPr>
          <w:i/>
          <w:iCs/>
        </w:rPr>
        <w:t>Mutar</w:t>
      </w:r>
      <w:proofErr w:type="spellEnd"/>
      <w:r>
        <w:t xml:space="preserve">. But if we think about why they held it's </w:t>
      </w:r>
      <w:proofErr w:type="spellStart"/>
      <w:r>
        <w:rPr>
          <w:i/>
          <w:iCs/>
        </w:rPr>
        <w:t>Mutar</w:t>
      </w:r>
      <w:proofErr w:type="spellEnd"/>
      <w:r>
        <w:t xml:space="preserve"> we'll see it's not so clear that it's going to apply to </w:t>
      </w:r>
      <w:r>
        <w:rPr>
          <w:i/>
          <w:iCs/>
        </w:rPr>
        <w:t>Sous Vide</w:t>
      </w:r>
      <w:r>
        <w:t xml:space="preserve"> also. Okay. One, some </w:t>
      </w:r>
      <w:proofErr w:type="spellStart"/>
      <w:r>
        <w:rPr>
          <w:i/>
          <w:iCs/>
        </w:rPr>
        <w:t>Poskim</w:t>
      </w:r>
      <w:proofErr w:type="spellEnd"/>
      <w:r>
        <w:t xml:space="preserve"> say the reason why it's </w:t>
      </w:r>
      <w:proofErr w:type="spellStart"/>
      <w:r>
        <w:rPr>
          <w:i/>
          <w:iCs/>
        </w:rPr>
        <w:t>Mutar</w:t>
      </w:r>
      <w:proofErr w:type="spellEnd"/>
      <w:r>
        <w:t xml:space="preserve"> is becaus</w:t>
      </w:r>
      <w:r>
        <w:t xml:space="preserve">e the taste travels back and forth between the </w:t>
      </w:r>
      <w:r>
        <w:rPr>
          <w:i/>
          <w:iCs/>
        </w:rPr>
        <w:t>Cholent</w:t>
      </w:r>
      <w:r>
        <w:t xml:space="preserve"> and the </w:t>
      </w:r>
      <w:proofErr w:type="spellStart"/>
      <w:r>
        <w:rPr>
          <w:i/>
          <w:iCs/>
        </w:rPr>
        <w:t>Kishka</w:t>
      </w:r>
      <w:proofErr w:type="spellEnd"/>
      <w:r>
        <w:t xml:space="preserve">. </w:t>
      </w:r>
    </w:p>
    <w:p w:rsidR="00983775" w:rsidRDefault="00F97177">
      <w:pPr>
        <w:spacing w:before="180" w:after="180"/>
      </w:pPr>
      <w:r>
        <w:t xml:space="preserve">It's just in a foil that you put into the </w:t>
      </w:r>
      <w:r>
        <w:rPr>
          <w:i/>
          <w:iCs/>
        </w:rPr>
        <w:t>Cholent</w:t>
      </w:r>
      <w:r>
        <w:t xml:space="preserve"> for a reason, because you want it to get the taste of it. So it passes back and forth. Okay. And that's why it's </w:t>
      </w:r>
      <w:proofErr w:type="spellStart"/>
      <w:r>
        <w:rPr>
          <w:i/>
          <w:iCs/>
        </w:rPr>
        <w:t>Mutar</w:t>
      </w:r>
      <w:proofErr w:type="spellEnd"/>
      <w:r>
        <w:t xml:space="preserve">, it's really part of the </w:t>
      </w:r>
      <w:r>
        <w:rPr>
          <w:i/>
          <w:iCs/>
        </w:rPr>
        <w:t>Cholent</w:t>
      </w:r>
      <w:r>
        <w:t xml:space="preserve">. </w:t>
      </w:r>
    </w:p>
    <w:p w:rsidR="00983775" w:rsidRDefault="00F97177">
      <w:pPr>
        <w:spacing w:before="180" w:after="180"/>
      </w:pPr>
      <w:r>
        <w:t xml:space="preserve">Well, that doesn't work for </w:t>
      </w:r>
      <w:r>
        <w:rPr>
          <w:i/>
          <w:iCs/>
        </w:rPr>
        <w:t>Sous Vide</w:t>
      </w:r>
      <w:r>
        <w:t xml:space="preserve"> because the, it's in a sealed pouch. There's no taste transferring back and forth between the meat and the water. No, that's not going to work. Okay. </w:t>
      </w:r>
    </w:p>
    <w:p w:rsidR="00983775" w:rsidRDefault="00F97177">
      <w:pPr>
        <w:spacing w:before="180" w:after="180"/>
      </w:pPr>
      <w:r>
        <w:t>Other people said is well, it's</w:t>
      </w:r>
      <w:r>
        <w:t xml:space="preserve"> </w:t>
      </w:r>
      <w:proofErr w:type="spellStart"/>
      <w:r>
        <w:rPr>
          <w:i/>
          <w:iCs/>
        </w:rPr>
        <w:t>Mutar</w:t>
      </w:r>
      <w:proofErr w:type="spellEnd"/>
      <w:r>
        <w:t xml:space="preserve"> because the foil that's around the, this is a very popular, people have said this. The foil around the </w:t>
      </w:r>
      <w:proofErr w:type="spellStart"/>
      <w:r>
        <w:rPr>
          <w:i/>
          <w:iCs/>
        </w:rPr>
        <w:t>Kishka</w:t>
      </w:r>
      <w:proofErr w:type="spellEnd"/>
      <w:r>
        <w:t xml:space="preserve"> is just there to hold it together, give it shape. You don't want it to disintegrate into the </w:t>
      </w:r>
      <w:r>
        <w:rPr>
          <w:i/>
          <w:iCs/>
        </w:rPr>
        <w:t>Cholent</w:t>
      </w:r>
      <w:r>
        <w:t xml:space="preserve">. So it doesn't count. </w:t>
      </w:r>
    </w:p>
    <w:p w:rsidR="00983775" w:rsidRDefault="00F97177">
      <w:pPr>
        <w:spacing w:before="180" w:after="180"/>
      </w:pPr>
      <w:r>
        <w:t>Just ignore it.</w:t>
      </w:r>
      <w:r>
        <w:t xml:space="preserve"> Pretend that there's no foil. Let's say there would be no foil, what would you say? Not </w:t>
      </w:r>
      <w:proofErr w:type="spellStart"/>
      <w:r>
        <w:rPr>
          <w:i/>
          <w:iCs/>
        </w:rPr>
        <w:t>Hatmanah</w:t>
      </w:r>
      <w:proofErr w:type="spellEnd"/>
      <w:r>
        <w:t xml:space="preserve">, it's just cooking, it's just part of the </w:t>
      </w:r>
      <w:r>
        <w:rPr>
          <w:i/>
          <w:iCs/>
        </w:rPr>
        <w:t>Cholent</w:t>
      </w:r>
      <w:r>
        <w:t xml:space="preserve">. You don't say the potatoes are having </w:t>
      </w:r>
      <w:proofErr w:type="spellStart"/>
      <w:r>
        <w:rPr>
          <w:i/>
          <w:iCs/>
        </w:rPr>
        <w:t>Hatmanah</w:t>
      </w:r>
      <w:proofErr w:type="spellEnd"/>
      <w:r>
        <w:t xml:space="preserve">, it's silly, it's just part of the </w:t>
      </w:r>
      <w:r>
        <w:rPr>
          <w:i/>
          <w:iCs/>
        </w:rPr>
        <w:t>Cholent</w:t>
      </w:r>
      <w:r>
        <w:t xml:space="preserve">. </w:t>
      </w:r>
    </w:p>
    <w:p w:rsidR="00983775" w:rsidRDefault="00F97177">
      <w:pPr>
        <w:spacing w:before="180" w:after="180"/>
      </w:pPr>
      <w:r>
        <w:t>So it's just an</w:t>
      </w:r>
      <w:r>
        <w:t xml:space="preserve">other piece of the </w:t>
      </w:r>
      <w:r>
        <w:rPr>
          <w:i/>
          <w:iCs/>
        </w:rPr>
        <w:t>Cholent</w:t>
      </w:r>
      <w:r>
        <w:t xml:space="preserve"> over here. They said so the foil doesn't count. So they say here also the bag, the pouch is not for any special reason, the pouch is just to keep the water out. So what's the difference, the pouch keeps the water out and the foil</w:t>
      </w:r>
      <w:r>
        <w:t xml:space="preserve"> keeps the </w:t>
      </w:r>
      <w:r>
        <w:rPr>
          <w:i/>
          <w:iCs/>
        </w:rPr>
        <w:t>Cholent</w:t>
      </w:r>
      <w:r>
        <w:t xml:space="preserve"> out, it's the same idea. </w:t>
      </w:r>
    </w:p>
    <w:p w:rsidR="00983775" w:rsidRDefault="00F97177">
      <w:pPr>
        <w:spacing w:before="180" w:after="180"/>
      </w:pPr>
      <w:r>
        <w:lastRenderedPageBreak/>
        <w:t>Same idea. But it's not really, I don't think that that's an accurate description because what does it mean? So the foil we won't count the foil. What's the end of the sentence? The foil doesn't count and theref</w:t>
      </w:r>
      <w:r>
        <w:t xml:space="preserve">ore it's part of the </w:t>
      </w:r>
      <w:r>
        <w:rPr>
          <w:i/>
          <w:iCs/>
        </w:rPr>
        <w:t>Cholent</w:t>
      </w:r>
      <w:r>
        <w:t xml:space="preserve">. Right? That's the end of the sentence. </w:t>
      </w:r>
    </w:p>
    <w:p w:rsidR="00983775" w:rsidRDefault="00F97177">
      <w:pPr>
        <w:spacing w:before="180" w:after="180"/>
      </w:pPr>
      <w:r>
        <w:t xml:space="preserve">The foil doesn't count so it's just part of the </w:t>
      </w:r>
      <w:r>
        <w:rPr>
          <w:i/>
          <w:iCs/>
        </w:rPr>
        <w:t>Cholent</w:t>
      </w:r>
      <w:r>
        <w:t xml:space="preserve">. Over here what? The bag doesn't count so it's part of the water? No. What do you mean </w:t>
      </w:r>
      <w:proofErr w:type="gramStart"/>
      <w:r>
        <w:t>it's</w:t>
      </w:r>
      <w:proofErr w:type="gramEnd"/>
      <w:r>
        <w:t xml:space="preserve"> part of the, the water's not cooking, </w:t>
      </w:r>
      <w:r>
        <w:t xml:space="preserve">the water is just the way you heat it up. The water is not, no one would dream that this meat is part of the water. </w:t>
      </w:r>
    </w:p>
    <w:p w:rsidR="00983775" w:rsidRDefault="00F97177">
      <w:pPr>
        <w:spacing w:before="180" w:after="180"/>
      </w:pPr>
      <w:r>
        <w:t xml:space="preserve">No, even if you ignore the pouch, you can't say the meat is part of the water. That doesn't make, that doesn't work like that. But what we </w:t>
      </w:r>
      <w:r>
        <w:t xml:space="preserve">do have is there's a </w:t>
      </w:r>
      <w:proofErr w:type="spellStart"/>
      <w:r>
        <w:rPr>
          <w:i/>
          <w:iCs/>
        </w:rPr>
        <w:t>Tshuvah</w:t>
      </w:r>
      <w:proofErr w:type="spellEnd"/>
      <w:r>
        <w:t xml:space="preserve"> in </w:t>
      </w:r>
      <w:r>
        <w:rPr>
          <w:i/>
          <w:iCs/>
        </w:rPr>
        <w:t>Minchas Yitzchak</w:t>
      </w:r>
      <w:r>
        <w:t xml:space="preserve"> about this question about the </w:t>
      </w:r>
      <w:proofErr w:type="spellStart"/>
      <w:r>
        <w:rPr>
          <w:i/>
          <w:iCs/>
        </w:rPr>
        <w:t>Kishka</w:t>
      </w:r>
      <w:proofErr w:type="spellEnd"/>
      <w:r>
        <w:t xml:space="preserve"> in the </w:t>
      </w:r>
      <w:r>
        <w:rPr>
          <w:i/>
          <w:iCs/>
        </w:rPr>
        <w:t>Cholent</w:t>
      </w:r>
      <w:r>
        <w:t xml:space="preserve"> and he brings there from </w:t>
      </w:r>
      <w:r>
        <w:rPr>
          <w:i/>
          <w:iCs/>
        </w:rPr>
        <w:t xml:space="preserve">Dayan </w:t>
      </w:r>
      <w:proofErr w:type="spellStart"/>
      <w:r>
        <w:rPr>
          <w:i/>
          <w:iCs/>
        </w:rPr>
        <w:t>Westheim</w:t>
      </w:r>
      <w:proofErr w:type="spellEnd"/>
      <w:r>
        <w:t xml:space="preserve"> wrote to him, I'll tell you why I think it's </w:t>
      </w:r>
      <w:proofErr w:type="spellStart"/>
      <w:r>
        <w:rPr>
          <w:i/>
          <w:iCs/>
        </w:rPr>
        <w:t>Mutar</w:t>
      </w:r>
      <w:proofErr w:type="spellEnd"/>
      <w:r>
        <w:t xml:space="preserve"> and at the end of the </w:t>
      </w:r>
      <w:proofErr w:type="spellStart"/>
      <w:r>
        <w:rPr>
          <w:i/>
          <w:iCs/>
        </w:rPr>
        <w:t>Tshuvah</w:t>
      </w:r>
      <w:proofErr w:type="spellEnd"/>
      <w:r>
        <w:t xml:space="preserve"> </w:t>
      </w:r>
      <w:r>
        <w:rPr>
          <w:i/>
          <w:iCs/>
        </w:rPr>
        <w:t xml:space="preserve">Dayan </w:t>
      </w:r>
      <w:proofErr w:type="spellStart"/>
      <w:r>
        <w:rPr>
          <w:i/>
          <w:iCs/>
        </w:rPr>
        <w:t>Westheim</w:t>
      </w:r>
      <w:proofErr w:type="spellEnd"/>
      <w:r>
        <w:t xml:space="preserve"> says I think that y</w:t>
      </w:r>
      <w:r>
        <w:t xml:space="preserve">ou're right about what you said. And he said is, we're looking at this wrong. </w:t>
      </w:r>
    </w:p>
    <w:p w:rsidR="00983775" w:rsidRDefault="00F97177">
      <w:pPr>
        <w:spacing w:before="180" w:after="180"/>
      </w:pPr>
      <w:proofErr w:type="spellStart"/>
      <w:r>
        <w:rPr>
          <w:i/>
          <w:iCs/>
        </w:rPr>
        <w:t>Hatmanah</w:t>
      </w:r>
      <w:proofErr w:type="spellEnd"/>
      <w:r>
        <w:t xml:space="preserve"> means is don't do something that is insulating a food. But when we think about the </w:t>
      </w:r>
      <w:proofErr w:type="spellStart"/>
      <w:r>
        <w:rPr>
          <w:i/>
          <w:iCs/>
        </w:rPr>
        <w:t>Dinim</w:t>
      </w:r>
      <w:proofErr w:type="spellEnd"/>
      <w:r>
        <w:t xml:space="preserve"> of </w:t>
      </w:r>
      <w:proofErr w:type="spellStart"/>
      <w:r>
        <w:rPr>
          <w:i/>
          <w:iCs/>
        </w:rPr>
        <w:t>Hatmanah</w:t>
      </w:r>
      <w:proofErr w:type="spellEnd"/>
      <w:r>
        <w:t xml:space="preserve"> there are several examples where we look at what the person had in mind. What were you trying to do when you did this? And I'll give you an example. The </w:t>
      </w:r>
      <w:r>
        <w:rPr>
          <w:i/>
          <w:iCs/>
        </w:rPr>
        <w:t>Din</w:t>
      </w:r>
      <w:r>
        <w:t xml:space="preserve"> is you're allowed to take food and wrap it in foil and put it on top of a pot of food on </w:t>
      </w:r>
      <w:r>
        <w:rPr>
          <w:i/>
          <w:iCs/>
        </w:rPr>
        <w:t>Shabbos</w:t>
      </w:r>
      <w:r>
        <w:t xml:space="preserve">. </w:t>
      </w:r>
    </w:p>
    <w:p w:rsidR="00983775" w:rsidRDefault="00F97177">
      <w:pPr>
        <w:spacing w:before="180" w:after="180"/>
      </w:pPr>
      <w:r>
        <w:t xml:space="preserve">Why isn't that </w:t>
      </w:r>
      <w:proofErr w:type="spellStart"/>
      <w:r>
        <w:rPr>
          <w:i/>
          <w:iCs/>
        </w:rPr>
        <w:t>Hatmanah</w:t>
      </w:r>
      <w:proofErr w:type="spellEnd"/>
      <w:r>
        <w:t xml:space="preserve">? It's wrapped in the </w:t>
      </w:r>
      <w:proofErr w:type="gramStart"/>
      <w:r>
        <w:t>foil,</w:t>
      </w:r>
      <w:proofErr w:type="gramEnd"/>
      <w:r>
        <w:t xml:space="preserve"> the foil is this insulator. The answer is no, because the person put it on top of there, why'd he </w:t>
      </w:r>
      <w:proofErr w:type="gramStart"/>
      <w:r>
        <w:t>wrap</w:t>
      </w:r>
      <w:proofErr w:type="gramEnd"/>
      <w:r>
        <w:t xml:space="preserve"> it in foil? He wrapped it in foil to keep bugs out. He wrapped it in foil so they shouldn't get dirty</w:t>
      </w:r>
      <w:r>
        <w:t xml:space="preserve">. That's why he did it. </w:t>
      </w:r>
    </w:p>
    <w:p w:rsidR="00983775" w:rsidRDefault="00F97177">
      <w:pPr>
        <w:spacing w:before="180" w:after="180"/>
      </w:pPr>
      <w:r>
        <w:t xml:space="preserve">He's not trying to do </w:t>
      </w:r>
      <w:proofErr w:type="spellStart"/>
      <w:r>
        <w:rPr>
          <w:i/>
          <w:iCs/>
        </w:rPr>
        <w:t>Hatmanah</w:t>
      </w:r>
      <w:proofErr w:type="spellEnd"/>
      <w:r>
        <w:t xml:space="preserve">. So we creep into your mind and we say why are you doing this? You did this because you were trying, you weren't trying to do </w:t>
      </w:r>
      <w:proofErr w:type="spellStart"/>
      <w:r>
        <w:rPr>
          <w:i/>
          <w:iCs/>
        </w:rPr>
        <w:t>Hatmanah</w:t>
      </w:r>
      <w:proofErr w:type="spellEnd"/>
      <w:r>
        <w:t>, you weren't trying to insulate it and make it hotter, no, you ha</w:t>
      </w:r>
      <w:r>
        <w:t xml:space="preserve">d some other purpose in mind. So over here he says we see that we can creep into your mind and decide is this </w:t>
      </w:r>
      <w:proofErr w:type="spellStart"/>
      <w:r>
        <w:rPr>
          <w:i/>
          <w:iCs/>
        </w:rPr>
        <w:t>Hatmanah</w:t>
      </w:r>
      <w:proofErr w:type="spellEnd"/>
      <w:r>
        <w:t xml:space="preserve"> or not. So </w:t>
      </w:r>
      <w:r>
        <w:rPr>
          <w:i/>
          <w:iCs/>
        </w:rPr>
        <w:t xml:space="preserve">Dayan </w:t>
      </w:r>
      <w:proofErr w:type="spellStart"/>
      <w:r>
        <w:rPr>
          <w:i/>
          <w:iCs/>
        </w:rPr>
        <w:t>Westheim</w:t>
      </w:r>
      <w:proofErr w:type="spellEnd"/>
      <w:r>
        <w:t xml:space="preserve"> said was, he said is why is the person putting it in here? He's trying to cook. </w:t>
      </w:r>
    </w:p>
    <w:p w:rsidR="00983775" w:rsidRDefault="00F97177">
      <w:pPr>
        <w:spacing w:before="180" w:after="180"/>
      </w:pPr>
      <w:r>
        <w:t xml:space="preserve">He's not trying to do </w:t>
      </w:r>
      <w:proofErr w:type="spellStart"/>
      <w:r>
        <w:rPr>
          <w:i/>
          <w:iCs/>
        </w:rPr>
        <w:t>Hatmanah</w:t>
      </w:r>
      <w:proofErr w:type="spellEnd"/>
      <w:r>
        <w:t xml:space="preserve">. </w:t>
      </w:r>
      <w:proofErr w:type="spellStart"/>
      <w:r>
        <w:rPr>
          <w:i/>
          <w:iCs/>
        </w:rPr>
        <w:t>Hatmanah</w:t>
      </w:r>
      <w:proofErr w:type="spellEnd"/>
      <w:r>
        <w:t xml:space="preserve"> is I warm it up, I keep it warm. That's not what I'm doing, I'm trying to cook food. That's obviously what the person is trying to do. </w:t>
      </w:r>
    </w:p>
    <w:p w:rsidR="00E91DD1" w:rsidRDefault="00F97177">
      <w:pPr>
        <w:spacing w:before="180" w:after="180"/>
      </w:pPr>
      <w:r>
        <w:t xml:space="preserve">adding heat to it. No, he's cooking it. Cooking is not </w:t>
      </w:r>
      <w:proofErr w:type="spellStart"/>
      <w:r>
        <w:rPr>
          <w:i/>
          <w:iCs/>
        </w:rPr>
        <w:t>hatmanah</w:t>
      </w:r>
      <w:proofErr w:type="spellEnd"/>
      <w:r>
        <w:t xml:space="preserve">. </w:t>
      </w:r>
    </w:p>
    <w:p w:rsidR="00E91DD1" w:rsidRDefault="00F97177">
      <w:pPr>
        <w:spacing w:before="180" w:after="180"/>
      </w:pPr>
      <w:r>
        <w:t>R’ Yitzchok Hisiger:</w:t>
      </w:r>
      <w:r w:rsidR="00E91DD1">
        <w:t xml:space="preserve"> </w:t>
      </w:r>
      <w:r>
        <w:t xml:space="preserve">Okay, so that's what </w:t>
      </w:r>
      <w:r>
        <w:rPr>
          <w:i/>
          <w:iCs/>
        </w:rPr>
        <w:t>Dayan Weiss</w:t>
      </w:r>
      <w:r>
        <w:t xml:space="preserve"> said, and </w:t>
      </w:r>
      <w:r>
        <w:rPr>
          <w:i/>
          <w:iCs/>
        </w:rPr>
        <w:t>D</w:t>
      </w:r>
      <w:r>
        <w:rPr>
          <w:i/>
          <w:iCs/>
        </w:rPr>
        <w:t>ayan Weiss</w:t>
      </w:r>
      <w:r>
        <w:t xml:space="preserve"> liked that </w:t>
      </w:r>
      <w:proofErr w:type="spellStart"/>
      <w:r>
        <w:rPr>
          <w:i/>
          <w:iCs/>
        </w:rPr>
        <w:t>chiluk</w:t>
      </w:r>
      <w:proofErr w:type="spellEnd"/>
      <w:r>
        <w:t xml:space="preserve">, </w:t>
      </w:r>
    </w:p>
    <w:p w:rsidR="00983775" w:rsidRDefault="00F97177">
      <w:pPr>
        <w:spacing w:before="180" w:after="180"/>
      </w:pPr>
      <w:r>
        <w:t xml:space="preserve">R’ </w:t>
      </w:r>
      <w:proofErr w:type="spellStart"/>
      <w:r>
        <w:t>Dovid</w:t>
      </w:r>
      <w:proofErr w:type="spellEnd"/>
      <w:r>
        <w:t xml:space="preserve"> Cohen:</w:t>
      </w:r>
      <w:r w:rsidR="00E91DD1">
        <w:t xml:space="preserve"> </w:t>
      </w:r>
      <w:r>
        <w:t xml:space="preserve">yes. </w:t>
      </w:r>
    </w:p>
    <w:p w:rsidR="00983775" w:rsidRDefault="00F97177">
      <w:pPr>
        <w:spacing w:before="180" w:after="180"/>
      </w:pPr>
      <w:r>
        <w:t xml:space="preserve">In which case there would not be a concern of </w:t>
      </w:r>
      <w:proofErr w:type="spellStart"/>
      <w:r>
        <w:rPr>
          <w:i/>
          <w:iCs/>
        </w:rPr>
        <w:t>hatmanah</w:t>
      </w:r>
      <w:proofErr w:type="spellEnd"/>
      <w:r>
        <w:t>. He's saying is you not have to be fancy and think we don't care about the foil, whether it's a taste traveler, he just says what the person's doing is obviously cooking. He's not he's not insulating, he's not warming, he's not getting heat into this thin</w:t>
      </w:r>
      <w:r>
        <w:t xml:space="preserve">g. No, he's cooking it. </w:t>
      </w:r>
    </w:p>
    <w:p w:rsidR="00E91DD1" w:rsidRDefault="00F97177" w:rsidP="00E91DD1">
      <w:pPr>
        <w:spacing w:before="180" w:after="180"/>
      </w:pPr>
      <w:r>
        <w:t xml:space="preserve">It's obvious that's what he's doing. So he says that would be a reason to </w:t>
      </w:r>
      <w:proofErr w:type="spellStart"/>
      <w:r>
        <w:rPr>
          <w:i/>
          <w:iCs/>
        </w:rPr>
        <w:t>muttar</w:t>
      </w:r>
      <w:proofErr w:type="spellEnd"/>
      <w:r>
        <w:t xml:space="preserve">, in which case, if you follow that opinion, then it's then it'll be perfect, there's no </w:t>
      </w:r>
      <w:proofErr w:type="spellStart"/>
      <w:r>
        <w:rPr>
          <w:i/>
          <w:iCs/>
        </w:rPr>
        <w:t>hatmanah</w:t>
      </w:r>
      <w:proofErr w:type="spellEnd"/>
      <w:r>
        <w:t xml:space="preserve"> issues. Just the just the </w:t>
      </w:r>
      <w:proofErr w:type="spellStart"/>
      <w:r>
        <w:rPr>
          <w:i/>
          <w:iCs/>
        </w:rPr>
        <w:t>shehiyah</w:t>
      </w:r>
      <w:proofErr w:type="spellEnd"/>
      <w:r>
        <w:t xml:space="preserve"> part of it which w</w:t>
      </w:r>
      <w:r>
        <w:t xml:space="preserve">e said before. Okay. </w:t>
      </w:r>
    </w:p>
    <w:p w:rsidR="00E91DD1" w:rsidRDefault="00F97177">
      <w:pPr>
        <w:spacing w:before="180" w:after="180"/>
      </w:pPr>
      <w:r>
        <w:t>R’ Yitzchok Hisiger:</w:t>
      </w:r>
      <w:r w:rsidR="00E91DD1">
        <w:t xml:space="preserve"> </w:t>
      </w:r>
      <w:r>
        <w:t xml:space="preserve">Thank you so much. </w:t>
      </w:r>
    </w:p>
    <w:p w:rsidR="00983775" w:rsidRDefault="00F97177" w:rsidP="00E91DD1">
      <w:pPr>
        <w:spacing w:before="180" w:after="180"/>
      </w:pPr>
      <w:r>
        <w:t xml:space="preserve">R’ </w:t>
      </w:r>
      <w:proofErr w:type="spellStart"/>
      <w:r>
        <w:t>Dovid</w:t>
      </w:r>
      <w:proofErr w:type="spellEnd"/>
      <w:r>
        <w:t xml:space="preserve"> Cohen:</w:t>
      </w:r>
      <w:r w:rsidR="00E91DD1">
        <w:t xml:space="preserve"> </w:t>
      </w:r>
      <w:r>
        <w:t>Sure. Great to be here.</w:t>
      </w:r>
      <w:bookmarkStart w:id="0" w:name="_GoBack"/>
      <w:bookmarkEnd w:id="0"/>
    </w:p>
    <w:sectPr w:rsidR="00983775">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9527F20"/>
    <w:multiLevelType w:val="hybridMultilevel"/>
    <w:tmpl w:val="A0AC7760"/>
    <w:lvl w:ilvl="0" w:tplc="FD822B16">
      <w:start w:val="1"/>
      <w:numFmt w:val="bullet"/>
      <w:lvlText w:val="●"/>
      <w:lvlJc w:val="left"/>
      <w:pPr>
        <w:ind w:left="720" w:hanging="360"/>
      </w:pPr>
    </w:lvl>
    <w:lvl w:ilvl="1" w:tplc="4E6258A2">
      <w:start w:val="1"/>
      <w:numFmt w:val="bullet"/>
      <w:lvlText w:val="○"/>
      <w:lvlJc w:val="left"/>
      <w:pPr>
        <w:ind w:left="1440" w:hanging="360"/>
      </w:pPr>
    </w:lvl>
    <w:lvl w:ilvl="2" w:tplc="A44C7F30">
      <w:start w:val="1"/>
      <w:numFmt w:val="bullet"/>
      <w:lvlText w:val="■"/>
      <w:lvlJc w:val="left"/>
      <w:pPr>
        <w:ind w:left="2160" w:hanging="360"/>
      </w:pPr>
    </w:lvl>
    <w:lvl w:ilvl="3" w:tplc="EA4C1C7A">
      <w:start w:val="1"/>
      <w:numFmt w:val="bullet"/>
      <w:lvlText w:val="●"/>
      <w:lvlJc w:val="left"/>
      <w:pPr>
        <w:ind w:left="2880" w:hanging="360"/>
      </w:pPr>
    </w:lvl>
    <w:lvl w:ilvl="4" w:tplc="F2A6741C">
      <w:start w:val="1"/>
      <w:numFmt w:val="bullet"/>
      <w:lvlText w:val="○"/>
      <w:lvlJc w:val="left"/>
      <w:pPr>
        <w:ind w:left="3600" w:hanging="360"/>
      </w:pPr>
    </w:lvl>
    <w:lvl w:ilvl="5" w:tplc="C0B0CE60">
      <w:start w:val="1"/>
      <w:numFmt w:val="bullet"/>
      <w:lvlText w:val="■"/>
      <w:lvlJc w:val="left"/>
      <w:pPr>
        <w:ind w:left="4320" w:hanging="360"/>
      </w:pPr>
    </w:lvl>
    <w:lvl w:ilvl="6" w:tplc="CB46F18A">
      <w:start w:val="1"/>
      <w:numFmt w:val="bullet"/>
      <w:lvlText w:val="●"/>
      <w:lvlJc w:val="left"/>
      <w:pPr>
        <w:ind w:left="5040" w:hanging="360"/>
      </w:pPr>
    </w:lvl>
    <w:lvl w:ilvl="7" w:tplc="EBBE928A">
      <w:start w:val="1"/>
      <w:numFmt w:val="bullet"/>
      <w:lvlText w:val="●"/>
      <w:lvlJc w:val="left"/>
      <w:pPr>
        <w:ind w:left="5760" w:hanging="360"/>
      </w:pPr>
    </w:lvl>
    <w:lvl w:ilvl="8" w:tplc="2BC0B486">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775"/>
    <w:rsid w:val="00983775"/>
    <w:rsid w:val="00E91DD1"/>
    <w:rsid w:val="00F9717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C724B"/>
  <w15:docId w15:val="{6C257FD6-A67A-4EAA-B161-37F09A105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1868</Words>
  <Characters>10649</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The Kashrus Awareness Project</cp:lastModifiedBy>
  <cp:revision>3</cp:revision>
  <dcterms:created xsi:type="dcterms:W3CDTF">2026-05-04T03:46:00Z</dcterms:created>
  <dcterms:modified xsi:type="dcterms:W3CDTF">2026-05-04T03:47:00Z</dcterms:modified>
</cp:coreProperties>
</file>